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523762">
        <w:rPr>
          <w:sz w:val="28"/>
          <w:szCs w:val="28"/>
        </w:rPr>
        <w:t>Министерство образования Омской области</w:t>
      </w:r>
    </w:p>
    <w:p w:rsidR="00DA543F" w:rsidRPr="00523762" w:rsidRDefault="00F17BC1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523762">
        <w:rPr>
          <w:sz w:val="28"/>
          <w:szCs w:val="28"/>
        </w:rPr>
        <w:t>б</w:t>
      </w:r>
      <w:r w:rsidR="00DA543F" w:rsidRPr="00523762">
        <w:rPr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523762">
        <w:rPr>
          <w:b/>
          <w:caps/>
          <w:sz w:val="28"/>
          <w:szCs w:val="28"/>
        </w:rPr>
        <w:t>Рабочая ПРОГРАММа Профессионального модуля</w:t>
      </w: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523762">
        <w:rPr>
          <w:b/>
          <w:sz w:val="32"/>
          <w:szCs w:val="32"/>
        </w:rPr>
        <w:t>ПМ. 01. Выполнение работ по созданию геодезических, нивелирных сетей и сетей специального назначения</w:t>
      </w: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23762">
        <w:rPr>
          <w:sz w:val="28"/>
          <w:szCs w:val="28"/>
        </w:rPr>
        <w:t>программы подготовки специалистов среднего звена</w:t>
      </w: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23762">
        <w:rPr>
          <w:sz w:val="28"/>
          <w:szCs w:val="28"/>
        </w:rPr>
        <w:t>по специальности</w:t>
      </w: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23762">
        <w:rPr>
          <w:sz w:val="28"/>
          <w:szCs w:val="28"/>
        </w:rPr>
        <w:t>21.02.08 Прикладная геодезия</w:t>
      </w: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523762">
        <w:rPr>
          <w:sz w:val="28"/>
          <w:szCs w:val="28"/>
        </w:rPr>
        <w:t>базовая подготовка</w:t>
      </w: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523762">
        <w:rPr>
          <w:bCs/>
          <w:sz w:val="28"/>
          <w:szCs w:val="28"/>
        </w:rPr>
        <w:t>20</w:t>
      </w:r>
      <w:r w:rsidR="008A3E94" w:rsidRPr="00523762">
        <w:rPr>
          <w:bCs/>
          <w:sz w:val="28"/>
          <w:szCs w:val="28"/>
        </w:rPr>
        <w:t>2</w:t>
      </w:r>
      <w:r w:rsidR="001C5200">
        <w:rPr>
          <w:bCs/>
          <w:sz w:val="28"/>
          <w:szCs w:val="28"/>
        </w:rPr>
        <w:t>2</w:t>
      </w:r>
      <w:r w:rsidRPr="00523762">
        <w:rPr>
          <w:bCs/>
          <w:sz w:val="28"/>
          <w:szCs w:val="28"/>
        </w:rPr>
        <w:t xml:space="preserve"> г.</w:t>
      </w:r>
    </w:p>
    <w:p w:rsidR="008D64DF" w:rsidRPr="00523762" w:rsidRDefault="008D64DF" w:rsidP="008D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3762">
        <w:lastRenderedPageBreak/>
        <w:tab/>
        <w:t xml:space="preserve">Рабочая программа профессионального модуляразработана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21.02.08 Прикладная геодезия базовой подготовки. </w:t>
      </w:r>
    </w:p>
    <w:p w:rsidR="008D64DF" w:rsidRPr="00523762" w:rsidRDefault="008D64DF" w:rsidP="008D64DF">
      <w:pPr>
        <w:pStyle w:val="21"/>
        <w:widowControl w:val="0"/>
        <w:spacing w:line="360" w:lineRule="auto"/>
        <w:ind w:firstLine="708"/>
        <w:jc w:val="both"/>
      </w:pPr>
    </w:p>
    <w:p w:rsidR="008D64DF" w:rsidRPr="00523762" w:rsidRDefault="008D64DF" w:rsidP="008D6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 w:rsidRPr="00523762">
        <w:t>Организация-разработчик: БПОУ ОО «Омский строительный колледж»</w:t>
      </w:r>
    </w:p>
    <w:p w:rsidR="008D64DF" w:rsidRPr="00523762" w:rsidRDefault="008D64DF" w:rsidP="008D6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3762">
        <w:t xml:space="preserve">Сатлер М. В., преподаватель </w:t>
      </w:r>
      <w:r w:rsidR="008A3E94" w:rsidRPr="00523762">
        <w:t>высшей</w:t>
      </w:r>
      <w:r w:rsidRPr="00523762">
        <w:t xml:space="preserve"> квалификационной категории БПОУ ОО «Омский строительный колледж»</w:t>
      </w: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3762">
        <w:t>Дидикова А.Г, преподаватель БПОУ ОО «Омский строительный колледж»</w:t>
      </w: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380"/>
        <w:gridCol w:w="3240"/>
      </w:tblGrid>
      <w:tr w:rsidR="00523762" w:rsidRPr="00523762" w:rsidTr="00046934">
        <w:tc>
          <w:tcPr>
            <w:tcW w:w="7380" w:type="dxa"/>
            <w:shd w:val="clear" w:color="auto" w:fill="auto"/>
          </w:tcPr>
          <w:p w:rsidR="00F17BC1" w:rsidRPr="00523762" w:rsidRDefault="00F17BC1" w:rsidP="00046934">
            <w:pPr>
              <w:snapToGrid w:val="0"/>
            </w:pPr>
          </w:p>
          <w:p w:rsidR="00F17BC1" w:rsidRPr="00523762" w:rsidRDefault="00F17BC1" w:rsidP="00046934">
            <w:r w:rsidRPr="00523762">
              <w:t>Рассмотрена на заседании</w:t>
            </w:r>
          </w:p>
          <w:p w:rsidR="00F17BC1" w:rsidRPr="00523762" w:rsidRDefault="00F17BC1" w:rsidP="00046934">
            <w:r w:rsidRPr="00523762">
              <w:t>предметной (цикловой) комиссии</w:t>
            </w:r>
          </w:p>
        </w:tc>
        <w:tc>
          <w:tcPr>
            <w:tcW w:w="3240" w:type="dxa"/>
            <w:shd w:val="clear" w:color="auto" w:fill="auto"/>
          </w:tcPr>
          <w:p w:rsidR="00F17BC1" w:rsidRPr="00523762" w:rsidRDefault="00F17BC1" w:rsidP="00046934">
            <w:pPr>
              <w:snapToGrid w:val="0"/>
            </w:pPr>
            <w:r w:rsidRPr="00523762">
              <w:t>УТВЕРЖДАЮ</w:t>
            </w:r>
          </w:p>
          <w:p w:rsidR="00F17BC1" w:rsidRPr="00523762" w:rsidRDefault="00F17BC1" w:rsidP="00046934">
            <w:r w:rsidRPr="00523762">
              <w:t xml:space="preserve">Зам.директора </w:t>
            </w:r>
          </w:p>
          <w:p w:rsidR="00F17BC1" w:rsidRPr="00523762" w:rsidRDefault="00F17BC1" w:rsidP="00046934">
            <w:r w:rsidRPr="00523762">
              <w:t>по учебной работе</w:t>
            </w:r>
          </w:p>
        </w:tc>
      </w:tr>
      <w:tr w:rsidR="00523762" w:rsidRPr="00523762" w:rsidTr="00046934">
        <w:tc>
          <w:tcPr>
            <w:tcW w:w="7380" w:type="dxa"/>
            <w:shd w:val="clear" w:color="auto" w:fill="auto"/>
          </w:tcPr>
          <w:p w:rsidR="00F17BC1" w:rsidRPr="00523762" w:rsidRDefault="00C00BA7" w:rsidP="00046934">
            <w:pPr>
              <w:snapToGrid w:val="0"/>
            </w:pPr>
            <w:r>
              <w:t>Землеустройства,</w:t>
            </w:r>
            <w:r w:rsidR="00F17BC1" w:rsidRPr="00523762">
              <w:t xml:space="preserve"> геодезии</w:t>
            </w:r>
            <w:r>
              <w:t xml:space="preserve"> и гидрогеологии</w:t>
            </w:r>
          </w:p>
          <w:p w:rsidR="00F17BC1" w:rsidRPr="00523762" w:rsidRDefault="00F17BC1" w:rsidP="00046934">
            <w:r w:rsidRPr="00523762">
              <w:t>Протокол №  _____ от «_______» __________ 20___ г.</w:t>
            </w:r>
          </w:p>
          <w:p w:rsidR="00F17BC1" w:rsidRPr="00523762" w:rsidRDefault="00F17BC1" w:rsidP="00046934">
            <w:r w:rsidRPr="00523762">
              <w:t>Председатель комиссии _____________</w:t>
            </w:r>
            <w:r w:rsidR="00C00BA7">
              <w:t>Сатлер М.В</w:t>
            </w:r>
            <w:r w:rsidRPr="00523762">
              <w:t>.</w:t>
            </w:r>
          </w:p>
          <w:p w:rsidR="00F17BC1" w:rsidRPr="00523762" w:rsidRDefault="00F17BC1" w:rsidP="00046934">
            <w:r w:rsidRPr="00523762">
              <w:t>Методист_____________________________________________</w:t>
            </w:r>
          </w:p>
          <w:p w:rsidR="00F17BC1" w:rsidRPr="00523762" w:rsidRDefault="00F17BC1" w:rsidP="0004693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F17BC1" w:rsidRPr="00523762" w:rsidRDefault="00F17BC1" w:rsidP="00046934">
            <w:pPr>
              <w:snapToGrid w:val="0"/>
            </w:pPr>
            <w:r w:rsidRPr="00523762">
              <w:t>«_____» _________ 20__ г.</w:t>
            </w:r>
          </w:p>
          <w:p w:rsidR="00F17BC1" w:rsidRPr="00523762" w:rsidRDefault="00F17BC1" w:rsidP="00C00BA7">
            <w:r w:rsidRPr="00523762">
              <w:t>____________</w:t>
            </w:r>
            <w:r w:rsidR="00C00BA7">
              <w:t>Ремденок И.А.</w:t>
            </w:r>
          </w:p>
        </w:tc>
      </w:tr>
      <w:tr w:rsidR="00523762" w:rsidRPr="00523762" w:rsidTr="00046934">
        <w:tc>
          <w:tcPr>
            <w:tcW w:w="7380" w:type="dxa"/>
            <w:shd w:val="clear" w:color="auto" w:fill="auto"/>
          </w:tcPr>
          <w:p w:rsidR="00F17BC1" w:rsidRPr="00523762" w:rsidRDefault="00F17BC1" w:rsidP="00046934">
            <w:pPr>
              <w:snapToGrid w:val="0"/>
            </w:pPr>
            <w:r w:rsidRPr="00523762">
              <w:t>Протокол №  _____ от «_______» __________ 201___ г.</w:t>
            </w:r>
          </w:p>
          <w:p w:rsidR="00F17BC1" w:rsidRPr="00523762" w:rsidRDefault="00F17BC1" w:rsidP="00046934">
            <w:r w:rsidRPr="00523762">
              <w:t>Председатель комиссии _______________________</w:t>
            </w:r>
          </w:p>
          <w:p w:rsidR="00F17BC1" w:rsidRPr="00523762" w:rsidRDefault="00F17BC1" w:rsidP="00046934">
            <w:r w:rsidRPr="00523762">
              <w:t>Методист_____________________________________________</w:t>
            </w:r>
          </w:p>
          <w:p w:rsidR="00F17BC1" w:rsidRPr="00523762" w:rsidRDefault="00F17BC1" w:rsidP="0004693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F17BC1" w:rsidRPr="00523762" w:rsidRDefault="00F17BC1" w:rsidP="00046934">
            <w:pPr>
              <w:snapToGrid w:val="0"/>
            </w:pPr>
            <w:r w:rsidRPr="00523762">
              <w:t>«_____» _________ 201__ г.</w:t>
            </w:r>
          </w:p>
          <w:p w:rsidR="00F17BC1" w:rsidRPr="00523762" w:rsidRDefault="00F17BC1" w:rsidP="00046934">
            <w:r w:rsidRPr="00523762">
              <w:t>_______________________</w:t>
            </w:r>
          </w:p>
        </w:tc>
      </w:tr>
    </w:tbl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543F" w:rsidRPr="00523762" w:rsidRDefault="00DA543F"/>
    <w:p w:rsidR="00DA543F" w:rsidRPr="00523762" w:rsidRDefault="00DA543F">
      <w:pPr>
        <w:spacing w:after="160" w:line="259" w:lineRule="auto"/>
      </w:pPr>
      <w:r w:rsidRPr="00523762">
        <w:br w:type="page"/>
      </w:r>
    </w:p>
    <w:p w:rsidR="00DA543F" w:rsidRPr="00523762" w:rsidRDefault="00DA543F" w:rsidP="00DA5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lastRenderedPageBreak/>
        <w:t xml:space="preserve">СОДЕРЖАНИЕ </w:t>
      </w: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523762" w:rsidRPr="00523762" w:rsidTr="00046934">
        <w:trPr>
          <w:trHeight w:val="931"/>
        </w:trPr>
        <w:tc>
          <w:tcPr>
            <w:tcW w:w="9007" w:type="dxa"/>
            <w:shd w:val="clear" w:color="auto" w:fill="auto"/>
          </w:tcPr>
          <w:p w:rsidR="00DA543F" w:rsidRPr="00523762" w:rsidRDefault="00DA543F" w:rsidP="00046934">
            <w:pPr>
              <w:pStyle w:val="1"/>
              <w:snapToGrid w:val="0"/>
              <w:spacing w:line="360" w:lineRule="auto"/>
              <w:ind w:left="432" w:firstLine="0"/>
              <w:rPr>
                <w:b/>
                <w:caps/>
              </w:rPr>
            </w:pPr>
          </w:p>
          <w:p w:rsidR="00DA543F" w:rsidRPr="00523762" w:rsidRDefault="00DA543F" w:rsidP="00046934">
            <w:pPr>
              <w:pStyle w:val="1"/>
              <w:spacing w:line="360" w:lineRule="auto"/>
              <w:ind w:left="432" w:firstLine="0"/>
              <w:rPr>
                <w:b/>
                <w:caps/>
              </w:rPr>
            </w:pPr>
          </w:p>
          <w:p w:rsidR="00DA543F" w:rsidRPr="00523762" w:rsidRDefault="00DA543F" w:rsidP="00046934">
            <w:pPr>
              <w:pStyle w:val="1"/>
              <w:tabs>
                <w:tab w:val="clear" w:pos="0"/>
              </w:tabs>
              <w:spacing w:line="360" w:lineRule="auto"/>
              <w:ind w:firstLine="0"/>
              <w:rPr>
                <w:b/>
                <w:caps/>
              </w:rPr>
            </w:pPr>
            <w:r w:rsidRPr="00523762">
              <w:rPr>
                <w:b/>
                <w:caps/>
              </w:rPr>
              <w:t>1. ПАСПОРТ ПРОГРАММЫ ПРОФЕССИОНАЛЬНОГО МОДУЛЯ</w:t>
            </w:r>
          </w:p>
          <w:p w:rsidR="00DA543F" w:rsidRPr="00523762" w:rsidRDefault="00DA543F" w:rsidP="00046934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стр.</w:t>
            </w:r>
          </w:p>
          <w:p w:rsidR="00DA543F" w:rsidRPr="00523762" w:rsidRDefault="00DA543F" w:rsidP="00046934">
            <w:pPr>
              <w:jc w:val="center"/>
              <w:rPr>
                <w:sz w:val="28"/>
                <w:szCs w:val="28"/>
              </w:rPr>
            </w:pPr>
          </w:p>
          <w:p w:rsidR="00DA543F" w:rsidRPr="00523762" w:rsidRDefault="00DA543F" w:rsidP="00046934">
            <w:pPr>
              <w:jc w:val="center"/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4</w:t>
            </w:r>
          </w:p>
        </w:tc>
      </w:tr>
      <w:tr w:rsidR="00523762" w:rsidRPr="00523762" w:rsidTr="00046934">
        <w:trPr>
          <w:trHeight w:val="720"/>
        </w:trPr>
        <w:tc>
          <w:tcPr>
            <w:tcW w:w="9007" w:type="dxa"/>
            <w:shd w:val="clear" w:color="auto" w:fill="auto"/>
          </w:tcPr>
          <w:p w:rsidR="00DA543F" w:rsidRPr="00523762" w:rsidRDefault="00DA543F" w:rsidP="00046934">
            <w:pPr>
              <w:snapToGrid w:val="0"/>
              <w:spacing w:line="360" w:lineRule="auto"/>
              <w:rPr>
                <w:b/>
                <w:caps/>
              </w:rPr>
            </w:pPr>
            <w:r w:rsidRPr="00523762">
              <w:rPr>
                <w:b/>
                <w:caps/>
              </w:rPr>
              <w:t>2. результаты освоения ПРОФЕССИОНАЛЬНОГО МОДУЛЯ</w:t>
            </w:r>
          </w:p>
          <w:p w:rsidR="00DA543F" w:rsidRPr="00523762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Pr="00523762" w:rsidRDefault="00B06406" w:rsidP="00046934">
            <w:pPr>
              <w:snapToGrid w:val="0"/>
              <w:jc w:val="center"/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6</w:t>
            </w:r>
          </w:p>
        </w:tc>
      </w:tr>
      <w:tr w:rsidR="00523762" w:rsidRPr="00523762" w:rsidTr="00046934">
        <w:trPr>
          <w:trHeight w:val="594"/>
        </w:trPr>
        <w:tc>
          <w:tcPr>
            <w:tcW w:w="9007" w:type="dxa"/>
            <w:shd w:val="clear" w:color="auto" w:fill="auto"/>
          </w:tcPr>
          <w:p w:rsidR="00DA543F" w:rsidRPr="00523762" w:rsidRDefault="00DA543F" w:rsidP="00046934">
            <w:pPr>
              <w:pStyle w:val="1"/>
              <w:snapToGrid w:val="0"/>
              <w:ind w:firstLine="0"/>
              <w:rPr>
                <w:b/>
                <w:caps/>
              </w:rPr>
            </w:pPr>
            <w:r w:rsidRPr="00523762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DA543F" w:rsidRPr="00523762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Pr="00523762" w:rsidRDefault="00B06406" w:rsidP="00046934">
            <w:pPr>
              <w:snapToGrid w:val="0"/>
              <w:jc w:val="center"/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7</w:t>
            </w:r>
          </w:p>
        </w:tc>
      </w:tr>
      <w:tr w:rsidR="00523762" w:rsidRPr="00523762" w:rsidTr="00046934">
        <w:trPr>
          <w:trHeight w:val="692"/>
        </w:trPr>
        <w:tc>
          <w:tcPr>
            <w:tcW w:w="9007" w:type="dxa"/>
            <w:shd w:val="clear" w:color="auto" w:fill="auto"/>
          </w:tcPr>
          <w:p w:rsidR="00DA543F" w:rsidRPr="00523762" w:rsidRDefault="00DA543F" w:rsidP="00046934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</w:rPr>
            </w:pPr>
            <w:r w:rsidRPr="00523762">
              <w:rPr>
                <w:b/>
                <w:caps/>
              </w:rPr>
              <w:t>4</w:t>
            </w:r>
            <w:r w:rsidR="00B06406" w:rsidRPr="00523762">
              <w:rPr>
                <w:b/>
                <w:caps/>
              </w:rPr>
              <w:t>.</w:t>
            </w:r>
            <w:r w:rsidRPr="00523762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DA543F" w:rsidRPr="00523762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Pr="00523762" w:rsidRDefault="008D64DF" w:rsidP="00F17BC1">
            <w:pPr>
              <w:snapToGrid w:val="0"/>
              <w:jc w:val="center"/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1</w:t>
            </w:r>
            <w:r w:rsidR="00F17BC1" w:rsidRPr="00523762">
              <w:rPr>
                <w:sz w:val="28"/>
                <w:szCs w:val="28"/>
              </w:rPr>
              <w:t>8</w:t>
            </w:r>
          </w:p>
        </w:tc>
      </w:tr>
      <w:tr w:rsidR="00523762" w:rsidRPr="00523762" w:rsidTr="00046934">
        <w:trPr>
          <w:trHeight w:val="692"/>
        </w:trPr>
        <w:tc>
          <w:tcPr>
            <w:tcW w:w="9007" w:type="dxa"/>
            <w:shd w:val="clear" w:color="auto" w:fill="auto"/>
          </w:tcPr>
          <w:p w:rsidR="00DA543F" w:rsidRPr="00523762" w:rsidRDefault="00DA543F" w:rsidP="00046934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523762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23762">
              <w:rPr>
                <w:b/>
                <w:bCs/>
              </w:rPr>
              <w:t>)</w:t>
            </w:r>
          </w:p>
          <w:p w:rsidR="00DA543F" w:rsidRPr="00523762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Pr="00523762" w:rsidRDefault="008D64DF" w:rsidP="00F17BC1">
            <w:pPr>
              <w:snapToGrid w:val="0"/>
              <w:jc w:val="center"/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2</w:t>
            </w:r>
            <w:r w:rsidR="00F17BC1" w:rsidRPr="00523762">
              <w:rPr>
                <w:sz w:val="28"/>
                <w:szCs w:val="28"/>
              </w:rPr>
              <w:t>5</w:t>
            </w:r>
          </w:p>
        </w:tc>
      </w:tr>
    </w:tbl>
    <w:p w:rsidR="00DA543F" w:rsidRPr="00523762" w:rsidRDefault="00DA543F" w:rsidP="00DA543F">
      <w:pPr>
        <w:sectPr w:rsidR="00DA543F" w:rsidRPr="00523762" w:rsidSect="00046934">
          <w:footerReference w:type="default" r:id="rId8"/>
          <w:pgSz w:w="11906" w:h="16838"/>
          <w:pgMar w:top="851" w:right="851" w:bottom="1134" w:left="1701" w:header="720" w:footer="709" w:gutter="0"/>
          <w:cols w:space="720"/>
          <w:docGrid w:linePitch="360"/>
        </w:sectPr>
      </w:pP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523762">
        <w:rPr>
          <w:b/>
          <w:caps/>
          <w:sz w:val="28"/>
          <w:szCs w:val="28"/>
        </w:rPr>
        <w:lastRenderedPageBreak/>
        <w:t>1. паспорт  ПРОГРАММЫ ПРОФЕССИОНАЛЬНОГО МОДУЛЯ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3762">
        <w:rPr>
          <w:b/>
        </w:rPr>
        <w:t>ПМ.01. Выполнение работ по созданию геодезических, нивелирных сетей и сетей специального назначения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23762">
        <w:rPr>
          <w:b/>
        </w:rPr>
        <w:t>1</w:t>
      </w:r>
      <w:r w:rsidRPr="00523762">
        <w:rPr>
          <w:b/>
          <w:sz w:val="28"/>
          <w:szCs w:val="28"/>
        </w:rPr>
        <w:t>.1. Область применения программы</w:t>
      </w:r>
    </w:p>
    <w:p w:rsidR="00F17BC1" w:rsidRPr="00523762" w:rsidRDefault="00F17BC1" w:rsidP="00F17BC1">
      <w:pPr>
        <w:ind w:firstLine="709"/>
        <w:rPr>
          <w:sz w:val="28"/>
          <w:szCs w:val="28"/>
        </w:rPr>
      </w:pPr>
      <w:r w:rsidRPr="00523762">
        <w:rPr>
          <w:sz w:val="28"/>
          <w:szCs w:val="28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базовой подготовки в соответствии с ФГОС по специальности  </w:t>
      </w:r>
      <w:r w:rsidRPr="00523762">
        <w:rPr>
          <w:b/>
          <w:bCs/>
          <w:sz w:val="28"/>
          <w:szCs w:val="28"/>
        </w:rPr>
        <w:t xml:space="preserve">21.02.08  Прикладная геодезия </w:t>
      </w:r>
      <w:r w:rsidRPr="00523762">
        <w:rPr>
          <w:sz w:val="28"/>
          <w:szCs w:val="28"/>
        </w:rPr>
        <w:t>в части освоения основного вида деятельности (ВД): Выполнение работ по созданию геодезических, нивелирных сетей и сетей специального назначения и соответствующих профессиональных компетенций (ПК):</w:t>
      </w:r>
    </w:p>
    <w:p w:rsidR="00F17BC1" w:rsidRPr="00523762" w:rsidRDefault="00046934" w:rsidP="00F17BC1">
      <w:pPr>
        <w:pStyle w:val="212"/>
        <w:keepNext/>
        <w:keepLines/>
        <w:shd w:val="clear" w:color="auto" w:fill="auto"/>
        <w:spacing w:after="0" w:line="240" w:lineRule="auto"/>
        <w:ind w:firstLine="709"/>
      </w:pPr>
      <w:r w:rsidRPr="00523762">
        <w:t>ПК 1.1</w:t>
      </w:r>
      <w:r w:rsidR="00F17BC1" w:rsidRPr="00523762">
        <w:t xml:space="preserve"> Проводить исследования, поверки и юстировку геодезических приборов и систем</w:t>
      </w:r>
    </w:p>
    <w:p w:rsidR="00F17BC1" w:rsidRPr="00523762" w:rsidRDefault="00046934" w:rsidP="00F17BC1">
      <w:pPr>
        <w:pStyle w:val="212"/>
        <w:keepNext/>
        <w:keepLines/>
        <w:shd w:val="clear" w:color="auto" w:fill="auto"/>
        <w:spacing w:after="0" w:line="240" w:lineRule="auto"/>
        <w:ind w:firstLine="709"/>
      </w:pPr>
      <w:r w:rsidRPr="00523762">
        <w:t>ПК 1.2</w:t>
      </w:r>
      <w:r w:rsidR="00F17BC1" w:rsidRPr="00523762">
        <w:t xml:space="preserve">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"назначений.</w:t>
      </w:r>
      <w:r w:rsidR="00F17BC1" w:rsidRPr="00523762">
        <w:tab/>
      </w:r>
      <w:r w:rsidR="00F17BC1" w:rsidRPr="00523762">
        <w:tab/>
      </w:r>
    </w:p>
    <w:p w:rsidR="00F17BC1" w:rsidRPr="00523762" w:rsidRDefault="00F17BC1" w:rsidP="00F17BC1">
      <w:pPr>
        <w:pStyle w:val="212"/>
        <w:keepNext/>
        <w:keepLines/>
        <w:shd w:val="clear" w:color="auto" w:fill="auto"/>
        <w:spacing w:after="0" w:line="240" w:lineRule="auto"/>
        <w:ind w:firstLine="709"/>
      </w:pPr>
      <w:r w:rsidRPr="00523762">
        <w:t>ПК 1.3</w:t>
      </w:r>
      <w:r w:rsidR="00046934" w:rsidRPr="00523762">
        <w:t xml:space="preserve"> </w:t>
      </w:r>
      <w:r w:rsidRPr="00523762">
        <w:t>Выполнять работы по полевому обследованию пунктов геодезических сетей.</w:t>
      </w:r>
    </w:p>
    <w:p w:rsidR="00F17BC1" w:rsidRPr="00523762" w:rsidRDefault="00046934" w:rsidP="00F17BC1">
      <w:pPr>
        <w:pStyle w:val="212"/>
        <w:shd w:val="clear" w:color="auto" w:fill="auto"/>
        <w:spacing w:after="0" w:line="240" w:lineRule="auto"/>
        <w:ind w:firstLine="709"/>
      </w:pPr>
      <w:r w:rsidRPr="00523762">
        <w:t>ПК 1.4</w:t>
      </w:r>
      <w:r w:rsidR="00F17BC1" w:rsidRPr="00523762">
        <w:t xml:space="preserve"> Проводить специальные геодезические измерения при эксплуатации поверхности и недр Земли.</w:t>
      </w:r>
    </w:p>
    <w:p w:rsidR="00F17BC1" w:rsidRPr="00523762" w:rsidRDefault="00046934" w:rsidP="00F17BC1">
      <w:pPr>
        <w:pStyle w:val="212"/>
        <w:shd w:val="clear" w:color="auto" w:fill="auto"/>
        <w:spacing w:after="0" w:line="240" w:lineRule="auto"/>
        <w:ind w:firstLine="709"/>
      </w:pPr>
      <w:r w:rsidRPr="00523762">
        <w:t>ПК 1.5</w:t>
      </w:r>
      <w:r w:rsidR="00F17BC1" w:rsidRPr="00523762">
        <w:t xml:space="preserve">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F17BC1" w:rsidRPr="00523762" w:rsidRDefault="00046934" w:rsidP="00F17BC1">
      <w:pPr>
        <w:pStyle w:val="212"/>
        <w:shd w:val="clear" w:color="auto" w:fill="auto"/>
        <w:spacing w:after="0" w:line="240" w:lineRule="auto"/>
        <w:ind w:firstLine="709"/>
      </w:pPr>
      <w:r w:rsidRPr="00523762">
        <w:t>ПК 1.6</w:t>
      </w:r>
      <w:r w:rsidR="00F17BC1" w:rsidRPr="00523762">
        <w:t xml:space="preserve"> 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измерений.</w:t>
      </w:r>
    </w:p>
    <w:p w:rsidR="00F17BC1" w:rsidRPr="00523762" w:rsidRDefault="00046934" w:rsidP="00F17BC1">
      <w:pPr>
        <w:pStyle w:val="212"/>
        <w:shd w:val="clear" w:color="auto" w:fill="auto"/>
        <w:spacing w:after="0" w:line="240" w:lineRule="auto"/>
        <w:ind w:firstLine="709"/>
      </w:pPr>
      <w:r w:rsidRPr="00523762">
        <w:t>ПК 1.7</w:t>
      </w:r>
      <w:r w:rsidR="00F17BC1" w:rsidRPr="00523762">
        <w:t xml:space="preserve">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:rsidR="00F17BC1" w:rsidRPr="00523762" w:rsidRDefault="00F17BC1" w:rsidP="00F17BC1">
      <w:pPr>
        <w:pStyle w:val="212"/>
        <w:shd w:val="clear" w:color="auto" w:fill="auto"/>
        <w:spacing w:after="0" w:line="240" w:lineRule="auto"/>
        <w:ind w:firstLine="709"/>
      </w:pPr>
      <w:r w:rsidRPr="00523762">
        <w:t>Программа профессионального модуля может быть использована</w:t>
      </w:r>
      <w:r w:rsidRPr="00523762">
        <w:rPr>
          <w:b/>
        </w:rPr>
        <w:t xml:space="preserve"> </w:t>
      </w:r>
      <w:r w:rsidRPr="00523762">
        <w:t>при разработке программ дополнительного профессионального углубленного образования СПО,</w:t>
      </w:r>
      <w:r w:rsidR="00046934" w:rsidRPr="00523762">
        <w:t xml:space="preserve"> при освоении рабочей</w:t>
      </w:r>
      <w:r w:rsidRPr="00523762">
        <w:t xml:space="preserve"> профессии замерщика топографо-геодезических работ 3 разряда, а также 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 Опыт работы не требуется</w:t>
      </w:r>
    </w:p>
    <w:p w:rsidR="00F17BC1" w:rsidRPr="00523762" w:rsidRDefault="00F17BC1" w:rsidP="00F17BC1">
      <w:pPr>
        <w:ind w:firstLine="709"/>
        <w:rPr>
          <w:sz w:val="28"/>
          <w:szCs w:val="28"/>
        </w:rPr>
      </w:pPr>
    </w:p>
    <w:p w:rsidR="00F17BC1" w:rsidRPr="00523762" w:rsidRDefault="00F17BC1" w:rsidP="00F17BC1">
      <w:pPr>
        <w:ind w:firstLine="709"/>
        <w:rPr>
          <w:sz w:val="28"/>
          <w:szCs w:val="28"/>
        </w:rPr>
        <w:sectPr w:rsidR="00F17BC1" w:rsidRPr="00523762" w:rsidSect="000469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95" w:bottom="1348" w:left="1493" w:header="1235" w:footer="1072" w:gutter="0"/>
          <w:cols w:space="720"/>
          <w:docGrid w:linePitch="360"/>
        </w:sect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23762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>иметь практический опыт: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sz w:val="28"/>
          <w:szCs w:val="28"/>
        </w:rPr>
        <w:t>полевых работ по созданию, развитию и реконструкции геодезических сетей;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sz w:val="28"/>
          <w:szCs w:val="28"/>
        </w:rPr>
        <w:t>поверки и юстировки геодезических приборов и систем</w:t>
      </w:r>
      <w:r w:rsidRPr="00523762">
        <w:rPr>
          <w:b/>
          <w:sz w:val="28"/>
          <w:szCs w:val="28"/>
        </w:rPr>
        <w:t>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- полевого обследования пунктов геодезических сетей;</w:t>
      </w:r>
    </w:p>
    <w:p w:rsidR="00F17BC1" w:rsidRPr="00523762" w:rsidRDefault="00F17BC1" w:rsidP="00046934">
      <w:pPr>
        <w:tabs>
          <w:tab w:val="left" w:pos="709"/>
          <w:tab w:val="left" w:pos="1418"/>
          <w:tab w:val="left" w:pos="2127"/>
          <w:tab w:val="left" w:pos="2836"/>
        </w:tabs>
        <w:ind w:firstLine="709"/>
        <w:jc w:val="both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>уметь:</w:t>
      </w:r>
      <w:r w:rsidRPr="00523762">
        <w:rPr>
          <w:b/>
          <w:sz w:val="28"/>
          <w:szCs w:val="28"/>
        </w:rPr>
        <w:tab/>
      </w:r>
      <w:r w:rsidRPr="00523762">
        <w:rPr>
          <w:b/>
          <w:sz w:val="28"/>
          <w:szCs w:val="28"/>
        </w:rPr>
        <w:tab/>
      </w:r>
      <w:r w:rsidRPr="00523762">
        <w:rPr>
          <w:b/>
          <w:sz w:val="28"/>
          <w:szCs w:val="28"/>
        </w:rPr>
        <w:tab/>
      </w:r>
      <w:r w:rsidRPr="00523762">
        <w:rPr>
          <w:b/>
          <w:sz w:val="28"/>
          <w:szCs w:val="28"/>
        </w:rPr>
        <w:tab/>
      </w:r>
      <w:r w:rsidRPr="00523762">
        <w:rPr>
          <w:b/>
          <w:sz w:val="28"/>
          <w:szCs w:val="28"/>
        </w:rPr>
        <w:tab/>
      </w:r>
    </w:p>
    <w:p w:rsidR="00F17BC1" w:rsidRPr="00523762" w:rsidRDefault="00F17BC1" w:rsidP="00046934">
      <w:pPr>
        <w:pStyle w:val="Style46"/>
        <w:spacing w:line="228" w:lineRule="auto"/>
        <w:ind w:firstLine="709"/>
        <w:rPr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sz w:val="28"/>
          <w:szCs w:val="28"/>
        </w:rPr>
        <w:t>выполнять полевые геодезические измерения в геодезических сетях;</w:t>
      </w:r>
    </w:p>
    <w:p w:rsidR="00F17BC1" w:rsidRPr="00523762" w:rsidRDefault="00F17BC1" w:rsidP="00046934">
      <w:pPr>
        <w:pStyle w:val="Style46"/>
        <w:spacing w:line="228" w:lineRule="auto"/>
        <w:ind w:firstLine="709"/>
        <w:rPr>
          <w:rStyle w:val="FontStyle69"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rStyle w:val="FontStyle69"/>
          <w:sz w:val="28"/>
          <w:szCs w:val="28"/>
        </w:rPr>
        <w:t>обследовать пункты геодезических сетей;</w:t>
      </w:r>
    </w:p>
    <w:p w:rsidR="00F17BC1" w:rsidRPr="00523762" w:rsidRDefault="00F17BC1" w:rsidP="00046934">
      <w:pPr>
        <w:pStyle w:val="Style46"/>
        <w:spacing w:line="228" w:lineRule="auto"/>
        <w:ind w:firstLine="709"/>
        <w:rPr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rStyle w:val="FontStyle69"/>
          <w:sz w:val="28"/>
          <w:szCs w:val="28"/>
        </w:rPr>
        <w:t>исследовать, поверять и юстировать геодезические приборы;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- осуществлять первичную математическую обработку результатов полевых измерений;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>знать:</w:t>
      </w:r>
    </w:p>
    <w:p w:rsidR="00F17BC1" w:rsidRPr="00523762" w:rsidRDefault="00F17BC1" w:rsidP="00046934">
      <w:pPr>
        <w:pStyle w:val="Style46"/>
        <w:spacing w:line="228" w:lineRule="auto"/>
        <w:ind w:firstLine="709"/>
        <w:rPr>
          <w:rStyle w:val="FontStyle69"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rStyle w:val="FontStyle69"/>
          <w:sz w:val="28"/>
          <w:szCs w:val="28"/>
        </w:rPr>
        <w:t>нормативные требования создания геодезических сетей;</w:t>
      </w:r>
    </w:p>
    <w:p w:rsidR="00F17BC1" w:rsidRPr="00523762" w:rsidRDefault="00F17BC1" w:rsidP="00046934">
      <w:pPr>
        <w:pStyle w:val="Style46"/>
        <w:spacing w:line="228" w:lineRule="auto"/>
        <w:ind w:firstLine="709"/>
        <w:rPr>
          <w:rStyle w:val="FontStyle69"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rStyle w:val="FontStyle69"/>
          <w:sz w:val="28"/>
          <w:szCs w:val="28"/>
        </w:rPr>
        <w:t>устройство и принципы работы геодезических приборов и систем;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rStyle w:val="FontStyle69"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rStyle w:val="FontStyle69"/>
          <w:sz w:val="28"/>
          <w:szCs w:val="28"/>
        </w:rPr>
        <w:t>методы угловых и линейных измерений, нивелирования и координатных определений;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rStyle w:val="FontStyle69"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rStyle w:val="FontStyle69"/>
          <w:sz w:val="28"/>
          <w:szCs w:val="28"/>
        </w:rPr>
        <w:t xml:space="preserve">особенности </w:t>
      </w:r>
      <w:r w:rsidRPr="00523762">
        <w:rPr>
          <w:sz w:val="28"/>
          <w:szCs w:val="28"/>
        </w:rPr>
        <w:t>поверки и юстировки геодезических приборов и систем;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rStyle w:val="FontStyle69"/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sz w:val="28"/>
          <w:szCs w:val="28"/>
        </w:rPr>
        <w:t>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назначения;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sz w:val="28"/>
          <w:szCs w:val="28"/>
        </w:rPr>
        <w:t xml:space="preserve">основы современных технологий определения местоположения пунктов геодезических сетей на основе спутниковой навигации; 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523762">
        <w:rPr>
          <w:b/>
          <w:sz w:val="28"/>
          <w:szCs w:val="28"/>
        </w:rPr>
        <w:t>-</w:t>
      </w:r>
      <w:r w:rsidRPr="00523762">
        <w:rPr>
          <w:sz w:val="28"/>
          <w:szCs w:val="28"/>
        </w:rPr>
        <w:t xml:space="preserve">  методы электронных измерений элементов геодезических сетей;</w:t>
      </w:r>
    </w:p>
    <w:p w:rsidR="00F17BC1" w:rsidRPr="00523762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523762">
        <w:rPr>
          <w:b/>
          <w:sz w:val="28"/>
          <w:szCs w:val="28"/>
        </w:rPr>
        <w:t xml:space="preserve">-  </w:t>
      </w:r>
      <w:r w:rsidRPr="00523762">
        <w:rPr>
          <w:sz w:val="28"/>
          <w:szCs w:val="28"/>
        </w:rPr>
        <w:t>алгоритмы математической обработки результатов полевых геодезических измерений с использованием современных компьютерных программ;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b/>
          <w:sz w:val="28"/>
          <w:szCs w:val="28"/>
        </w:rPr>
        <w:t xml:space="preserve">- </w:t>
      </w:r>
      <w:r w:rsidRPr="00523762">
        <w:rPr>
          <w:sz w:val="28"/>
          <w:szCs w:val="28"/>
        </w:rPr>
        <w:t>основы анализа и приемы устранения причин возникновения брака и грубых ошибок измерений;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- приемы контроля результатов полевых и камеральных геодезических работ.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всего  744 часов, в том числе: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максимальной учебной нагрузки обучающегося 420 часов, включая: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- обязательной аудиторной учебной нагрузки обучающегося 280 часов;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- самостоятельной работы обучающегося  140 часов;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- практики по профилю специальности 324 часов.</w:t>
      </w:r>
    </w:p>
    <w:p w:rsidR="00F17BC1" w:rsidRPr="00523762" w:rsidRDefault="00F17BC1" w:rsidP="0004693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523762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</w:p>
    <w:p w:rsidR="00F17BC1" w:rsidRPr="00523762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Выполнение работ по созданию геодезических, нивелирных сетей и сетей специального назначения, в том числе профессиональными (ПК) и общими (ОК) компетенциями:</w:t>
      </w:r>
    </w:p>
    <w:p w:rsidR="00F17BC1" w:rsidRPr="0052376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26"/>
        <w:gridCol w:w="8778"/>
      </w:tblGrid>
      <w:tr w:rsidR="00523762" w:rsidRPr="00523762" w:rsidTr="00046934">
        <w:trPr>
          <w:trHeight w:val="65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widowControl w:val="0"/>
              <w:snapToGrid w:val="0"/>
              <w:jc w:val="center"/>
              <w:rPr>
                <w:b/>
              </w:rPr>
            </w:pPr>
            <w:r w:rsidRPr="00523762">
              <w:rPr>
                <w:b/>
              </w:rPr>
              <w:t>Код</w:t>
            </w:r>
          </w:p>
        </w:tc>
        <w:tc>
          <w:tcPr>
            <w:tcW w:w="8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widowControl w:val="0"/>
              <w:snapToGrid w:val="0"/>
              <w:jc w:val="center"/>
              <w:rPr>
                <w:b/>
              </w:rPr>
            </w:pPr>
            <w:r w:rsidRPr="00523762">
              <w:rPr>
                <w:b/>
              </w:rPr>
              <w:t>Наименование результата обучения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1.1</w:t>
            </w:r>
          </w:p>
        </w:tc>
        <w:tc>
          <w:tcPr>
            <w:tcW w:w="8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2"/>
              <w:keepNext/>
              <w:keepLines/>
              <w:shd w:val="clear" w:color="auto" w:fill="auto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3762">
              <w:rPr>
                <w:sz w:val="24"/>
                <w:szCs w:val="24"/>
              </w:rPr>
              <w:t>Проводить исследования, поверки и юстировку геодезических приборов и систем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1.3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Выполнять работы по полевому обследованию пунктов геодезических сетей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 xml:space="preserve">Проводить специальные геодезические измерения при эксплуатации поверхности и недр Земли 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2"/>
              <w:shd w:val="clear" w:color="auto" w:fill="auto"/>
              <w:snapToGrid w:val="0"/>
              <w:spacing w:after="0" w:line="312" w:lineRule="exact"/>
              <w:ind w:left="60"/>
              <w:rPr>
                <w:sz w:val="24"/>
                <w:szCs w:val="24"/>
              </w:rPr>
            </w:pPr>
            <w:r w:rsidRPr="00523762">
              <w:rPr>
                <w:sz w:val="24"/>
                <w:szCs w:val="24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  <w:r w:rsidRPr="00523762">
              <w:t xml:space="preserve"> 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1.6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ПК 1.7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1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523762" w:rsidRPr="0052376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 xml:space="preserve">ОК 3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 Принимать решения в стандартных и нестандартных ситуациях и нести за них ответственность</w:t>
            </w:r>
          </w:p>
        </w:tc>
      </w:tr>
      <w:tr w:rsidR="00523762" w:rsidRPr="0052376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3762" w:rsidRPr="0052376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23762" w:rsidRPr="0052376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6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23762" w:rsidRPr="0052376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7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23762" w:rsidRPr="0052376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8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523762" w:rsidRPr="0052376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  <w:spacing w:line="360" w:lineRule="auto"/>
            </w:pPr>
            <w:r w:rsidRPr="00523762">
              <w:t>ОК 9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23762">
              <w:rPr>
                <w:rFonts w:ascii="Times New Roman" w:hAnsi="Times New Roman" w:cs="Times New Roman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F17BC1" w:rsidRPr="00523762" w:rsidRDefault="00F17BC1" w:rsidP="00F17BC1">
      <w:pPr>
        <w:sectPr w:rsidR="00F17BC1" w:rsidRPr="00523762" w:rsidSect="000469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851" w:bottom="709" w:left="1418" w:header="720" w:footer="709" w:gutter="0"/>
          <w:cols w:space="720"/>
          <w:docGrid w:linePitch="360"/>
        </w:sectPr>
      </w:pPr>
    </w:p>
    <w:p w:rsidR="00F17BC1" w:rsidRPr="00523762" w:rsidRDefault="00F17BC1" w:rsidP="00F17BC1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23762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3762">
        <w:rPr>
          <w:b/>
          <w:sz w:val="28"/>
          <w:szCs w:val="28"/>
        </w:rPr>
        <w:t xml:space="preserve">3.1. Тематический план профессионального модуля </w:t>
      </w:r>
      <w:r w:rsidRPr="00523762">
        <w:rPr>
          <w:b/>
        </w:rPr>
        <w:t>ПМ.01. Выполнение работ по созданию геодезических, нивелирных сетей и сетей специального назначения</w:t>
      </w:r>
    </w:p>
    <w:p w:rsidR="00F17BC1" w:rsidRPr="00523762" w:rsidRDefault="00F17BC1" w:rsidP="00F17BC1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519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043"/>
        <w:gridCol w:w="3614"/>
        <w:gridCol w:w="1718"/>
        <w:gridCol w:w="925"/>
        <w:gridCol w:w="1694"/>
        <w:gridCol w:w="758"/>
        <w:gridCol w:w="1193"/>
        <w:gridCol w:w="1214"/>
        <w:gridCol w:w="2032"/>
      </w:tblGrid>
      <w:tr w:rsidR="00523762" w:rsidRPr="00523762" w:rsidTr="00046934">
        <w:trPr>
          <w:trHeight w:val="435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Коды</w:t>
            </w:r>
            <w:r w:rsidRPr="0052376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23762">
              <w:rPr>
                <w:b/>
                <w:sz w:val="20"/>
                <w:szCs w:val="20"/>
              </w:rPr>
              <w:t>профессиональных</w:t>
            </w:r>
            <w:r w:rsidRPr="0052376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23762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23762">
              <w:rPr>
                <w:b/>
                <w:iCs/>
                <w:sz w:val="20"/>
                <w:szCs w:val="20"/>
              </w:rPr>
              <w:t>Всего часов</w:t>
            </w:r>
          </w:p>
          <w:p w:rsidR="00F17BC1" w:rsidRPr="00523762" w:rsidRDefault="00F17BC1" w:rsidP="00046934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2376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523762" w:rsidRPr="00523762" w:rsidTr="00046934">
        <w:trPr>
          <w:trHeight w:val="435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В т.ч. КП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Самостоятельная работа обучающегося,</w:t>
            </w:r>
          </w:p>
          <w:p w:rsidR="00F17BC1" w:rsidRPr="00523762" w:rsidRDefault="00F17BC1" w:rsidP="00046934">
            <w:pPr>
              <w:pStyle w:val="ad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часов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Учебная,</w:t>
            </w:r>
          </w:p>
          <w:p w:rsidR="00F17BC1" w:rsidRPr="00523762" w:rsidRDefault="00F17BC1" w:rsidP="00046934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 xml:space="preserve">Производственная </w:t>
            </w:r>
            <w:r w:rsidRPr="00523762">
              <w:rPr>
                <w:b/>
                <w:sz w:val="20"/>
                <w:szCs w:val="20"/>
              </w:rPr>
              <w:t>(по профилю специальности),</w:t>
            </w:r>
            <w:r w:rsidRPr="00523762">
              <w:rPr>
                <w:b/>
                <w:i/>
                <w:sz w:val="20"/>
                <w:szCs w:val="20"/>
              </w:rPr>
              <w:t xml:space="preserve"> часов</w:t>
            </w:r>
          </w:p>
          <w:p w:rsidR="00F17BC1" w:rsidRPr="00523762" w:rsidRDefault="00F17BC1" w:rsidP="00046934">
            <w:pPr>
              <w:pStyle w:val="210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3762" w:rsidRPr="00523762" w:rsidTr="00046934">
        <w:trPr>
          <w:trHeight w:val="390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Всего,</w:t>
            </w:r>
          </w:p>
          <w:p w:rsidR="00F17BC1" w:rsidRPr="00523762" w:rsidRDefault="00F17BC1" w:rsidP="00046934">
            <w:pPr>
              <w:pStyle w:val="ad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часов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17BC1" w:rsidRPr="00523762" w:rsidRDefault="00F17BC1" w:rsidP="00046934">
            <w:pPr>
              <w:pStyle w:val="ad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часов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523762" w:rsidRPr="00523762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ПК 1. 1-1.5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Раздел 1. </w:t>
            </w:r>
            <w:r w:rsidRPr="00523762">
              <w:rPr>
                <w:sz w:val="20"/>
                <w:szCs w:val="20"/>
              </w:rPr>
              <w:t>Организация геодезических работ  по созданию геодезических, нивелирных сетей и сетей специального назначения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140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523762" w:rsidRPr="00523762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ПК 1.6-1.7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Раздел 2. </w:t>
            </w:r>
            <w:r w:rsidRPr="00523762">
              <w:rPr>
                <w:sz w:val="20"/>
                <w:szCs w:val="20"/>
              </w:rPr>
              <w:t>Организация геодезических работ по выполнению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38</w:t>
            </w: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523762" w:rsidRPr="00523762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ПК 1. 1-1.7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Учебная (по профилю специальности),</w:t>
            </w:r>
            <w:r w:rsidRPr="00523762"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ПК 1. 1-1.7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  <w:r w:rsidRPr="00523762"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17BC1" w:rsidRPr="00523762" w:rsidRDefault="00F17BC1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23762">
              <w:rPr>
                <w:b/>
                <w:iCs/>
                <w:sz w:val="20"/>
                <w:szCs w:val="20"/>
              </w:rPr>
              <w:t>144</w:t>
            </w:r>
          </w:p>
        </w:tc>
      </w:tr>
      <w:tr w:rsidR="00523762" w:rsidRPr="00523762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744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23762">
              <w:rPr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23762"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F17BC1" w:rsidRPr="00523762" w:rsidRDefault="00F17BC1" w:rsidP="00F17BC1">
      <w:pPr>
        <w:spacing w:line="220" w:lineRule="exact"/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43F" w:rsidRPr="00523762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23762">
        <w:rPr>
          <w:b/>
        </w:rPr>
        <w:t>3.</w:t>
      </w:r>
      <w:r w:rsidRPr="00523762">
        <w:rPr>
          <w:b/>
          <w:caps/>
        </w:rPr>
        <w:t xml:space="preserve">2. </w:t>
      </w:r>
      <w:r w:rsidRPr="00523762">
        <w:rPr>
          <w:b/>
        </w:rPr>
        <w:t>Содержание обучения по профессиональному модулю ПМ.01.Выполнение работ по созданию геодезических, нивелирных сетей и сетей специального назначения</w:t>
      </w:r>
    </w:p>
    <w:tbl>
      <w:tblPr>
        <w:tblW w:w="148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7"/>
        <w:gridCol w:w="284"/>
        <w:gridCol w:w="425"/>
        <w:gridCol w:w="284"/>
        <w:gridCol w:w="146"/>
        <w:gridCol w:w="9084"/>
        <w:gridCol w:w="1369"/>
        <w:gridCol w:w="1460"/>
      </w:tblGrid>
      <w:tr w:rsidR="00523762" w:rsidRPr="00523762" w:rsidTr="00AA7377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2376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23762" w:rsidRPr="00523762" w:rsidTr="00AA7377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 w:rsidRPr="00523762">
              <w:rPr>
                <w:b/>
                <w:sz w:val="20"/>
                <w:szCs w:val="20"/>
              </w:rPr>
              <w:t>Организация геодезических работ  по созданию геодезических, нивелирных сетей и сетей специального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336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МДК 01.01. Геодезические измерения для определения координат и высот пунктов геодезических сетей и сетей специального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B06406">
            <w:pPr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43F" w:rsidRPr="00523762" w:rsidRDefault="00B06406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84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Предмет и задачи высшей геодезии. Основные понятия и определения</w:t>
            </w:r>
          </w:p>
          <w:p w:rsidR="00DA543F" w:rsidRPr="00523762" w:rsidRDefault="00DA543F" w:rsidP="009102A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Определение предмета высшей геодезии. Задачи научные и научно-технические.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9102A7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Понятие о форме и размерах Земли</w:t>
            </w:r>
            <w:r w:rsidR="00DA543F" w:rsidRPr="00523762">
              <w:rPr>
                <w:b/>
                <w:sz w:val="20"/>
                <w:szCs w:val="20"/>
              </w:rPr>
              <w:t>. Уровенные поверхности</w:t>
            </w:r>
            <w:r w:rsidRPr="00523762">
              <w:rPr>
                <w:b/>
                <w:sz w:val="20"/>
                <w:szCs w:val="20"/>
              </w:rPr>
              <w:t xml:space="preserve">. </w:t>
            </w:r>
            <w:r w:rsidRPr="00523762">
              <w:rPr>
                <w:sz w:val="20"/>
                <w:szCs w:val="20"/>
              </w:rPr>
              <w:t>Элементы земного эллипсоида и точные соотношения между ними. Эллипсоиды, применяющиеся в геодезии.</w:t>
            </w:r>
          </w:p>
          <w:p w:rsidR="00DA543F" w:rsidRPr="00523762" w:rsidRDefault="00DA543F" w:rsidP="009102A7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Основная уровенная поверхность. Поверхность геоида (квазегеоида). Поверхность относимости.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Основные линии и плоскости земного эллипсоида. Нормальные сечения. Уклонение отвесных линий</w:t>
            </w:r>
          </w:p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Линии и плоскости земного эллипсоида. Нормальные плоскости. Нормальные сечения. Плоскость первого вертикала. 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Расхождение нормальных сечений. Геодезическая окружность и геодезическая параллель</w:t>
            </w:r>
          </w:p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Главные нормальные сечения. Абсолютные и относительные уклонения отвесных линий. Геодезическая линия. Геодезическая окружность и геодезическая параллель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5.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Системы координат, применяемые в высшей геодезии</w:t>
            </w:r>
          </w:p>
          <w:p w:rsidR="00DA543F" w:rsidRPr="00523762" w:rsidRDefault="00DA543F" w:rsidP="0004693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Основные системы координат, применяемые в высшей геодезии.   Понятие о геодезических и астрономических координатах и азимутах.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6.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Точные теодолиты и визирные приспособления</w:t>
            </w:r>
          </w:p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Устройство теодолитов типа 3Т5КП.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7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Поверки и исследования точных теодолитов</w:t>
            </w:r>
          </w:p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Элементарные исследования и поверки точных теодолитов.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8.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Способы измерения горизонтальных углов или направлений</w:t>
            </w:r>
          </w:p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Измерение направлений по способу круговых приемов (способ Струве). Измерение горизонтальных углов во всех комбинациях (способ Шрейбера).  Измерение углов по способу повторений (способ Гаусса). Измерение вертикальных углов и зенитные расстояния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9.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Измерение вертикальных углов точным теодолитом. Основные источники ошибок при измерении горизонтальных углов</w:t>
            </w:r>
          </w:p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lastRenderedPageBreak/>
              <w:t>Порядок измерения вертикальных углов теодолитом 3Т5КП. Рефракция. Близость препятствий. Кручение и гнутие сигналов. Явление фаз. Инструментальные ошибки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10.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Прямые, обратные и комбинированные геодезические засечки. </w:t>
            </w:r>
          </w:p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Схемы решения прямых геодезических угловых засечек по измеренным и дирекционным углам. Формулы Юнга и Гаусса. Решение обратной геодезической засечки с использованием формулы Деламбера. Способ Кнейссля.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Оценка точности определения дополнительного пункта решением прямых, обратных и комбинированных засечек</w:t>
            </w:r>
          </w:p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Порядок оценки точности прямой, обратной и комбинированной засечек.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Линейная геодезическая засечка и лучевой метод. Оценка точности определения дополнительного пункта</w:t>
            </w:r>
          </w:p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Порядок решения задачи Ганзена. Решение линейной геодезической засечки по преобразованным формулам. Порядок оценки точности линейной засечки. Порядок определения положения дополнительных точек лучевым методом.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Классификация иметоды построения государственных плановых геодезических сетей</w:t>
            </w:r>
            <w:r w:rsidRPr="00523762">
              <w:rPr>
                <w:sz w:val="20"/>
                <w:szCs w:val="20"/>
              </w:rPr>
              <w:t xml:space="preserve"> Классификация геодезических сетей. Методы построения.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Pr="00523762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Геодезические триангуляционные сети сгущения и съемочные сети.</w:t>
            </w:r>
          </w:p>
          <w:p w:rsidR="00B06406" w:rsidRPr="00523762" w:rsidRDefault="00B06406" w:rsidP="00B06406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Схемы построения сетей триангуляции. Основные характеристики триангуляции 1, 2, 3, и 4-го классов.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Проектирование и рекогносцировка триангуляционных сетей. Геодезические знаки и центры пунктов.</w:t>
            </w:r>
          </w:p>
          <w:p w:rsidR="00B06406" w:rsidRPr="00523762" w:rsidRDefault="00B06406" w:rsidP="00B06406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Общие сведения о составлении проекта триангуляционной сети. Перерасчет ошибки длины стороны триангуляционной сети. Рекогносцировка пунктов триангуляции.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16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Геодезические знаки и центры пунктов сетей триангуляции.</w:t>
            </w:r>
          </w:p>
          <w:p w:rsidR="00B06406" w:rsidRPr="00523762" w:rsidRDefault="00B06406" w:rsidP="00B06406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Геодезические знаки: пирамида, простой сигнал и сложный сигнал. Описание центров пунктов сети триангуляции.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17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Современное состояние государственной геодезической сети. Новая единая государственная система координат СК-95</w:t>
            </w:r>
          </w:p>
          <w:p w:rsidR="00B06406" w:rsidRPr="00523762" w:rsidRDefault="00B06406" w:rsidP="00B06406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Современное состояние государственной геодезической сети на основе астрономо-геодезической сети (АГС), геодезических сетей сгущения (ГГС), а также независимые спутниковые геодезические сети: космическая геодезическая сеть (КГС) и доплеровскую геодезическую сеть (ДГС). Понятие о единой системе координат СК – 95. Новая структура государственной геодезической сети в виде фундаментальной астрономо-геодезической сети (ФАГС), высокоточной геодезической сети (ВГС), спутниковой геодезической сети 1 класса (СГС-1), астрономо-геодезической сети (АГС) и геодезической сети сгущения (ГСС)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18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Полевые измерения и применяемые приборы в триангуляции 1 и 2 разрядов</w:t>
            </w:r>
          </w:p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Порядок измерения углов в сетях триангуляции 1 и 2 разрядов. Используемое оборудование в зависимости от характеристики сети.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19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Предварительные вычисления в сетях сгущения триангуляции.</w:t>
            </w:r>
          </w:p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Содержание и порядок вычислений триангуляции. Проверка результатов полевых измерений и вычислений. Предварительное решение треугольников. Вычисление поправок за центрировку и редукцию. Приведение измеренных направлений к центрам пунктов и оценка качества угловых </w:t>
            </w:r>
            <w:r w:rsidRPr="00523762">
              <w:rPr>
                <w:sz w:val="20"/>
                <w:szCs w:val="20"/>
              </w:rPr>
              <w:lastRenderedPageBreak/>
              <w:t>измерений.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Методы уравнивания сетей триангуляции. Виды условных уравнений в триангуляции</w:t>
            </w:r>
          </w:p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Сущность уравнительных вычислений. Метод наименьших квадратов. Понятие о параметрическом способе уравнивания. Понятие об уравнивании сетей триангуляции коррелатным способом. Об оценке точности результатов уравнивания. Виды условных уравнений.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Определение числа и вида условных уравнений в сетях триангуляции. Упрощенное уравнивание типовых фигур триангуляции</w:t>
            </w:r>
          </w:p>
          <w:p w:rsidR="00B06406" w:rsidRPr="00523762" w:rsidRDefault="00B06406" w:rsidP="00B06406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Формулы для подсчета числа условных уравнений. Графический способ подсчета числа условных уравнений. Принцип упрощенного уравнивания.  Уравнивание центральной системы, геодезического четырехугольника, цепи треугольников между двумя исходными сторонами, вставка пунктов в исходный угол. Окончательные вычисления в геодезических сетях сгущения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22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Сущность полигонометрии и область применения. Виды полигонометрических ходов и систем</w:t>
            </w:r>
          </w:p>
          <w:p w:rsidR="00B06406" w:rsidRPr="00523762" w:rsidRDefault="00B06406" w:rsidP="00B06406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Замкнутые и разомкнутые ходы полигонометрии.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23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Сведения о полигонометрии 1, 2, 3 и 4 классов. Полигонометрия 1 и 2 разрядов.</w:t>
            </w:r>
          </w:p>
          <w:p w:rsidR="00B06406" w:rsidRPr="00523762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Характеристика полигонометрии 1-4 классов. Требования к полигонометрии 1 и 2 разрядов.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Pr="00523762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Pr="00523762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Составление проекта полигонометрических работ. Закладка центров</w:t>
            </w:r>
          </w:p>
          <w:p w:rsidR="007675A3" w:rsidRPr="00523762" w:rsidRDefault="007675A3" w:rsidP="007675A3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Накопление ошибок в ходах полигонометрии. Проектирование полигонометрии. Рекогносцировка и закрепление пунктов полигонометрии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Угловые и линейные измерения в полигонометрии</w:t>
            </w:r>
          </w:p>
          <w:p w:rsidR="007675A3" w:rsidRPr="00523762" w:rsidRDefault="007675A3" w:rsidP="007675A3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Теодолиты и визирные приспособления используемые в полигонометрии. Трехштативная система измерения углов. Измерение горизонтальных углов. Основные источники ошибок при угловых измерениях. Приборы для измерения дин сторон в полигонометрии. Ошибки при измерении длины </w:t>
            </w:r>
            <w:r w:rsidR="00630073" w:rsidRPr="00523762">
              <w:rPr>
                <w:sz w:val="20"/>
                <w:szCs w:val="20"/>
              </w:rPr>
              <w:t xml:space="preserve">сторон полигонометрии  </w:t>
            </w:r>
            <w:r w:rsidRPr="00523762">
              <w:rPr>
                <w:sz w:val="20"/>
                <w:szCs w:val="20"/>
              </w:rPr>
              <w:t>лентами и рулетками. Краткие сведения о параллактической полигонометрии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26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Электронно-оптические методы измерения расстояний. Принцип действия электромагнитных дальномеров.</w:t>
            </w:r>
          </w:p>
          <w:p w:rsidR="007675A3" w:rsidRPr="00523762" w:rsidRDefault="007675A3" w:rsidP="007675A3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Классификация светодальномеров. Точность измерения. Порядок работы с электромагнитным дальномером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27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Топографические светодальномеры. Методика измерения расстояний топографическими светодальномерами.</w:t>
            </w:r>
          </w:p>
          <w:p w:rsidR="007675A3" w:rsidRPr="00523762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Топографические светодольномеры СТ5, 2СТ10 и 4СТ3. Порядок измерения расстояний светодальномерами.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Pr="00523762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Pr="00523762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28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Математическая обработка полигонометрии: раздельное уравнивание, упрощенные методы уравнивания</w:t>
            </w:r>
          </w:p>
          <w:p w:rsidR="004E1A70" w:rsidRPr="00523762" w:rsidRDefault="004E1A70" w:rsidP="004E1A7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Сущность уравнительных вычислений в полигонометрии. Строгое уравнивание вытянутого хода и произвольной формы. Упрощенное уравнивание полигонометрического хода.  Уравнивание систем полигонометрии способом полигонов. Уравнивание систем полигонометрии с узловыми точками.  Способ узлов, приближений и способ эквивалентной замены.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29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Вычислительная обработка сети триангуляции 2-го разряда в виде цепи треугольников</w:t>
            </w:r>
          </w:p>
          <w:p w:rsidR="0058142A" w:rsidRPr="00523762" w:rsidRDefault="0058142A" w:rsidP="004E1A70">
            <w:pPr>
              <w:snapToGrid w:val="0"/>
              <w:rPr>
                <w:sz w:val="20"/>
                <w:szCs w:val="20"/>
              </w:rPr>
            </w:pPr>
          </w:p>
          <w:p w:rsidR="0058142A" w:rsidRPr="00523762" w:rsidRDefault="0058142A" w:rsidP="004E1A70">
            <w:pPr>
              <w:snapToGrid w:val="0"/>
              <w:rPr>
                <w:sz w:val="20"/>
                <w:szCs w:val="20"/>
              </w:rPr>
            </w:pPr>
          </w:p>
          <w:p w:rsidR="0058142A" w:rsidRPr="00523762" w:rsidRDefault="0058142A" w:rsidP="004E1A70">
            <w:pPr>
              <w:snapToGrid w:val="0"/>
              <w:rPr>
                <w:sz w:val="20"/>
                <w:szCs w:val="20"/>
              </w:rPr>
            </w:pPr>
          </w:p>
          <w:p w:rsidR="004E1A70" w:rsidRPr="00523762" w:rsidRDefault="004E1A70" w:rsidP="004E1A7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lastRenderedPageBreak/>
              <w:t>Порядок уравнивания сети триангуляции 2-го разряда в виде цепи треугольников</w:t>
            </w:r>
            <w:r w:rsidR="00D34560" w:rsidRPr="00523762">
              <w:rPr>
                <w:sz w:val="20"/>
                <w:szCs w:val="20"/>
              </w:rPr>
              <w:t xml:space="preserve"> между двумя исходными сторонами. Виды условных уравнений сети.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Математическая обработка типовых фигур трилатерации</w:t>
            </w:r>
          </w:p>
          <w:p w:rsidR="004E1A70" w:rsidRPr="00523762" w:rsidRDefault="004E1A70" w:rsidP="004E1A7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геодезического четыреугольника трилатерации. Вывод формулы условного уравнения поправок геодезического четырехугольника трилатерации. Вывод формулы допустимого значения свободного члена условного уравнения. Порядок определения координат в трилатерации по трем измеренным расстояниям с трех известных пунктов. Вычисление уравненных координат трилатерации. Вычисление погрешности определяемого пункта в трилатерации. Графический контроль трилатерации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4E1A70" w:rsidP="00D2019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Нивелирные сети III и IV классов и их назначение. </w:t>
            </w:r>
            <w:r w:rsidRPr="00523762">
              <w:rPr>
                <w:sz w:val="20"/>
                <w:szCs w:val="20"/>
              </w:rPr>
              <w:t xml:space="preserve">Инструменты и требования к ним для нивелирования III и IV классов. Составление проекта нивелирных работ. Производство нивелирования. Оценка точности нивелирования.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0197" w:rsidRPr="00523762" w:rsidRDefault="00D20197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97" w:rsidRPr="00523762" w:rsidRDefault="00D20197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32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97" w:rsidRPr="00523762" w:rsidRDefault="00D20197" w:rsidP="008F1256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Обработка результатов нивелирования и уравнивание нивелирных сетей. </w:t>
            </w:r>
            <w:r w:rsidRPr="00523762">
              <w:rPr>
                <w:sz w:val="20"/>
                <w:szCs w:val="20"/>
              </w:rPr>
              <w:t>Уравнивание одиночного нивелирного хода. Уравнивание нивелирной сети с одной узловой точкой. Уравнивание нивелирной сети по способу полигонов, приближений, узлов, эквивалентной замены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20197" w:rsidRPr="00523762" w:rsidRDefault="00D20197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7" w:rsidRPr="00523762" w:rsidRDefault="00D20197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523762" w:rsidRDefault="00CE3A26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33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523762" w:rsidRDefault="00CE3A26" w:rsidP="004E1A70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Основные требования, предъявляемые к геодезическим проекциям. Проекция Гаусса-Крюгера. Основные формулы проекции</w:t>
            </w:r>
            <w:r w:rsidR="004E1A70" w:rsidRPr="00523762">
              <w:t>.</w:t>
            </w:r>
          </w:p>
          <w:p w:rsidR="004E1A70" w:rsidRPr="00523762" w:rsidRDefault="004E1A70" w:rsidP="004E1A7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Понятие о картографических проекциях. Равноугольная проекция Гаусса-Крюгера. Шестиградусные и трехградусные зоны.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Pr="00523762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523762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523762" w:rsidRDefault="00CE3A26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Общие сведения о спутниковых системах позиционирования</w:t>
            </w:r>
            <w:r w:rsidR="008F1256" w:rsidRPr="00523762">
              <w:rPr>
                <w:b/>
                <w:sz w:val="20"/>
                <w:szCs w:val="20"/>
              </w:rPr>
              <w:t>. Состав глобальной системы.</w:t>
            </w:r>
          </w:p>
          <w:p w:rsidR="00D34560" w:rsidRPr="00523762" w:rsidRDefault="00D34560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Общие сведения. Историческая справка. Принцип работы системы и ее достоинства. Принцип измерения расстояния от приемника до спутника. Псевдодальность.</w:t>
            </w:r>
            <w:r w:rsidR="008F1256" w:rsidRPr="00523762">
              <w:rPr>
                <w:sz w:val="20"/>
                <w:szCs w:val="20"/>
              </w:rPr>
              <w:t xml:space="preserve"> Секторы глобальной системы. Два режима работы системы. Спутниковый сигнал. Дальномерный код. Принцип построения генератора дальномерного кода.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523762" w:rsidRDefault="00CE3A2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</w:t>
            </w:r>
            <w:r w:rsidR="008F1256" w:rsidRPr="00523762">
              <w:rPr>
                <w:sz w:val="20"/>
                <w:szCs w:val="20"/>
              </w:rPr>
              <w:t>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6" w:rsidRPr="00523762" w:rsidRDefault="00D34560" w:rsidP="009121B6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Кодовые и фазовые измерения. </w:t>
            </w:r>
            <w:r w:rsidR="009121B6" w:rsidRPr="00523762">
              <w:rPr>
                <w:rFonts w:eastAsia="Calibri"/>
                <w:b/>
                <w:sz w:val="20"/>
                <w:szCs w:val="20"/>
              </w:rPr>
              <w:t>Система отсчета</w:t>
            </w:r>
          </w:p>
          <w:p w:rsidR="00D34560" w:rsidRPr="00523762" w:rsidRDefault="00D34560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Сущность корреляционной обработки. Определение координат из кодовых измерений. Дифференциальный способ кодовых измерений. Метод фазовых разностей.</w:t>
            </w:r>
            <w:r w:rsidR="009121B6" w:rsidRPr="00523762">
              <w:rPr>
                <w:sz w:val="20"/>
                <w:szCs w:val="20"/>
              </w:rPr>
              <w:t xml:space="preserve"> </w:t>
            </w:r>
            <w:r w:rsidR="009121B6" w:rsidRPr="00523762">
              <w:rPr>
                <w:rFonts w:eastAsia="Calibri"/>
                <w:sz w:val="20"/>
                <w:szCs w:val="20"/>
              </w:rPr>
              <w:t>Общеземная система координат. Референцная система координат. Преобразование геодезических координат. Системы нормальных нивелирных высот и ортометрических высот. Равноденственные (звездные) системы координат. Орбитальная система координат. Шкалы времени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523762" w:rsidRDefault="00CE3A2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</w:t>
            </w:r>
            <w:r w:rsidR="008F1256" w:rsidRPr="00523762">
              <w:rPr>
                <w:sz w:val="20"/>
                <w:szCs w:val="20"/>
              </w:rPr>
              <w:t>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60" w:rsidRPr="00523762" w:rsidRDefault="00D34560" w:rsidP="00D34560">
            <w:pPr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Аппаратура пользователей. Способы и режимы наблюдений. Планирование наблюдений</w:t>
            </w:r>
          </w:p>
          <w:p w:rsidR="00D34560" w:rsidRPr="00523762" w:rsidRDefault="00D34560" w:rsidP="00D34560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Комплект аппаратуры. Кодовые и кодово-фазовые приемники. Абсолютные и относительные способы. Статистические и кинематические геодезические режимы. Планирование наблюдений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523762" w:rsidRDefault="00CE3A2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</w:t>
            </w:r>
            <w:r w:rsidR="008F1256" w:rsidRPr="00523762">
              <w:rPr>
                <w:sz w:val="20"/>
                <w:szCs w:val="20"/>
              </w:rPr>
              <w:t>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60" w:rsidRPr="00523762" w:rsidRDefault="009121B6" w:rsidP="00D34560">
            <w:pPr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Городские сети и их классификация. Основные принципы построения спутниковых городских геодезических сетей</w:t>
            </w:r>
            <w:r w:rsidRPr="00523762">
              <w:t xml:space="preserve">. </w:t>
            </w:r>
            <w:r w:rsidRPr="00523762">
              <w:rPr>
                <w:sz w:val="20"/>
                <w:szCs w:val="20"/>
              </w:rPr>
              <w:t>Характеристики точности существующих городских геодезических сетей. Характеристики точности спутниковых сетей. Основные этапы создания и реконструкции городских геодезических сетей .Требования к закреплению пунктов спутниковых городских геодезических сетей. Наблюдений на пунктах спутниковых городских геодезических сетей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Pr="00523762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9121B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</w:t>
            </w:r>
            <w:r w:rsidR="008F1256" w:rsidRPr="00523762">
              <w:rPr>
                <w:sz w:val="20"/>
                <w:szCs w:val="20"/>
              </w:rPr>
              <w:t>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DC2753">
            <w:pPr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Предварительная обработка спутниковых наблюдений. </w:t>
            </w:r>
          </w:p>
          <w:p w:rsidR="00A936DC" w:rsidRPr="00523762" w:rsidRDefault="00A936DC" w:rsidP="00DC2753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Основные критерии контроля. Городская полигонометрия</w:t>
            </w:r>
          </w:p>
          <w:p w:rsidR="0058142A" w:rsidRPr="00523762" w:rsidRDefault="0058142A" w:rsidP="00DC27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Изучение точных теодолитов типа3Т5КП (3Т2КП), их поверки и исследования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Технология измерения углов точными теодолитами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pacing w:val="-1"/>
                <w:sz w:val="20"/>
                <w:szCs w:val="20"/>
              </w:rPr>
            </w:pPr>
            <w:r w:rsidRPr="00523762">
              <w:rPr>
                <w:spacing w:val="-1"/>
                <w:sz w:val="20"/>
                <w:szCs w:val="20"/>
              </w:rPr>
              <w:t>Измерение горизонтальных направлений способом круговых приемов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hd w:val="clear" w:color="auto" w:fill="FFFFFF"/>
              <w:tabs>
                <w:tab w:val="left" w:pos="9639"/>
              </w:tabs>
              <w:snapToGrid w:val="0"/>
              <w:ind w:right="2"/>
              <w:rPr>
                <w:spacing w:val="-2"/>
                <w:sz w:val="20"/>
                <w:szCs w:val="20"/>
              </w:rPr>
            </w:pPr>
            <w:r w:rsidRPr="00523762">
              <w:rPr>
                <w:spacing w:val="-2"/>
                <w:sz w:val="20"/>
                <w:szCs w:val="20"/>
              </w:rPr>
              <w:t>Обработка измеренных направлений способом круговых приемов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pacing w:val="-1"/>
                <w:sz w:val="20"/>
                <w:szCs w:val="20"/>
              </w:rPr>
            </w:pPr>
            <w:r w:rsidRPr="00523762">
              <w:rPr>
                <w:spacing w:val="-1"/>
                <w:sz w:val="20"/>
                <w:szCs w:val="20"/>
              </w:rPr>
              <w:t>Измерение вертикальных углов и определение зенитных расстояний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70"/>
        </w:trPr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Изучение топографического светодальномера СТ5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249"/>
        </w:trPr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62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длин дуг меридиана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длин дуг параллелей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Решение прямой геодезической засечки по измеренным углам (по формулам Юнга)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Решение прямой геодезической засечки по дирекционным углам направлений (по формулам Гаусса)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прямой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координат точек, определенных обратной засечкой способом Деламбра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обратной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координат точек, определенных комбинированной засечкой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комбинированной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Определение обратной засечкой двух точек по двум исходным пунктам (задача Ганзена)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обратной засечки по двум исходным пунктам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координат точек, определенных линейной  засечкой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линейной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Определение положения дополнительных точек лучевым методом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положения точек, определенных лучевым методом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Упрощенное уравнивание геодезического четырехугольника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Упрощенное уравнивание геодезического четырехугольника. Оценка точности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предварительного решения треугольников в сети триангуляции в виде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Вычисление поправок за центрировку и редукцию в сети триангуляции в виде центральной системы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Составление схемы сети с приведенными направлениями и углами в сети триангуляции в виде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Выполнение оценки точности угловых измерений в сети триангуляции в виде центральной системы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упрощенного уравнивания углов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окончательного решения треугольников в сети триангуляции в виде центральной системы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Составление отчетной ведомости и схемы сети триангуляции в виде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9084" w:type="dxa"/>
            <w:tcBorders>
              <w:left w:val="single" w:sz="4" w:space="0" w:color="auto"/>
            </w:tcBorders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Решение задач по схемам отыскания утерянного центра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 Передача координат с вершины знака на землю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9084" w:type="dxa"/>
            <w:tcBorders>
              <w:left w:val="single" w:sz="4" w:space="0" w:color="auto"/>
            </w:tcBorders>
            <w:vAlign w:val="center"/>
          </w:tcPr>
          <w:p w:rsidR="00A936DC" w:rsidRPr="00523762" w:rsidRDefault="00A936DC" w:rsidP="00D34560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Привязка полигонометрического хода к стенным знакам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Определение координат точек разомкнутого полигонометрического хода с координатной привязкой (вычисление координат точек в условной системе)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Определение координат точек разомкнутого полигонометрического хода с координатной привязкой </w:t>
            </w:r>
            <w:r w:rsidRPr="00523762">
              <w:rPr>
                <w:sz w:val="20"/>
                <w:szCs w:val="20"/>
              </w:rPr>
              <w:lastRenderedPageBreak/>
              <w:t>(вычисление координат точек в истинной системе)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pStyle w:val="afa"/>
              <w:snapToGrid w:val="0"/>
              <w:ind w:left="0"/>
              <w:jc w:val="left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одиночного теодолитного хода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31</w:t>
            </w:r>
          </w:p>
        </w:tc>
        <w:tc>
          <w:tcPr>
            <w:tcW w:w="9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pStyle w:val="afa"/>
              <w:snapToGrid w:val="0"/>
              <w:ind w:left="0"/>
              <w:jc w:val="left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Составление схемы теодолитного хода в масштабе 1:500 и подготовка данных для выноса на местность проекта инженерного сооружения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Проверка знаний на тему: «Системы координат и «Понятие о фигуре Земли»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Проверка знаний на тему: «Точные угловые измерения»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Проверка знаний на тему: «Полигонометрия»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60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предварительного решения треугольников в сети триангуляции в виде цепи треугольников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поправок за центрировку и редукцию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Составление схемы сети с приведенными направлениями и углами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оценки точности угловых измерений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упрощенного уравнивания углов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окончательного решения треугольников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Составление отчетной ведомости и схемы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Упрощенное уравнивание полигонометрического хода 2-го разряда. Оценка точности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  <w:highlight w:val="yellow"/>
              </w:rPr>
            </w:pPr>
            <w:r w:rsidRPr="00523762">
              <w:rPr>
                <w:sz w:val="20"/>
                <w:szCs w:val="20"/>
              </w:rPr>
              <w:t>Уравнивание системы теодолитных ходов с одной узловой точкой (вычисление уравненного значения дирекционного угла узловой линии)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системы теодолитных ходов с одной узловой точкой (вычисление координат узловой точки)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системы теодолитных ходов с одной узловой точкой. Оценка точности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Составление схемы теодолитного хода с одной узловой точкой в масштабе 1:2000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Подготовка данных для выноса на местность проекта инженерного сооружения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Определение координат пункта по трем измеренным расстояниям с трех известных пунктов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уравненных координат трилатерации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погрешности определяемого пункта в трилатерации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графического контроля решение задачи трилатерации по чертежу масштаба 1:2000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системы нивелирных ходов с одной узловой точкой способом среднего весового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нивелирной сети с двумя узловыми точками способом эквивалентной замены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нивелирной сети с двумя узловыми точками способом среднего весового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0C715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Уравнивание нивелирной сети  IV класса способом красных чисел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AA7377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уравненных значений превышений и отметок узловых точек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0C715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оценки точности нивелирной сети IV    класса способом красных чисел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pStyle w:val="afa"/>
              <w:ind w:left="0"/>
              <w:jc w:val="left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Перевычисление прямоугольных координат из одной шестиградусной зоны в другую шестиградусную зону (из восточной в западную или из западной в восточную)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pStyle w:val="afa"/>
              <w:ind w:left="0"/>
              <w:jc w:val="left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Преобразование прямоугольных координат из шестиградусной зоны в трехградусную и обратно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523762" w:rsidRDefault="00A936DC" w:rsidP="00AA7377">
            <w:pPr>
              <w:pStyle w:val="afa"/>
              <w:ind w:left="0"/>
              <w:jc w:val="left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Перевычисление координат пунктов из одной плоской системы координат в другую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Вычисление прямоугольных </w:t>
            </w:r>
            <w:r w:rsidRPr="00523762">
              <w:rPr>
                <w:sz w:val="20"/>
                <w:szCs w:val="20"/>
                <w:lang w:val="en-US"/>
              </w:rPr>
              <w:t>X</w:t>
            </w:r>
            <w:r w:rsidRPr="00523762">
              <w:rPr>
                <w:sz w:val="20"/>
                <w:szCs w:val="20"/>
              </w:rPr>
              <w:t xml:space="preserve"> и </w:t>
            </w:r>
            <w:r w:rsidRPr="00523762">
              <w:rPr>
                <w:sz w:val="20"/>
                <w:szCs w:val="20"/>
                <w:lang w:val="en-US"/>
              </w:rPr>
              <w:t>Y</w:t>
            </w:r>
            <w:r w:rsidRPr="00523762">
              <w:rPr>
                <w:sz w:val="20"/>
                <w:szCs w:val="20"/>
              </w:rPr>
              <w:t xml:space="preserve"> координат по геодезическим </w:t>
            </w:r>
            <w:r w:rsidRPr="00523762">
              <w:rPr>
                <w:sz w:val="20"/>
                <w:szCs w:val="20"/>
                <w:lang w:val="en-US"/>
              </w:rPr>
              <w:t>B</w:t>
            </w:r>
            <w:r w:rsidRPr="00523762">
              <w:rPr>
                <w:sz w:val="20"/>
                <w:szCs w:val="20"/>
              </w:rPr>
              <w:t xml:space="preserve"> и   </w:t>
            </w:r>
            <w:r w:rsidRPr="00523762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8D64DF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523762" w:rsidRDefault="00A936DC" w:rsidP="00046934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Вычисление геодезических </w:t>
            </w:r>
            <w:r w:rsidRPr="00523762">
              <w:rPr>
                <w:sz w:val="20"/>
                <w:szCs w:val="20"/>
                <w:lang w:val="en-US"/>
              </w:rPr>
              <w:t>B</w:t>
            </w:r>
            <w:r w:rsidRPr="00523762">
              <w:rPr>
                <w:sz w:val="20"/>
                <w:szCs w:val="20"/>
              </w:rPr>
              <w:t xml:space="preserve"> и </w:t>
            </w:r>
            <w:r w:rsidRPr="00523762">
              <w:rPr>
                <w:sz w:val="20"/>
                <w:szCs w:val="20"/>
                <w:lang w:val="en-US"/>
              </w:rPr>
              <w:t>L</w:t>
            </w:r>
            <w:r w:rsidRPr="00523762">
              <w:rPr>
                <w:sz w:val="20"/>
                <w:szCs w:val="20"/>
              </w:rPr>
              <w:t xml:space="preserve"> координат по прямоугольным </w:t>
            </w:r>
            <w:r w:rsidRPr="00523762">
              <w:rPr>
                <w:sz w:val="20"/>
                <w:szCs w:val="20"/>
                <w:lang w:val="en-US"/>
              </w:rPr>
              <w:t>X</w:t>
            </w:r>
            <w:r w:rsidRPr="00523762">
              <w:rPr>
                <w:sz w:val="20"/>
                <w:szCs w:val="20"/>
              </w:rPr>
              <w:t xml:space="preserve"> и </w:t>
            </w:r>
            <w:r w:rsidRPr="00523762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8D64DF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Физико-географическое описание района работ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8D64DF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Формирование пояснительной записки к курсовому проекту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046934"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Самостоятельная работа направлена на улучшение и закрепление знаний учащихся, развитие практических умений, работу с лекционным материалом, поиск и обзор литературы и электронных источников информации.</w:t>
            </w:r>
          </w:p>
          <w:p w:rsidR="00A936DC" w:rsidRPr="00523762" w:rsidRDefault="00A936DC" w:rsidP="008D64DF">
            <w:pPr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«Системы координат, применяемые в высшей геодезии».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«История создания ГГС России»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«Поверки и исследования  теодолитов»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«Геодезические работы на больших территориях»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«Определение положения дополнительных опорных пунктов»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«Угловые измерения в геодезических сетях сгущения»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«Линейные измерения в сетях сгущения»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«Уравнивание геодезических сетей сгущения и съемочных сетей»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«Приборы для нивелирования I и II классов. Поверки и исследования»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«Электронные цифровые нивелиры»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«Нивелирные сети III и IV классов и их назначение»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«Общие сведения о сфероидической геодезии»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«Система плоских прямоугольных координат Гаусса-Крюгера»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Закрепление практических навыков по наблюдению по способу круговых приемов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по способу круговых приемов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Закрепление практических навыков по наблюдению по способу всевозможных комбинаций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по способу всевозможных комбинаций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определение положения дополнительных опорных пунктов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типовых фигур триангуляции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полигонометрии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типовых фигур трелатерации</w:t>
            </w: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58142A" w:rsidRPr="00523762" w:rsidRDefault="0058142A" w:rsidP="008D64DF">
            <w:pPr>
              <w:rPr>
                <w:sz w:val="20"/>
                <w:szCs w:val="20"/>
              </w:rPr>
            </w:pP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lastRenderedPageBreak/>
              <w:t>Математическая обработка системы нивелирных ходов с одной и двумя узловыми точками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Математическая обработка плоских прямоугольных координат Гаусса-Крюгера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Проработка теоретического вопроса: </w:t>
            </w:r>
            <w:r w:rsidRPr="00523762">
              <w:rPr>
                <w:bCs/>
                <w:sz w:val="20"/>
                <w:szCs w:val="20"/>
              </w:rPr>
              <w:t>«</w:t>
            </w:r>
            <w:r w:rsidRPr="00523762">
              <w:rPr>
                <w:sz w:val="20"/>
                <w:szCs w:val="20"/>
              </w:rPr>
              <w:t>Топографическая съемка местности с применением геодезической спутниковой аппаратуры»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вопроса: «Создание и реконструкция спутниковых городских геодезических сетей»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rPr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 УП.01</w:t>
            </w:r>
          </w:p>
          <w:p w:rsidR="00A936DC" w:rsidRPr="00523762" w:rsidRDefault="00A936DC" w:rsidP="008D64D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936DC" w:rsidRPr="00523762" w:rsidRDefault="00A936DC" w:rsidP="00A936DC">
            <w:pPr>
              <w:rPr>
                <w:bCs/>
                <w:sz w:val="20"/>
                <w:szCs w:val="20"/>
              </w:rPr>
            </w:pPr>
            <w:r w:rsidRPr="00523762">
              <w:rPr>
                <w:bCs/>
                <w:sz w:val="20"/>
                <w:szCs w:val="20"/>
              </w:rPr>
              <w:t>Выполнение подготовительных работ</w:t>
            </w:r>
          </w:p>
          <w:p w:rsidR="00A936DC" w:rsidRPr="00523762" w:rsidRDefault="00A936DC" w:rsidP="00A936DC">
            <w:pPr>
              <w:rPr>
                <w:rFonts w:eastAsia="Calibri"/>
                <w:bCs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Выполнение полевых и камеральных геодезических работы по созданию, развитию и реконструкции государственных геодезических сетей</w:t>
            </w:r>
            <w:r w:rsidRPr="0052376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A936DC" w:rsidRPr="00523762" w:rsidRDefault="00A936DC" w:rsidP="00A936DC">
            <w:pPr>
              <w:rPr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Выполнение геодезических работ при съемке ситуации и рельефа</w:t>
            </w:r>
            <w:r w:rsidRPr="00523762">
              <w:rPr>
                <w:sz w:val="20"/>
                <w:szCs w:val="20"/>
              </w:rPr>
              <w:t xml:space="preserve"> </w:t>
            </w:r>
          </w:p>
          <w:p w:rsidR="00A936DC" w:rsidRPr="00523762" w:rsidRDefault="00A936DC" w:rsidP="00A936DC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Полевое трассирование линейных сооружений </w:t>
            </w:r>
          </w:p>
          <w:p w:rsidR="00A936DC" w:rsidRPr="00523762" w:rsidRDefault="00A936DC" w:rsidP="00A936DC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Геодезические работы при вертикальной планировке участка </w:t>
            </w:r>
          </w:p>
          <w:p w:rsidR="00A936DC" w:rsidRPr="00523762" w:rsidRDefault="00A936DC" w:rsidP="00A936DC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Геодезические разбивочные работы при переносе проекта в натуру </w:t>
            </w:r>
          </w:p>
          <w:p w:rsidR="00A936DC" w:rsidRPr="00523762" w:rsidRDefault="00A936DC" w:rsidP="00A936DC">
            <w:pPr>
              <w:rPr>
                <w:bCs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Фотограмметрические работы</w:t>
            </w:r>
            <w:r w:rsidRPr="005237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 xml:space="preserve">Раздел  2. </w:t>
            </w:r>
            <w:r w:rsidRPr="00523762">
              <w:rPr>
                <w:b/>
                <w:sz w:val="20"/>
                <w:szCs w:val="20"/>
              </w:rPr>
              <w:t>Организация геодезических работ по выполнению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84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МДК 01.02. Методы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180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Теория погрешностей измерений. Виды ошибок измерений, и их классификация и свойства</w:t>
            </w:r>
            <w:r w:rsidRPr="00523762">
              <w:rPr>
                <w:sz w:val="20"/>
                <w:szCs w:val="20"/>
              </w:rPr>
              <w:t>.</w:t>
            </w:r>
          </w:p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Основные сведения из теории погрешностей измерений. Грубые, систематические и случайные погрешности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>Характеристика точности наблюдений. Средняя и относительная ошибки</w:t>
            </w:r>
          </w:p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Классификация ошибок наблюдений. Распределение вероятностей случайных ошибок. Свойства кривой ошибок (кривой Гаусса). Другие критерии, применяемые при оценке точности наблюдений. Связь средней квадратической ошибки со средней ошибкой. Связь средней квадратической ошибки с вероятной ошибкой. Абсолютные и относительные ошибки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 xml:space="preserve">Случайная величина, закон распределения случайных величин </w:t>
            </w:r>
          </w:p>
          <w:p w:rsidR="00A936DC" w:rsidRPr="00523762" w:rsidRDefault="00A936DC" w:rsidP="008D64DF">
            <w:pPr>
              <w:tabs>
                <w:tab w:val="left" w:pos="225"/>
              </w:tabs>
              <w:snapToGrid w:val="0"/>
              <w:rPr>
                <w:b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Понятие о случайной величине. Прерывные и непрерывные случайные величины. Законы распределения случайных величин. Интеграл вероятностей. Плотность нормального распределения вероятностей. Числовые характеристики случайных величин. Закон нормального распределения для случайных величин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4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>Математическая обработка результатов равноточных измерений одной и той же величины. Оценка точности по разностям двойных равноточных измерений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Свойство случайных погрешностей равноточных измерений. Критерии точности результатов 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равноточных измерений. Средние квадратические погрешности функций измеренных величин. Арифметическая середина ряда равноточных измерений. </w:t>
            </w:r>
            <w:r w:rsidRPr="00523762">
              <w:rPr>
                <w:bCs/>
                <w:sz w:val="20"/>
                <w:szCs w:val="20"/>
              </w:rPr>
              <w:t>Средняя квадратическая погрешность одного измерения, определяемая по разностям двойных  равноточных измерений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5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Веса  независимых измерений и их свойства. Веса функций независимых измеренных величин</w:t>
            </w:r>
            <w:r w:rsidRPr="00523762">
              <w:rPr>
                <w:sz w:val="20"/>
                <w:szCs w:val="20"/>
              </w:rPr>
              <w:t>.</w:t>
            </w:r>
          </w:p>
          <w:p w:rsidR="00A936DC" w:rsidRPr="00523762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Веса измерений и их свойства. Весовое среднее, или общая арифметическая середина. Веса функций  измеренных величин. Средняя квадратическая погрешность единицы веса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6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bCs/>
                <w:sz w:val="20"/>
                <w:szCs w:val="20"/>
              </w:rPr>
              <w:t>Математическая обработка результатов неравноточных измерений одной и той же величины и по разностям двойных неравноточных измерений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Неравноточные измерения. Обработка результатов неравноточных измерений одной величины. Среднее весовое. Вес и средняя квадратическая погрешность среднего весового. Поправки неравноточных измерений одной и той же величины и их свойства. Средняя квадратическая погрешность единицы веса, определяемая по разностям двойных неравноточных измерений. Оценка точности линейных измерений по разностям двойных измерений линий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7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Общие принципы работы и функциональные возможности системы </w:t>
            </w:r>
            <w:r w:rsidRPr="00523762">
              <w:rPr>
                <w:b/>
                <w:bCs/>
                <w:sz w:val="20"/>
                <w:szCs w:val="20"/>
              </w:rPr>
              <w:t>CREDO_DAT 4.1.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Функциональные возможности программы </w:t>
            </w:r>
            <w:r w:rsidRPr="00523762">
              <w:rPr>
                <w:bCs/>
                <w:sz w:val="20"/>
                <w:szCs w:val="20"/>
              </w:rPr>
              <w:t>CREDO_DAT 4.1. Виды геодезических работ, обрабатываемые программой. Начальные установки программы CREDO_DAT 4.1.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8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  <w:shd w:val="clear" w:color="auto" w:fill="FFFFFF"/>
              </w:rPr>
              <w:t xml:space="preserve">Порядок и описание работы в </w:t>
            </w:r>
            <w:r w:rsidRPr="00523762">
              <w:rPr>
                <w:b/>
                <w:bCs/>
                <w:sz w:val="20"/>
                <w:szCs w:val="20"/>
              </w:rPr>
              <w:t>CREDO_DAT 4.1</w:t>
            </w:r>
            <w:r w:rsidRPr="00523762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523762">
              <w:rPr>
                <w:b/>
                <w:sz w:val="20"/>
                <w:szCs w:val="20"/>
              </w:rPr>
              <w:t>Ввод  с  клавиатуры  и  обработка  данных  для решения различных геодезических задач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Порядок создания нового проекта. Порядок решения обратных геодезических задач для двух пунктов, для засечки. Порядок уравнивания прямых, обратных и комбинированных засечек в программном комплексе </w:t>
            </w:r>
            <w:r w:rsidRPr="00523762">
              <w:rPr>
                <w:bCs/>
                <w:sz w:val="20"/>
                <w:szCs w:val="20"/>
              </w:rPr>
              <w:t>CREDO_DAT 4.1. Оценка точности. Порядок вывода ведомостей на печать.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9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 xml:space="preserve">Уравнивание сети нивелирных ходов (III класса) в модуле </w:t>
            </w:r>
            <w:r w:rsidRPr="00523762">
              <w:rPr>
                <w:b/>
                <w:bCs/>
                <w:sz w:val="20"/>
                <w:szCs w:val="20"/>
              </w:rPr>
              <w:t>CREDO_DAT</w:t>
            </w:r>
          </w:p>
          <w:p w:rsidR="00A936DC" w:rsidRPr="00523762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 w:rsidRPr="00523762">
              <w:rPr>
                <w:bCs/>
                <w:sz w:val="20"/>
                <w:szCs w:val="20"/>
              </w:rPr>
              <w:t xml:space="preserve">Порядок уравнивания нивелирных сетей </w:t>
            </w:r>
            <w:r w:rsidRPr="00523762">
              <w:rPr>
                <w:bCs/>
                <w:sz w:val="20"/>
                <w:szCs w:val="20"/>
                <w:lang w:val="en-US"/>
              </w:rPr>
              <w:t>III</w:t>
            </w:r>
            <w:r w:rsidRPr="00523762">
              <w:rPr>
                <w:bCs/>
                <w:sz w:val="20"/>
                <w:szCs w:val="20"/>
              </w:rPr>
              <w:t xml:space="preserve">и </w:t>
            </w:r>
            <w:r w:rsidRPr="00523762">
              <w:rPr>
                <w:bCs/>
                <w:sz w:val="20"/>
                <w:szCs w:val="20"/>
                <w:lang w:val="en-US"/>
              </w:rPr>
              <w:t>IV</w:t>
            </w:r>
            <w:r w:rsidRPr="00523762">
              <w:rPr>
                <w:bCs/>
                <w:sz w:val="20"/>
                <w:szCs w:val="20"/>
              </w:rPr>
              <w:t xml:space="preserve"> классов с различным количеством узловых точек. Оценка точности. Порядок вывода ведомостей на печать.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38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Исследование ряда ошибок на нормальное распределение по грубым критериям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Вычисление вероятности по критерию согласия Пирсона (Исследование ряда ошибок на нормальное распределение по точному критерию)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3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Построение гистограммы ошибок и выравнивающей кривой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4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многократно измеренной величины по истинным погрешностям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5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функций независимых измеренных величин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6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Обработка результатов равноточных измерений одной и той же величины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7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Обработка ряда по разностям двойных равноточных измерений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8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Определение весов неравноточных измерений. Определение весов функций независимых измеренных величин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9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Обработка результатов неравноточных измерений одной и той же величины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10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Обработка ряда по разностям двойных неравноточных измерений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11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Оценка точности измерения углов и превышений по невязкам в полигонах и ходах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12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Начальные установки системы</w:t>
            </w:r>
            <w:r w:rsidRPr="00523762">
              <w:rPr>
                <w:bCs/>
                <w:sz w:val="20"/>
                <w:szCs w:val="20"/>
              </w:rPr>
              <w:t xml:space="preserve"> CREDO_DAT 4.1</w:t>
            </w:r>
            <w:r w:rsidRPr="00523762">
              <w:rPr>
                <w:sz w:val="20"/>
                <w:szCs w:val="20"/>
              </w:rPr>
              <w:t xml:space="preserve">, создание 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проекта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13</w:t>
            </w:r>
          </w:p>
        </w:tc>
        <w:tc>
          <w:tcPr>
            <w:tcW w:w="9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Решение обратных геодезических задач в программном комплексе </w:t>
            </w:r>
            <w:r w:rsidRPr="00523762">
              <w:rPr>
                <w:bCs/>
                <w:sz w:val="20"/>
                <w:szCs w:val="20"/>
              </w:rPr>
              <w:t>CREDO_DAT 4.1.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14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Решение прямой угловой засечки в </w:t>
            </w:r>
          </w:p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программном комплексе </w:t>
            </w:r>
            <w:r w:rsidRPr="00523762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15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Решение обратной угловой засечки в модуле </w:t>
            </w:r>
            <w:r w:rsidRPr="00523762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16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Уравнивание одиночного нивелирного хода (III класса) в модуле </w:t>
            </w:r>
            <w:r w:rsidRPr="00523762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17</w:t>
            </w:r>
          </w:p>
        </w:tc>
        <w:tc>
          <w:tcPr>
            <w:tcW w:w="9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Уравнивание полигонометрического хода 2-го разряда в модуле </w:t>
            </w:r>
            <w:r w:rsidRPr="00523762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239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18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Уравнивание сети полигонометрических ходов 2-го разряда в модуле </w:t>
            </w:r>
            <w:r w:rsidRPr="00523762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315"/>
        </w:trPr>
        <w:tc>
          <w:tcPr>
            <w:tcW w:w="18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19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6DC" w:rsidRPr="00523762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 w:rsidRPr="00523762">
              <w:rPr>
                <w:bCs/>
                <w:sz w:val="20"/>
                <w:szCs w:val="20"/>
              </w:rPr>
              <w:t>Получение дифференцированного зачета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AA7377">
        <w:trPr>
          <w:trHeight w:val="70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14" w:type="dxa"/>
            <w:gridSpan w:val="3"/>
            <w:tcBorders>
              <w:left w:val="single" w:sz="4" w:space="0" w:color="auto"/>
            </w:tcBorders>
            <w:vAlign w:val="center"/>
          </w:tcPr>
          <w:p w:rsidR="00A936DC" w:rsidRPr="00523762" w:rsidRDefault="00A936DC" w:rsidP="008D64DF">
            <w:pPr>
              <w:snapToGrid w:val="0"/>
              <w:rPr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Pr="00523762">
              <w:rPr>
                <w:b/>
                <w:sz w:val="20"/>
                <w:szCs w:val="20"/>
              </w:rPr>
              <w:t>2.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Самостоятельная работа направлена на улучшение и закрепление знаний учащихся, развитие практических умений, работу с лекционным материалом, поиск и обзор литературы и электронных источников информации.</w:t>
            </w:r>
          </w:p>
          <w:p w:rsidR="00A936DC" w:rsidRPr="00523762" w:rsidRDefault="00A936DC" w:rsidP="008D64DF">
            <w:pPr>
              <w:jc w:val="center"/>
              <w:rPr>
                <w:b/>
                <w:sz w:val="20"/>
                <w:szCs w:val="20"/>
              </w:rPr>
            </w:pPr>
            <w:r w:rsidRPr="0052376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«Измерения и их погрешности»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</w:t>
            </w:r>
            <w:r w:rsidRPr="00523762">
              <w:rPr>
                <w:bCs/>
                <w:sz w:val="20"/>
                <w:szCs w:val="20"/>
              </w:rPr>
              <w:t>Действие погрешностей в триангуляции</w:t>
            </w:r>
            <w:r w:rsidRPr="00523762">
              <w:rPr>
                <w:bCs/>
              </w:rPr>
              <w:t>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Проработка теоретического вопроса «Функциональные возможности программы</w:t>
            </w:r>
            <w:r w:rsidRPr="00523762">
              <w:rPr>
                <w:bCs/>
                <w:sz w:val="20"/>
                <w:szCs w:val="20"/>
              </w:rPr>
              <w:t xml:space="preserve"> CREDO_DAT 4.1 и начальные установки</w:t>
            </w:r>
            <w:r w:rsidRPr="00523762">
              <w:rPr>
                <w:b/>
                <w:sz w:val="20"/>
                <w:szCs w:val="20"/>
              </w:rPr>
              <w:t>»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Построение гистограммы ошибок и выравнивающей кривой</w:t>
            </w:r>
          </w:p>
          <w:p w:rsidR="00A936DC" w:rsidRPr="00523762" w:rsidRDefault="00A936DC" w:rsidP="008D64D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Решение задач по теории погрешностей измерений</w:t>
            </w:r>
          </w:p>
          <w:p w:rsidR="00A936DC" w:rsidRPr="00523762" w:rsidRDefault="00A936DC" w:rsidP="008D64DF">
            <w:pPr>
              <w:rPr>
                <w:bCs/>
                <w:sz w:val="20"/>
                <w:szCs w:val="20"/>
              </w:rPr>
            </w:pPr>
            <w:r w:rsidRPr="00523762">
              <w:rPr>
                <w:bCs/>
                <w:sz w:val="20"/>
                <w:szCs w:val="20"/>
              </w:rPr>
              <w:t>Математическая обработка результатов равноточных измерений одной и той же величины и  по разностям двойных равноточных измерений</w:t>
            </w:r>
          </w:p>
          <w:p w:rsidR="00A936DC" w:rsidRPr="00523762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 w:rsidRPr="00523762">
              <w:rPr>
                <w:bCs/>
                <w:sz w:val="20"/>
                <w:szCs w:val="20"/>
              </w:rPr>
              <w:t>Математическая обработка результатов неравноточных измерений одной и той же величины и по разностям двойных неравноточных измерений</w:t>
            </w:r>
          </w:p>
          <w:p w:rsidR="00A936DC" w:rsidRPr="00523762" w:rsidRDefault="00A936DC" w:rsidP="008D64DF">
            <w:pPr>
              <w:rPr>
                <w:bCs/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Математическая обработка </w:t>
            </w:r>
            <w:r w:rsidRPr="00523762">
              <w:rPr>
                <w:bCs/>
                <w:sz w:val="20"/>
                <w:szCs w:val="20"/>
              </w:rPr>
              <w:t>точности измерения углов и превышений по невязкам в полигонах и ходах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762" w:rsidRPr="00523762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Производственная (по профилю специальности) практика: Построение опорных геодезических сетей и электронные крупномасштабные съемки</w:t>
            </w:r>
          </w:p>
          <w:p w:rsidR="00A936DC" w:rsidRPr="00523762" w:rsidRDefault="00A936DC" w:rsidP="008D64D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23762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254CAD" w:rsidRPr="00523762" w:rsidRDefault="00254CAD" w:rsidP="00F17BC1">
            <w:pPr>
              <w:rPr>
                <w:sz w:val="20"/>
                <w:szCs w:val="20"/>
              </w:rPr>
            </w:pPr>
            <w:r w:rsidRPr="00523762">
              <w:rPr>
                <w:bCs/>
                <w:sz w:val="20"/>
                <w:szCs w:val="20"/>
              </w:rPr>
              <w:t>Выполнение подготовительных работ</w:t>
            </w:r>
            <w:r w:rsidRPr="00523762">
              <w:rPr>
                <w:sz w:val="20"/>
                <w:szCs w:val="20"/>
              </w:rPr>
              <w:t xml:space="preserve"> </w:t>
            </w:r>
          </w:p>
          <w:p w:rsidR="00A936DC" w:rsidRPr="00523762" w:rsidRDefault="00254CAD" w:rsidP="00F17BC1">
            <w:pPr>
              <w:rPr>
                <w:bCs/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Выполнение работ по обследованию геодезических пунктов</w:t>
            </w:r>
            <w:r w:rsidR="00A936DC" w:rsidRPr="00523762">
              <w:rPr>
                <w:sz w:val="20"/>
                <w:szCs w:val="20"/>
              </w:rPr>
              <w:t>.</w:t>
            </w:r>
          </w:p>
          <w:p w:rsidR="00901C8F" w:rsidRPr="00523762" w:rsidRDefault="00901C8F" w:rsidP="00F17BC1">
            <w:pPr>
              <w:rPr>
                <w:sz w:val="20"/>
                <w:szCs w:val="20"/>
              </w:rPr>
            </w:pPr>
            <w:r w:rsidRPr="00523762">
              <w:rPr>
                <w:rFonts w:eastAsia="Calibri"/>
                <w:bCs/>
                <w:sz w:val="20"/>
                <w:szCs w:val="20"/>
              </w:rPr>
              <w:t>Работа с геодезическими приборами</w:t>
            </w:r>
            <w:r w:rsidRPr="00523762">
              <w:rPr>
                <w:sz w:val="20"/>
                <w:szCs w:val="20"/>
              </w:rPr>
              <w:t xml:space="preserve"> </w:t>
            </w:r>
          </w:p>
          <w:p w:rsidR="00901C8F" w:rsidRPr="00523762" w:rsidRDefault="00901C8F" w:rsidP="00F17BC1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 xml:space="preserve">Создание, реконструкция и развитие опорных геодезических сетей </w:t>
            </w:r>
          </w:p>
          <w:p w:rsidR="00A936DC" w:rsidRPr="00523762" w:rsidRDefault="00901C8F" w:rsidP="00901C8F">
            <w:pPr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 w:rsidRPr="00523762">
              <w:rPr>
                <w:sz w:val="20"/>
                <w:szCs w:val="20"/>
              </w:rPr>
              <w:t>144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Pr="00523762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23762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23762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23762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DA543F" w:rsidRPr="00523762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DA543F" w:rsidRPr="0052376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 w:rsidRPr="00523762">
        <w:rPr>
          <w:sz w:val="20"/>
          <w:szCs w:val="20"/>
        </w:rPr>
        <w:t>3–продуктивный (планирование и самостоятельное выполнение деятельности, решение проблемных задач).</w:t>
      </w:r>
    </w:p>
    <w:p w:rsidR="00F17BC1" w:rsidRPr="00523762" w:rsidRDefault="00F17BC1" w:rsidP="00F17B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523762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F17BC1" w:rsidRPr="00523762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523762">
        <w:rPr>
          <w:b/>
          <w:sz w:val="28"/>
          <w:szCs w:val="28"/>
        </w:rPr>
        <w:t xml:space="preserve">4.1. </w:t>
      </w:r>
      <w:r w:rsidRPr="0052376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17BC1" w:rsidRPr="00523762" w:rsidRDefault="00F17BC1" w:rsidP="00F17BC1">
      <w:pPr>
        <w:ind w:firstLine="709"/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23762">
        <w:rPr>
          <w:sz w:val="28"/>
          <w:szCs w:val="28"/>
        </w:rPr>
        <w:t>Реализация программы модуля предполагает наличие учебных кабинетов математической обработки результатов геодезических измерений; лабораторий: геодезии и прикладной геодезии; учебного геодезического полигона.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посадочные места по количеству обучающихся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рабочее место преподавателя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комплект учебно – наглядных пособий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комплект учебно-методической документации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комплект бланков технической документации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картографический материал</w:t>
      </w:r>
    </w:p>
    <w:p w:rsidR="00F17BC1" w:rsidRPr="00523762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аэрофотоснимки</w:t>
      </w:r>
    </w:p>
    <w:p w:rsidR="00F17BC1" w:rsidRPr="00523762" w:rsidRDefault="00F17BC1" w:rsidP="00F17BC1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Технические средства обучения:</w:t>
      </w:r>
    </w:p>
    <w:p w:rsidR="00F17BC1" w:rsidRPr="00523762" w:rsidRDefault="00F17BC1" w:rsidP="00F17BC1">
      <w:pPr>
        <w:numPr>
          <w:ilvl w:val="0"/>
          <w:numId w:val="6"/>
        </w:numPr>
        <w:tabs>
          <w:tab w:val="clear" w:pos="54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компьютеры с лицензионным программным обеспечением CREDO_DAT 4.1</w:t>
      </w:r>
    </w:p>
    <w:p w:rsidR="00F17BC1" w:rsidRPr="00523762" w:rsidRDefault="00F17BC1" w:rsidP="00F17BC1">
      <w:pPr>
        <w:numPr>
          <w:ilvl w:val="0"/>
          <w:numId w:val="6"/>
        </w:numPr>
        <w:tabs>
          <w:tab w:val="clear" w:pos="54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 xml:space="preserve">   -    аудиовизуальные средства обучения.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 xml:space="preserve">Оборудование </w:t>
      </w:r>
      <w:r w:rsidRPr="00523762">
        <w:rPr>
          <w:sz w:val="28"/>
          <w:szCs w:val="28"/>
        </w:rPr>
        <w:t xml:space="preserve">лаборатории </w:t>
      </w:r>
      <w:r w:rsidRPr="00523762">
        <w:rPr>
          <w:bCs/>
          <w:sz w:val="28"/>
          <w:szCs w:val="28"/>
        </w:rPr>
        <w:t xml:space="preserve">и рабочих мест лаборатории: </w:t>
      </w:r>
    </w:p>
    <w:p w:rsidR="00F17BC1" w:rsidRPr="00523762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523762">
        <w:rPr>
          <w:bCs/>
          <w:sz w:val="28"/>
          <w:szCs w:val="28"/>
        </w:rPr>
        <w:t>оптические теодолиты 4Т30П, 3Т5КП</w:t>
      </w:r>
    </w:p>
    <w:p w:rsidR="00F17BC1" w:rsidRPr="00523762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523762">
        <w:rPr>
          <w:bCs/>
          <w:sz w:val="28"/>
          <w:szCs w:val="28"/>
        </w:rPr>
        <w:t>нивелиры 4Н-3КЛ, 3Н-3КЛ</w:t>
      </w:r>
    </w:p>
    <w:p w:rsidR="00F17BC1" w:rsidRPr="00523762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523762">
        <w:rPr>
          <w:bCs/>
          <w:sz w:val="28"/>
          <w:szCs w:val="28"/>
        </w:rPr>
        <w:t xml:space="preserve">автоматические нивелиры </w:t>
      </w:r>
    </w:p>
    <w:p w:rsidR="00F17BC1" w:rsidRPr="00523762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523762">
        <w:rPr>
          <w:bCs/>
          <w:sz w:val="28"/>
          <w:szCs w:val="28"/>
        </w:rPr>
        <w:t xml:space="preserve">лазерный дальномер </w:t>
      </w:r>
      <w:r w:rsidRPr="00523762">
        <w:rPr>
          <w:bCs/>
          <w:sz w:val="28"/>
          <w:szCs w:val="28"/>
          <w:lang w:val="en-US"/>
        </w:rPr>
        <w:t>Leica DISTO</w:t>
      </w:r>
    </w:p>
    <w:p w:rsidR="00F17BC1" w:rsidRPr="00523762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523762">
        <w:rPr>
          <w:bCs/>
          <w:sz w:val="28"/>
          <w:szCs w:val="28"/>
        </w:rPr>
        <w:t xml:space="preserve">электронный тахеометр серии </w:t>
      </w:r>
      <w:r w:rsidRPr="00523762">
        <w:rPr>
          <w:bCs/>
          <w:sz w:val="28"/>
          <w:szCs w:val="28"/>
          <w:lang w:val="en-US"/>
        </w:rPr>
        <w:t>Trimbl</w:t>
      </w:r>
    </w:p>
    <w:p w:rsidR="00F17BC1" w:rsidRPr="00523762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523762">
        <w:rPr>
          <w:bCs/>
          <w:sz w:val="28"/>
          <w:szCs w:val="28"/>
        </w:rPr>
        <w:t xml:space="preserve">цифровой планиметр </w:t>
      </w:r>
      <w:r w:rsidRPr="00523762">
        <w:rPr>
          <w:bCs/>
          <w:sz w:val="28"/>
          <w:szCs w:val="28"/>
          <w:lang w:val="en-US"/>
        </w:rPr>
        <w:t>PLANIX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23762">
        <w:rPr>
          <w:sz w:val="28"/>
          <w:szCs w:val="28"/>
        </w:rPr>
        <w:t>Оборудование и технологическое оснащение рабочих мест:</w:t>
      </w:r>
    </w:p>
    <w:p w:rsidR="00F17BC1" w:rsidRPr="00523762" w:rsidRDefault="00F17BC1" w:rsidP="00F17B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программное обеспечение профессионального назначения.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523762">
        <w:rPr>
          <w:b/>
          <w:sz w:val="28"/>
          <w:szCs w:val="28"/>
        </w:rPr>
        <w:t xml:space="preserve">4.2. Информационное обеспечение обучения. </w:t>
      </w:r>
      <w:r w:rsidRPr="0052376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F17BC1" w:rsidRPr="00523762" w:rsidRDefault="00F17BC1" w:rsidP="00046934">
      <w:pPr>
        <w:ind w:left="-426" w:firstLine="426"/>
        <w:rPr>
          <w:i/>
          <w:sz w:val="28"/>
          <w:szCs w:val="28"/>
          <w:u w:val="single"/>
        </w:rPr>
      </w:pPr>
      <w:r w:rsidRPr="00523762">
        <w:rPr>
          <w:i/>
          <w:sz w:val="28"/>
          <w:szCs w:val="28"/>
          <w:u w:val="single"/>
        </w:rPr>
        <w:t>Основная литература:</w:t>
      </w:r>
    </w:p>
    <w:p w:rsidR="00F17BC1" w:rsidRPr="00523762" w:rsidRDefault="00F17BC1" w:rsidP="000D3FE7">
      <w:pPr>
        <w:numPr>
          <w:ilvl w:val="0"/>
          <w:numId w:val="9"/>
        </w:numPr>
        <w:suppressAutoHyphens/>
        <w:ind w:left="-426" w:firstLine="426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Поклад Г. Г., Гриднев С. П. Геодезия. – 2-е изд. –М.: Академический Проект, 20</w:t>
      </w:r>
      <w:r w:rsidR="00523762" w:rsidRPr="00523762">
        <w:rPr>
          <w:sz w:val="28"/>
          <w:szCs w:val="28"/>
        </w:rPr>
        <w:t>20</w:t>
      </w:r>
      <w:r w:rsidRPr="00523762">
        <w:rPr>
          <w:sz w:val="28"/>
          <w:szCs w:val="28"/>
        </w:rPr>
        <w:t>. –</w:t>
      </w:r>
      <w:r w:rsidR="00523762" w:rsidRPr="00523762">
        <w:rPr>
          <w:sz w:val="28"/>
          <w:szCs w:val="28"/>
        </w:rPr>
        <w:t>538</w:t>
      </w:r>
      <w:r w:rsidRPr="00523762">
        <w:rPr>
          <w:sz w:val="28"/>
          <w:szCs w:val="28"/>
        </w:rPr>
        <w:t xml:space="preserve"> с.</w:t>
      </w:r>
    </w:p>
    <w:p w:rsidR="00F17BC1" w:rsidRPr="00523762" w:rsidRDefault="00F17BC1" w:rsidP="000D3FE7">
      <w:pPr>
        <w:numPr>
          <w:ilvl w:val="0"/>
          <w:numId w:val="9"/>
        </w:numPr>
        <w:suppressAutoHyphens/>
        <w:ind w:left="-426" w:firstLine="426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Гиршберг М.А. Геодезия: учебное пособие / М.А. Гиршберг – Реком. Для студентов ВУЗ. – М.: ИНРА-М, 201</w:t>
      </w:r>
      <w:r w:rsidR="00523762" w:rsidRPr="00523762">
        <w:rPr>
          <w:sz w:val="28"/>
          <w:szCs w:val="28"/>
        </w:rPr>
        <w:t>8.- 384 с.</w:t>
      </w:r>
    </w:p>
    <w:p w:rsidR="00523762" w:rsidRPr="00523762" w:rsidRDefault="00523762" w:rsidP="000D3FE7">
      <w:pPr>
        <w:widowControl w:val="0"/>
        <w:numPr>
          <w:ilvl w:val="0"/>
          <w:numId w:val="9"/>
        </w:numPr>
        <w:suppressAutoHyphens/>
        <w:ind w:left="-284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Симонян В. В., Геодезия: Сборник задач и упражнений; М-во образования и науки Рос. Федерации, Нац. Исследоват. Моск. Гос. Строит. Ун-т. 3-е изд., </w:t>
      </w:r>
      <w:r w:rsidRPr="00523762">
        <w:rPr>
          <w:sz w:val="28"/>
          <w:szCs w:val="28"/>
        </w:rPr>
        <w:lastRenderedPageBreak/>
        <w:t>испр. Москва: НИУ МГСУ, 2016. – 160 с.</w:t>
      </w:r>
    </w:p>
    <w:p w:rsidR="00523762" w:rsidRPr="00523762" w:rsidRDefault="00523762" w:rsidP="000D3FE7">
      <w:pPr>
        <w:widowControl w:val="0"/>
        <w:numPr>
          <w:ilvl w:val="0"/>
          <w:numId w:val="9"/>
        </w:numPr>
        <w:suppressAutoHyphens/>
        <w:ind w:left="-284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Вострокнутов, А. Л. Основы топографии : учебник для СПО / А. Л. Вострокнутов, В. Н. Супрун, Г. В. Шевченко ; под общ. ред. А. Л. Вострокнутова. — М. : Издательство Юрайт, 2017. — 196 с. — (Профессиональное образование). — ISBN 978-5-534-01708-3.3.3.</w:t>
      </w:r>
    </w:p>
    <w:p w:rsidR="00523762" w:rsidRPr="00523762" w:rsidRDefault="00523762" w:rsidP="000D3FE7">
      <w:pPr>
        <w:widowControl w:val="0"/>
        <w:numPr>
          <w:ilvl w:val="0"/>
          <w:numId w:val="9"/>
        </w:numPr>
        <w:suppressAutoHyphens/>
        <w:ind w:left="-284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Елисеев С.В. Геодезические инструменты и приборы. Основы расчета, конструкции и особенности изготовления. Изд. 3-е, перераб. И доп.. М., «Недра», 2017.-645</w:t>
      </w:r>
    </w:p>
    <w:p w:rsidR="00523762" w:rsidRPr="00523762" w:rsidRDefault="00523762" w:rsidP="000D3FE7">
      <w:pPr>
        <w:widowControl w:val="0"/>
        <w:numPr>
          <w:ilvl w:val="0"/>
          <w:numId w:val="9"/>
        </w:numPr>
        <w:suppressAutoHyphens/>
        <w:ind w:left="-284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Захаров А.И. Геодезические приборы: Справочник. – М.: Недра, 2017. – 314 с. </w:t>
      </w:r>
      <w:r w:rsidRPr="00523762">
        <w:rPr>
          <w:sz w:val="28"/>
          <w:szCs w:val="28"/>
          <w:shd w:val="clear" w:color="auto" w:fill="ECF0DA"/>
        </w:rPr>
        <w:t> </w:t>
      </w:r>
    </w:p>
    <w:p w:rsidR="00523762" w:rsidRPr="00523762" w:rsidRDefault="00523762" w:rsidP="000D3FE7">
      <w:pPr>
        <w:widowControl w:val="0"/>
        <w:numPr>
          <w:ilvl w:val="0"/>
          <w:numId w:val="9"/>
        </w:numPr>
        <w:suppressAutoHyphens/>
        <w:ind w:left="-284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Маслов А.В., Гордеев А.В., Батраков Ю.Г. Геодезия. – М.: КолосС, 2016-598 с.</w:t>
      </w:r>
    </w:p>
    <w:p w:rsidR="00523762" w:rsidRPr="00523762" w:rsidRDefault="00523762" w:rsidP="000D3FE7">
      <w:pPr>
        <w:pStyle w:val="book-authors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Профессиональный стандарт «Специалист в области инженерно-геодезических изысканий» (утв. приказом Министерства труда и социальной защиты РФ от 7 июня 2016 года N 286н, регистрационный номер 42692 от 29 июня 2016 года);</w:t>
      </w:r>
    </w:p>
    <w:p w:rsidR="00F17BC1" w:rsidRPr="00523762" w:rsidRDefault="00F17BC1" w:rsidP="000D3FE7">
      <w:pPr>
        <w:ind w:left="-426" w:firstLine="426"/>
        <w:jc w:val="both"/>
        <w:rPr>
          <w:i/>
          <w:sz w:val="28"/>
          <w:szCs w:val="28"/>
          <w:u w:val="single"/>
        </w:rPr>
      </w:pPr>
    </w:p>
    <w:p w:rsidR="00F17BC1" w:rsidRPr="00523762" w:rsidRDefault="00F17BC1" w:rsidP="00046934">
      <w:pPr>
        <w:ind w:left="-426" w:firstLine="426"/>
        <w:rPr>
          <w:i/>
          <w:sz w:val="28"/>
          <w:szCs w:val="28"/>
          <w:u w:val="single"/>
        </w:rPr>
      </w:pPr>
      <w:r w:rsidRPr="00523762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shd w:val="clear" w:color="auto" w:fill="FFFFFF"/>
        <w:ind w:left="-426" w:firstLine="0"/>
        <w:rPr>
          <w:sz w:val="28"/>
          <w:szCs w:val="28"/>
        </w:rPr>
      </w:pPr>
      <w:r w:rsidRPr="00523762">
        <w:rPr>
          <w:rStyle w:val="afe"/>
          <w:b w:val="0"/>
          <w:sz w:val="28"/>
          <w:szCs w:val="28"/>
          <w:shd w:val="clear" w:color="auto" w:fill="FFFFFF"/>
        </w:rPr>
        <w:t xml:space="preserve"> </w:t>
      </w:r>
      <w:r w:rsidRPr="00523762">
        <w:rPr>
          <w:sz w:val="28"/>
          <w:szCs w:val="28"/>
        </w:rPr>
        <w:t>ГКИНП (ОНТА)-02-262-02 Инструкция по развитию съемочного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shd w:val="clear" w:color="auto" w:fill="FFFFFF"/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обоснования и съемке ситуации и рельефа с применением глобальных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shd w:val="clear" w:color="auto" w:fill="FFFFFF"/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спутниковых навигационных систем ГЛОНАСС и GPS, М., ЦНИИГАиК, 2002</w:t>
      </w:r>
    </w:p>
    <w:p w:rsidR="00F17BC1" w:rsidRPr="00523762" w:rsidRDefault="00F17BC1" w:rsidP="00C00BA7">
      <w:pPr>
        <w:pStyle w:val="p4"/>
        <w:numPr>
          <w:ilvl w:val="0"/>
          <w:numId w:val="9"/>
        </w:numPr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ГКИНП (ГНТА) – 01 – 006 – 03 Основные положения о государственной геодезической сети Российской Федерации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 ГКИНП (ОНТА)-01-271-03 Руководство по созданию и реконструкции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городских геодезических сетей с использованием спутниковых систем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ГЛОНАСС/GPS, М., ЦНИИГАиК, 2003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ГКИНП (ГНТА) 17-195-99 Инструкция по проведению технологической поверки геодезических приборов.</w:t>
      </w:r>
    </w:p>
    <w:p w:rsidR="00F17BC1" w:rsidRPr="00523762" w:rsidRDefault="00F17BC1" w:rsidP="00C00BA7">
      <w:pPr>
        <w:pStyle w:val="1"/>
        <w:numPr>
          <w:ilvl w:val="0"/>
          <w:numId w:val="9"/>
        </w:numPr>
        <w:shd w:val="clear" w:color="auto" w:fill="FFFFFF"/>
        <w:ind w:left="-426" w:firstLine="0"/>
        <w:textAlignment w:val="baseline"/>
        <w:rPr>
          <w:spacing w:val="2"/>
          <w:sz w:val="28"/>
          <w:szCs w:val="28"/>
        </w:rPr>
      </w:pPr>
      <w:r w:rsidRPr="00523762">
        <w:rPr>
          <w:spacing w:val="2"/>
          <w:sz w:val="28"/>
          <w:szCs w:val="28"/>
        </w:rPr>
        <w:t>РД 07-603-03 Инструкция по производству маркшейдерских работ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Ашурков М.О,Минченко А.Н.ГКИНП (ОНТА)-02-262-02 Инструкция по развитию съемочного обоснования и съемке ситуации и рельефа с применением глобальных навигационных спутниковых систем ГЛОНАСС и GPS. 2012.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Маслов А. В., Гордеев А. В., Батраков Ю. Г. Геодезия. -  М.:Колос, 2006. – 598с.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Практикум по геодезии Ю. К. Неумывакин. – М.:Колос, 2008. – 318с.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 Герасимов А.П. Уравнивание государственной геодезической сети. - М.,Картгеоцентр-геодезиздат, 1996</w:t>
      </w:r>
    </w:p>
    <w:p w:rsidR="00F17BC1" w:rsidRPr="00523762" w:rsidRDefault="00F17BC1" w:rsidP="00C00BA7">
      <w:pPr>
        <w:pStyle w:val="afa"/>
        <w:numPr>
          <w:ilvl w:val="0"/>
          <w:numId w:val="9"/>
        </w:numPr>
        <w:spacing w:after="0"/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Карелин Ю.П.,Пущак О.Н. Математическая обработка геодезических сетей построенных методом триангуляции и полигонометрии (учебное пособие). -  ОмГАУ 2005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pacing w:val="-7"/>
          <w:sz w:val="28"/>
          <w:szCs w:val="28"/>
        </w:rPr>
      </w:pPr>
      <w:r w:rsidRPr="00523762">
        <w:rPr>
          <w:sz w:val="28"/>
          <w:szCs w:val="28"/>
        </w:rPr>
        <w:t xml:space="preserve"> Ассур Б. Л., Кутузов М.Н., Муравин М.Н. Высшая геодезия. Москва, “Недра” </w:t>
      </w:r>
      <w:r w:rsidRPr="00523762">
        <w:rPr>
          <w:spacing w:val="-7"/>
          <w:sz w:val="28"/>
          <w:szCs w:val="28"/>
        </w:rPr>
        <w:t>1979.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Судаков С.Г. Основные геодезические сети. Москва, “Недра” 1975.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pacing w:val="-2"/>
          <w:sz w:val="28"/>
          <w:szCs w:val="28"/>
        </w:rPr>
      </w:pPr>
      <w:r w:rsidRPr="00523762">
        <w:rPr>
          <w:spacing w:val="-2"/>
          <w:sz w:val="28"/>
          <w:szCs w:val="28"/>
        </w:rPr>
        <w:lastRenderedPageBreak/>
        <w:t>Инструкция по полигонометрии и трилатерации. ГУГК. Москва, “Недра” 1976.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pacing w:val="-2"/>
          <w:sz w:val="28"/>
          <w:szCs w:val="28"/>
        </w:rPr>
      </w:pPr>
      <w:r w:rsidRPr="00523762">
        <w:rPr>
          <w:spacing w:val="-2"/>
          <w:sz w:val="28"/>
          <w:szCs w:val="28"/>
        </w:rPr>
        <w:t xml:space="preserve">Инструкция по нивелирования 1, П, Ш и </w:t>
      </w:r>
      <w:r w:rsidRPr="00523762">
        <w:rPr>
          <w:spacing w:val="-2"/>
          <w:sz w:val="28"/>
          <w:szCs w:val="28"/>
          <w:lang w:val="en-US"/>
        </w:rPr>
        <w:t>IV</w:t>
      </w:r>
      <w:r w:rsidRPr="00523762">
        <w:rPr>
          <w:spacing w:val="-2"/>
          <w:sz w:val="28"/>
          <w:szCs w:val="28"/>
        </w:rPr>
        <w:t xml:space="preserve"> классов. ГУГК. Москва, “Недра” 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pacing w:val="4"/>
          <w:sz w:val="28"/>
          <w:szCs w:val="28"/>
        </w:rPr>
      </w:pPr>
      <w:r w:rsidRPr="00523762">
        <w:rPr>
          <w:spacing w:val="4"/>
          <w:sz w:val="28"/>
          <w:szCs w:val="28"/>
        </w:rPr>
        <w:t xml:space="preserve">Руководство   по   применению   стенных   знаков   в   полигонометрии   и </w:t>
      </w:r>
      <w:r w:rsidRPr="00523762">
        <w:rPr>
          <w:sz w:val="28"/>
          <w:szCs w:val="28"/>
        </w:rPr>
        <w:t>теодолитных ходах. ГУГК. Москва, “Недра” 1973.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 xml:space="preserve"> Зданович В. Г., Белоликов А. Н., Гусев Н.А., Звонарев К. А. Высшая геодезия. Москва, изд-во «Недра», 1970, стр.512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Яковлев Н.В. Высшая геодезия. Москва, “Недра” 1989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 xml:space="preserve">Арнольд К. Методы спутниковой геодезии Перевод с немецкого под редакцией доктора техн. наук профессора Кузнецова А. Н. М.: Недра, 1973. -  224 с. 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Бурша М. Основы космической геодезии. Ч. I. Геометрическая космическая геодезия (перев. с чешского). - М.: «Недра», 1971. - 128 с</w:t>
      </w:r>
    </w:p>
    <w:p w:rsidR="00523762" w:rsidRPr="00523762" w:rsidRDefault="00523762" w:rsidP="00523762">
      <w:pPr>
        <w:numPr>
          <w:ilvl w:val="0"/>
          <w:numId w:val="9"/>
        </w:numPr>
        <w:suppressAutoHyphens/>
        <w:ind w:left="-426" w:firstLine="0"/>
        <w:jc w:val="both"/>
        <w:rPr>
          <w:sz w:val="28"/>
          <w:szCs w:val="28"/>
          <w:shd w:val="clear" w:color="auto" w:fill="FCFCFC"/>
        </w:rPr>
      </w:pPr>
      <w:r w:rsidRPr="00523762">
        <w:rPr>
          <w:sz w:val="28"/>
          <w:szCs w:val="28"/>
          <w:shd w:val="clear" w:color="auto" w:fill="FCFCFC"/>
        </w:rPr>
        <w:t>Беликов А.Б. Математическая обработка результатов геодезических измерений [Электронный ресурс]: учебное пособие/ Беликов А.Б., Симонян В.В.— Электрон. текстовые данные.— М.: Московский государственный строительный университет, ЭБС АСВ, 2015.— 432 c.— Режим доступа: http://www.iprbookshop.ru/30431.html.— ЭБС «IPRbooks»</w:t>
      </w:r>
    </w:p>
    <w:p w:rsidR="00523762" w:rsidRPr="00523762" w:rsidRDefault="002A5738" w:rsidP="00523762">
      <w:pPr>
        <w:pStyle w:val="book-authors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hyperlink r:id="rId26" w:tgtFrame="_blank" w:history="1">
        <w:r w:rsidR="00523762" w:rsidRPr="00523762">
          <w:rPr>
            <w:rStyle w:val="afc"/>
            <w:color w:val="auto"/>
            <w:sz w:val="28"/>
            <w:szCs w:val="28"/>
          </w:rPr>
          <w:t>Громов А.Д.</w:t>
        </w:r>
      </w:hyperlink>
      <w:r w:rsidR="00523762" w:rsidRPr="00523762">
        <w:rPr>
          <w:sz w:val="28"/>
          <w:szCs w:val="28"/>
        </w:rPr>
        <w:t>,</w:t>
      </w:r>
      <w:r w:rsidR="00523762" w:rsidRPr="00523762">
        <w:rPr>
          <w:rStyle w:val="apple-converted-space"/>
          <w:sz w:val="28"/>
          <w:szCs w:val="28"/>
        </w:rPr>
        <w:t> </w:t>
      </w:r>
      <w:hyperlink r:id="rId27" w:tgtFrame="_blank" w:history="1">
        <w:r w:rsidR="00523762" w:rsidRPr="00523762">
          <w:rPr>
            <w:rStyle w:val="afc"/>
            <w:color w:val="auto"/>
            <w:sz w:val="28"/>
            <w:szCs w:val="28"/>
          </w:rPr>
          <w:t>Бондаренко А.А.</w:t>
        </w:r>
      </w:hyperlink>
      <w:r w:rsidR="00523762" w:rsidRPr="00523762">
        <w:rPr>
          <w:sz w:val="28"/>
          <w:szCs w:val="28"/>
        </w:rPr>
        <w:t xml:space="preserve"> </w:t>
      </w:r>
      <w:r w:rsidR="00523762" w:rsidRPr="00523762">
        <w:rPr>
          <w:bCs/>
          <w:sz w:val="28"/>
          <w:szCs w:val="28"/>
        </w:rPr>
        <w:t xml:space="preserve">Современные методы геодезических работ: учебное пособие.: </w:t>
      </w:r>
      <w:r w:rsidR="00523762" w:rsidRPr="00523762">
        <w:rPr>
          <w:sz w:val="28"/>
          <w:szCs w:val="28"/>
        </w:rPr>
        <w:t>Изд-во УМЦ ЖДТ (Маршрут)</w:t>
      </w:r>
      <w:r w:rsidR="00523762" w:rsidRPr="00523762">
        <w:rPr>
          <w:rStyle w:val="apple-converted-space"/>
          <w:sz w:val="28"/>
          <w:szCs w:val="28"/>
        </w:rPr>
        <w:t> </w:t>
      </w:r>
      <w:r w:rsidR="00523762" w:rsidRPr="00523762">
        <w:rPr>
          <w:sz w:val="28"/>
          <w:szCs w:val="28"/>
        </w:rPr>
        <w:t>2014 г.</w:t>
      </w:r>
      <w:r w:rsidR="00523762" w:rsidRPr="00523762">
        <w:rPr>
          <w:rStyle w:val="apple-converted-space"/>
          <w:sz w:val="28"/>
          <w:szCs w:val="28"/>
        </w:rPr>
        <w:t> - </w:t>
      </w:r>
      <w:r w:rsidR="00523762" w:rsidRPr="00523762">
        <w:rPr>
          <w:sz w:val="28"/>
          <w:szCs w:val="28"/>
        </w:rPr>
        <w:t>140 страниц</w:t>
      </w:r>
    </w:p>
    <w:p w:rsidR="00523762" w:rsidRPr="00523762" w:rsidRDefault="002A5738" w:rsidP="00523762">
      <w:pPr>
        <w:pStyle w:val="book-authors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hyperlink r:id="rId28" w:tgtFrame="_blank" w:history="1">
        <w:r w:rsidR="00523762" w:rsidRPr="00523762">
          <w:rPr>
            <w:rStyle w:val="afc"/>
            <w:color w:val="auto"/>
            <w:sz w:val="28"/>
            <w:szCs w:val="28"/>
          </w:rPr>
          <w:t>Громов А.Д.</w:t>
        </w:r>
      </w:hyperlink>
      <w:r w:rsidR="00523762" w:rsidRPr="00523762">
        <w:rPr>
          <w:sz w:val="28"/>
          <w:szCs w:val="28"/>
        </w:rPr>
        <w:t>,</w:t>
      </w:r>
      <w:r w:rsidR="00523762" w:rsidRPr="00523762">
        <w:rPr>
          <w:rStyle w:val="apple-converted-space"/>
          <w:sz w:val="28"/>
          <w:szCs w:val="28"/>
        </w:rPr>
        <w:t> </w:t>
      </w:r>
      <w:hyperlink r:id="rId29" w:tgtFrame="_blank" w:history="1">
        <w:r w:rsidR="00523762" w:rsidRPr="00523762">
          <w:rPr>
            <w:rStyle w:val="afc"/>
            <w:color w:val="auto"/>
            <w:sz w:val="28"/>
            <w:szCs w:val="28"/>
          </w:rPr>
          <w:t>Бондаренко А.А.</w:t>
        </w:r>
      </w:hyperlink>
      <w:r w:rsidR="00523762" w:rsidRPr="00523762">
        <w:rPr>
          <w:sz w:val="28"/>
          <w:szCs w:val="28"/>
        </w:rPr>
        <w:t xml:space="preserve"> </w:t>
      </w:r>
      <w:r w:rsidR="00523762" w:rsidRPr="00523762">
        <w:rPr>
          <w:bCs/>
          <w:sz w:val="28"/>
          <w:szCs w:val="28"/>
        </w:rPr>
        <w:t xml:space="preserve">Специальные способы геодезических работ: учебное пособие.: </w:t>
      </w:r>
      <w:r w:rsidR="00523762" w:rsidRPr="00523762">
        <w:rPr>
          <w:sz w:val="28"/>
          <w:szCs w:val="28"/>
        </w:rPr>
        <w:t>Изд-во УМЦ ЖДТ (Маршрут)</w:t>
      </w:r>
      <w:r w:rsidR="00523762" w:rsidRPr="00523762">
        <w:rPr>
          <w:rStyle w:val="apple-converted-space"/>
          <w:sz w:val="28"/>
          <w:szCs w:val="28"/>
        </w:rPr>
        <w:t> </w:t>
      </w:r>
      <w:r w:rsidR="00523762" w:rsidRPr="00523762">
        <w:rPr>
          <w:sz w:val="28"/>
          <w:szCs w:val="28"/>
        </w:rPr>
        <w:t>2014 г.-</w:t>
      </w:r>
      <w:r w:rsidR="00523762" w:rsidRPr="00523762">
        <w:rPr>
          <w:rStyle w:val="apple-converted-space"/>
          <w:sz w:val="28"/>
          <w:szCs w:val="28"/>
        </w:rPr>
        <w:t>  </w:t>
      </w:r>
      <w:r w:rsidR="00523762" w:rsidRPr="00523762">
        <w:rPr>
          <w:sz w:val="28"/>
          <w:szCs w:val="28"/>
        </w:rPr>
        <w:t>212 с.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СП 131.133330.2012 «СНиП 11-02-96 Инженерно-геодезические изыскания для строительства. «Выполнение съемки подземных коммуникаций при инженерно-геодезических изысканиях для строительства».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 ГКИНП-02-033-82 «Инструкция по топографической съемке в масштабах 1:5000, 1:2000, 1:1000 и 1:500. 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ИОТ 03.08.01 – 2016 «Инструкция по охране труда при топографо-геодезических работах». 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 «Руководства по съемке и составлению планов подземных коммуникаций и сооружений», М., Недра 2005г. 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ПТБ 88 «Правила по технике безопасности на топографо-геодезических работах». </w:t>
      </w:r>
    </w:p>
    <w:p w:rsidR="00F17BC1" w:rsidRPr="00523762" w:rsidRDefault="00F17BC1" w:rsidP="00C00BA7">
      <w:pPr>
        <w:pStyle w:val="af9"/>
        <w:numPr>
          <w:ilvl w:val="0"/>
          <w:numId w:val="9"/>
        </w:numPr>
        <w:ind w:left="-426" w:firstLine="0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СП 47.13330.2012 «СНиП 11-02-96 Инженерные изыскания для строительства. Основные положения».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CREDO программный комплекс обработки инженерных изысканий, цифрового моделирования местности, проектирования генпланов и автомобильных дорог. Руководство пользователя. Минск 2011</w:t>
      </w:r>
    </w:p>
    <w:p w:rsidR="00F17BC1" w:rsidRPr="00523762" w:rsidRDefault="002A5738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hyperlink r:id="rId30" w:tgtFrame="_blank" w:tooltip="Скачать самоучитель AutoCAD в формате pdf" w:history="1">
        <w:r w:rsidR="00F17BC1" w:rsidRPr="00523762">
          <w:rPr>
            <w:rStyle w:val="afc"/>
            <w:bCs/>
            <w:color w:val="auto"/>
            <w:sz w:val="28"/>
            <w:szCs w:val="28"/>
          </w:rPr>
          <w:t>Самоучитель AutoCAD "Создание проекта от идеи до печати"</w:t>
        </w:r>
      </w:hyperlink>
      <w:r w:rsidR="00F17BC1" w:rsidRPr="00523762">
        <w:rPr>
          <w:rStyle w:val="apple-converted-space"/>
          <w:bCs/>
          <w:sz w:val="28"/>
          <w:szCs w:val="28"/>
        </w:rPr>
        <w:t> </w:t>
      </w:r>
      <w:r w:rsidR="00F17BC1" w:rsidRPr="00523762">
        <w:rPr>
          <w:sz w:val="28"/>
          <w:szCs w:val="28"/>
        </w:rPr>
        <w:t xml:space="preserve"> (автор: Алексей Меркулов</w:t>
      </w:r>
      <w:r w:rsidR="00F17BC1" w:rsidRPr="00523762">
        <w:rPr>
          <w:sz w:val="28"/>
          <w:szCs w:val="28"/>
          <w:vertAlign w:val="superscript"/>
        </w:rPr>
        <w:t>©</w:t>
      </w:r>
      <w:r w:rsidR="00F17BC1" w:rsidRPr="00523762">
        <w:rPr>
          <w:sz w:val="28"/>
          <w:szCs w:val="28"/>
        </w:rPr>
        <w:t>). Версия программы, для которой подходит эта книга: AutoCAD 2009-2016.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  <w:u w:val="single"/>
        </w:rPr>
        <w:t>Электронные источники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http://rutracker.org/forum/viewtopic.php?t=3538089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http://edu.of.ru/geo/default.asp?ob_no=2712</w:t>
      </w:r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 xml:space="preserve"> http://rudocs.exdat.com/docs/index-75784.html?page=10</w:t>
      </w:r>
    </w:p>
    <w:p w:rsidR="00F17BC1" w:rsidRPr="00523762" w:rsidRDefault="002A5738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hyperlink r:id="rId31" w:history="1">
        <w:r w:rsidR="00F17BC1" w:rsidRPr="00523762">
          <w:rPr>
            <w:rStyle w:val="afc"/>
            <w:color w:val="auto"/>
            <w:sz w:val="28"/>
            <w:szCs w:val="28"/>
          </w:rPr>
          <w:t>http://rudocs.exdat.com/download/docs-75784/75784.doc</w:t>
        </w:r>
      </w:hyperlink>
    </w:p>
    <w:p w:rsidR="00F17BC1" w:rsidRPr="00523762" w:rsidRDefault="002A5738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hyperlink r:id="rId32" w:history="1">
        <w:r w:rsidR="00F17BC1" w:rsidRPr="00523762">
          <w:rPr>
            <w:rStyle w:val="afc"/>
            <w:color w:val="auto"/>
            <w:sz w:val="28"/>
            <w:szCs w:val="28"/>
          </w:rPr>
          <w:t>http://4du.ru/books/astronomy_book/</w:t>
        </w:r>
      </w:hyperlink>
    </w:p>
    <w:p w:rsidR="00F17BC1" w:rsidRPr="00523762" w:rsidRDefault="002A5738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hyperlink r:id="rId33" w:history="1">
        <w:r w:rsidR="00F17BC1" w:rsidRPr="00523762">
          <w:rPr>
            <w:rStyle w:val="afc"/>
            <w:color w:val="auto"/>
            <w:sz w:val="28"/>
            <w:szCs w:val="28"/>
          </w:rPr>
          <w:t>http://dic.academic.ru/dic.nsf/bse/98943/Космическая</w:t>
        </w:r>
      </w:hyperlink>
    </w:p>
    <w:p w:rsidR="00F17BC1" w:rsidRPr="00523762" w:rsidRDefault="002A5738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hyperlink r:id="rId34" w:history="1">
        <w:r w:rsidR="00F17BC1" w:rsidRPr="00523762">
          <w:rPr>
            <w:rStyle w:val="afc"/>
            <w:color w:val="auto"/>
            <w:sz w:val="28"/>
            <w:szCs w:val="28"/>
          </w:rPr>
          <w:t>http://geodesist.ru/forum/threads/Литература-по-геодезии.6671/page-5</w:t>
        </w:r>
      </w:hyperlink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http://schools.keldysh.ru/sch764/files/pogr.htm</w:t>
      </w:r>
    </w:p>
    <w:p w:rsidR="00F17BC1" w:rsidRPr="00523762" w:rsidRDefault="002A5738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hyperlink r:id="rId35" w:history="1">
        <w:r w:rsidR="00F17BC1" w:rsidRPr="00523762">
          <w:rPr>
            <w:rStyle w:val="afc"/>
            <w:color w:val="auto"/>
            <w:sz w:val="28"/>
            <w:szCs w:val="28"/>
          </w:rPr>
          <w:t>http://e-science.ru/math/theory/?t=564</w:t>
        </w:r>
      </w:hyperlink>
    </w:p>
    <w:p w:rsidR="00F17BC1" w:rsidRPr="00523762" w:rsidRDefault="00F17BC1" w:rsidP="00523762">
      <w:pPr>
        <w:pStyle w:val="af9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523762">
        <w:rPr>
          <w:sz w:val="28"/>
          <w:szCs w:val="28"/>
        </w:rPr>
        <w:t>http://math-portal.ru/izdatelstvo/1753-teoriya-matematicheskoy-obrabotki-geodezicheskih-izmereniy-bolshakov-vd.html</w:t>
      </w:r>
    </w:p>
    <w:p w:rsidR="00F17BC1" w:rsidRPr="00523762" w:rsidRDefault="00F17BC1" w:rsidP="00523762">
      <w:pPr>
        <w:pStyle w:val="book-author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7BC1" w:rsidRPr="00523762" w:rsidRDefault="00F17BC1" w:rsidP="00523762">
      <w:pPr>
        <w:pStyle w:val="1"/>
        <w:tabs>
          <w:tab w:val="left" w:pos="0"/>
        </w:tabs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17BC1" w:rsidRPr="00523762" w:rsidRDefault="00F17BC1" w:rsidP="00F17BC1"/>
    <w:p w:rsidR="00F17BC1" w:rsidRPr="00523762" w:rsidRDefault="00F17BC1" w:rsidP="00F17BC1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Освоение профессионального модуля базируется на изучении общепрофессиональных дисциплин «Геодезия», «История геодезии и картографии», «Технология производства полевых геодезических работ», «Информационные технологии в профессиональной деятельности», «Общая картография», «Введение в специальность», консультативной помощи преподавателей.</w:t>
      </w:r>
    </w:p>
    <w:p w:rsidR="00F17BC1" w:rsidRPr="00523762" w:rsidRDefault="00F17BC1" w:rsidP="00F17BC1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 xml:space="preserve">   Реализация программы модуля предполагает рассредоточенную практику по профилю специальности после изучения каждого раздела. Занятия по практикам проводятся в учебных кабинетах и на учебных полигонах с использованием специальных программных комплексов, геодезических приборов.</w:t>
      </w:r>
    </w:p>
    <w:p w:rsidR="00F17BC1" w:rsidRPr="00523762" w:rsidRDefault="00F17BC1" w:rsidP="00F17BC1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 xml:space="preserve">   Изучение модуля предшествует освоению рабочей профессии, осваиваемой за счет учебной практики в рамках профессионального модуля «Выполнение работ по профессии 12192 «Замерщик на топографо – геодезических и маркшейдерских работах».</w:t>
      </w:r>
    </w:p>
    <w:p w:rsidR="00F17BC1" w:rsidRPr="00523762" w:rsidRDefault="00F17BC1" w:rsidP="00F17BC1">
      <w:pPr>
        <w:ind w:firstLine="709"/>
        <w:rPr>
          <w:bCs/>
          <w:sz w:val="28"/>
          <w:szCs w:val="28"/>
        </w:rPr>
      </w:pPr>
    </w:p>
    <w:p w:rsidR="00F17BC1" w:rsidRPr="00523762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t>4.4. Кадровое обеспечение образовательного процесса</w:t>
      </w:r>
    </w:p>
    <w:p w:rsidR="00F17BC1" w:rsidRPr="00523762" w:rsidRDefault="00F17BC1" w:rsidP="00F17BC1"/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23762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F17BC1" w:rsidRPr="00523762" w:rsidRDefault="00F17BC1" w:rsidP="00F17BC1">
      <w:pPr>
        <w:numPr>
          <w:ilvl w:val="0"/>
          <w:numId w:val="5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3762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523762">
        <w:rPr>
          <w:sz w:val="28"/>
          <w:szCs w:val="28"/>
        </w:rPr>
        <w:t>по специальности «Прикладная геодезия»;</w:t>
      </w:r>
    </w:p>
    <w:p w:rsidR="00F17BC1" w:rsidRPr="00523762" w:rsidRDefault="00F17BC1" w:rsidP="00F17BC1">
      <w:pPr>
        <w:numPr>
          <w:ilvl w:val="0"/>
          <w:numId w:val="5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F17BC1" w:rsidRPr="00523762" w:rsidRDefault="00F17BC1" w:rsidP="00F17BC1">
      <w:pPr>
        <w:numPr>
          <w:ilvl w:val="0"/>
          <w:numId w:val="5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23762">
        <w:rPr>
          <w:sz w:val="28"/>
          <w:szCs w:val="28"/>
        </w:rPr>
        <w:t xml:space="preserve">преподаватели должны проходить </w:t>
      </w:r>
      <w:r w:rsidRPr="00523762">
        <w:rPr>
          <w:bCs/>
          <w:sz w:val="28"/>
          <w:szCs w:val="28"/>
        </w:rPr>
        <w:t>стажировку в профильных организациях не реже 1 раза в 3 года.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 – преподаватели междисциплинарных курсов.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Инженерно-педагогический состав:</w:t>
      </w:r>
      <w:r w:rsidRPr="00523762">
        <w:rPr>
          <w:sz w:val="28"/>
          <w:szCs w:val="28"/>
        </w:rPr>
        <w:t xml:space="preserve"> преподаватели по специальности «Профессиональная педагогика», преподаватели высшей </w:t>
      </w:r>
      <w:r w:rsidR="00046934" w:rsidRPr="00523762">
        <w:rPr>
          <w:sz w:val="28"/>
          <w:szCs w:val="28"/>
        </w:rPr>
        <w:t xml:space="preserve">и первой </w:t>
      </w:r>
      <w:r w:rsidRPr="00523762">
        <w:rPr>
          <w:sz w:val="28"/>
          <w:szCs w:val="28"/>
        </w:rPr>
        <w:t>категории по специальности «Прикладная геодезия».</w:t>
      </w:r>
    </w:p>
    <w:p w:rsidR="00046934" w:rsidRPr="00523762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sz w:val="28"/>
          <w:szCs w:val="28"/>
        </w:rPr>
      </w:pPr>
    </w:p>
    <w:p w:rsidR="00046934" w:rsidRPr="00523762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sz w:val="28"/>
          <w:szCs w:val="28"/>
        </w:rPr>
      </w:pPr>
    </w:p>
    <w:p w:rsidR="00F17BC1" w:rsidRPr="00523762" w:rsidRDefault="00F17BC1" w:rsidP="00046934">
      <w:pPr>
        <w:numPr>
          <w:ilvl w:val="0"/>
          <w:numId w:val="1"/>
        </w:numPr>
        <w:suppressAutoHyphens/>
        <w:ind w:left="0" w:firstLine="0"/>
        <w:jc w:val="both"/>
        <w:rPr>
          <w:b/>
          <w:sz w:val="28"/>
          <w:szCs w:val="28"/>
        </w:rPr>
      </w:pPr>
      <w:r w:rsidRPr="00523762">
        <w:rPr>
          <w:b/>
          <w:sz w:val="28"/>
          <w:szCs w:val="28"/>
        </w:rPr>
        <w:lastRenderedPageBreak/>
        <w:t xml:space="preserve">4.5. Особенности организации обучения по </w:t>
      </w:r>
      <w:r w:rsidR="002E315C" w:rsidRPr="00523762">
        <w:rPr>
          <w:bCs/>
          <w:sz w:val="28"/>
          <w:szCs w:val="28"/>
        </w:rPr>
        <w:t>профессиональному модулю</w:t>
      </w:r>
      <w:r w:rsidRPr="00523762">
        <w:rPr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bCs/>
          <w:sz w:val="28"/>
          <w:szCs w:val="28"/>
        </w:rPr>
      </w:pPr>
      <w:r w:rsidRPr="00523762">
        <w:rPr>
          <w:sz w:val="28"/>
          <w:szCs w:val="28"/>
        </w:rPr>
        <w:t>В соответствии с П</w:t>
      </w:r>
      <w:r w:rsidRPr="00523762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523762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284A60" w:rsidRPr="00523762" w:rsidRDefault="00F17BC1" w:rsidP="00284A60">
      <w:pPr>
        <w:ind w:left="-426" w:firstLine="709"/>
        <w:jc w:val="both"/>
        <w:rPr>
          <w:sz w:val="28"/>
          <w:szCs w:val="28"/>
        </w:rPr>
      </w:pPr>
      <w:r w:rsidRPr="00523762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</w:t>
      </w:r>
      <w:r w:rsidR="00284A60" w:rsidRPr="00523762">
        <w:rPr>
          <w:bCs/>
          <w:sz w:val="28"/>
          <w:szCs w:val="28"/>
        </w:rPr>
        <w:t>Рекомендуется и</w:t>
      </w:r>
      <w:r w:rsidR="00284A60" w:rsidRPr="00523762">
        <w:rPr>
          <w:sz w:val="28"/>
          <w:szCs w:val="28"/>
        </w:rPr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</w:t>
      </w:r>
    </w:p>
    <w:p w:rsidR="00F17BC1" w:rsidRPr="00523762" w:rsidRDefault="00F17BC1" w:rsidP="00284A60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 xml:space="preserve">Материально- техническое обеспечение предусматривает приспособление аудитории к нуждам лиц с ОВЗ. 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sz w:val="28"/>
          <w:szCs w:val="28"/>
          <w:shd w:val="clear" w:color="auto" w:fill="FFFFFF"/>
        </w:rPr>
      </w:pPr>
      <w:r w:rsidRPr="00523762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523762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sz w:val="28"/>
          <w:szCs w:val="28"/>
        </w:rPr>
      </w:pPr>
      <w:r w:rsidRPr="00523762">
        <w:rPr>
          <w:sz w:val="28"/>
          <w:szCs w:val="28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4962"/>
      </w:tblGrid>
      <w:tr w:rsidR="00523762" w:rsidRPr="00523762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Формы</w:t>
            </w:r>
          </w:p>
        </w:tc>
      </w:tr>
      <w:tr w:rsidR="00523762" w:rsidRPr="00523762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- в печатной форме;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-наглядность, инструменты; 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523762" w:rsidRPr="00523762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-инструменты;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- в форме аудиофайла;</w:t>
            </w:r>
          </w:p>
        </w:tc>
      </w:tr>
      <w:tr w:rsidR="00F17BC1" w:rsidRPr="00523762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- в печатной форме; 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-наглядность, инструменты; 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- в форме электронного документа;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F17BC1" w:rsidRPr="00523762" w:rsidRDefault="00F17BC1" w:rsidP="00046934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523762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sz w:val="28"/>
          <w:szCs w:val="28"/>
        </w:rPr>
      </w:pPr>
      <w:r w:rsidRPr="00523762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p w:rsidR="00284A60" w:rsidRPr="00523762" w:rsidRDefault="00284A60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2553"/>
        <w:gridCol w:w="4074"/>
      </w:tblGrid>
      <w:tr w:rsidR="00523762" w:rsidRPr="00523762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523762">
              <w:rPr>
                <w:b/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523762">
              <w:rPr>
                <w:b/>
                <w:sz w:val="28"/>
                <w:szCs w:val="28"/>
              </w:rPr>
              <w:t>Виды оценочных средств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523762">
              <w:rPr>
                <w:b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523762" w:rsidRPr="00523762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Тест, </w:t>
            </w:r>
          </w:p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портфолио участия в практических и лабораторных работах;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преимущественно письменная проверка с использованием инструментов</w:t>
            </w:r>
          </w:p>
        </w:tc>
      </w:tr>
      <w:tr w:rsidR="00523762" w:rsidRPr="00523762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преимущественно устная проверка с использованием инструментов (индивидуально)</w:t>
            </w:r>
          </w:p>
        </w:tc>
      </w:tr>
      <w:tr w:rsidR="00F17BC1" w:rsidRPr="00523762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  <w:p w:rsidR="00284A60" w:rsidRPr="00523762" w:rsidRDefault="00284A60" w:rsidP="0004693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>комментарий работы бригады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523762" w:rsidRDefault="00F17BC1" w:rsidP="00046934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 w:rsidRPr="00523762">
              <w:rPr>
                <w:sz w:val="28"/>
                <w:szCs w:val="28"/>
              </w:rPr>
              <w:t xml:space="preserve">организация контроля с помощью дистанционных технологий (электронной оболочки </w:t>
            </w:r>
            <w:r w:rsidRPr="00523762">
              <w:rPr>
                <w:sz w:val="28"/>
                <w:szCs w:val="28"/>
                <w:lang w:val="en-US"/>
              </w:rPr>
              <w:t>Credo</w:t>
            </w:r>
            <w:r w:rsidRPr="00523762">
              <w:rPr>
                <w:sz w:val="28"/>
                <w:szCs w:val="28"/>
              </w:rPr>
              <w:t xml:space="preserve">, </w:t>
            </w:r>
            <w:r w:rsidRPr="00523762">
              <w:rPr>
                <w:sz w:val="28"/>
                <w:szCs w:val="28"/>
                <w:lang w:val="en-US"/>
              </w:rPr>
              <w:t>AutoCad</w:t>
            </w:r>
            <w:r w:rsidRPr="00523762">
              <w:rPr>
                <w:sz w:val="28"/>
                <w:szCs w:val="28"/>
              </w:rPr>
              <w:t>), письменная проверка с использованием инструментов с использованием инструментов</w:t>
            </w:r>
          </w:p>
        </w:tc>
      </w:tr>
    </w:tbl>
    <w:p w:rsidR="00F17BC1" w:rsidRPr="00523762" w:rsidRDefault="00F17BC1" w:rsidP="00046934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</w:p>
    <w:p w:rsidR="00F17BC1" w:rsidRPr="00523762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sz w:val="28"/>
          <w:szCs w:val="28"/>
        </w:rPr>
      </w:pPr>
      <w:r w:rsidRPr="00523762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17BC1" w:rsidRPr="00523762" w:rsidRDefault="00F17BC1" w:rsidP="00046934">
      <w:pPr>
        <w:tabs>
          <w:tab w:val="num" w:pos="0"/>
        </w:tabs>
        <w:suppressAutoHyphens/>
        <w:spacing w:line="276" w:lineRule="auto"/>
        <w:ind w:left="-426" w:firstLine="568"/>
        <w:jc w:val="both"/>
        <w:rPr>
          <w:bCs/>
          <w:sz w:val="28"/>
          <w:szCs w:val="28"/>
        </w:rPr>
      </w:pPr>
    </w:p>
    <w:p w:rsidR="00F17BC1" w:rsidRPr="00523762" w:rsidRDefault="00F17BC1" w:rsidP="00046934">
      <w:pPr>
        <w:suppressAutoHyphens/>
        <w:spacing w:line="276" w:lineRule="auto"/>
        <w:ind w:left="-426" w:firstLine="568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523762" w:rsidRDefault="00F17BC1" w:rsidP="00F17BC1">
      <w:pPr>
        <w:numPr>
          <w:ilvl w:val="0"/>
          <w:numId w:val="1"/>
        </w:numPr>
        <w:suppressAutoHyphens/>
        <w:spacing w:line="276" w:lineRule="auto"/>
        <w:ind w:left="-851" w:firstLine="0"/>
        <w:jc w:val="both"/>
        <w:rPr>
          <w:bCs/>
          <w:sz w:val="28"/>
          <w:szCs w:val="28"/>
        </w:rPr>
      </w:pPr>
      <w:r w:rsidRPr="00523762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17BC1" w:rsidRPr="0052376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381"/>
        <w:gridCol w:w="2273"/>
      </w:tblGrid>
      <w:tr w:rsidR="00523762" w:rsidRPr="00523762" w:rsidTr="00046934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jc w:val="center"/>
              <w:rPr>
                <w:b/>
                <w:bCs/>
              </w:rPr>
            </w:pPr>
            <w:r w:rsidRPr="00523762">
              <w:rPr>
                <w:b/>
                <w:bCs/>
              </w:rPr>
              <w:t xml:space="preserve">Результаты </w:t>
            </w:r>
          </w:p>
          <w:p w:rsidR="00F17BC1" w:rsidRPr="00523762" w:rsidRDefault="00F17BC1" w:rsidP="00046934">
            <w:pPr>
              <w:jc w:val="center"/>
              <w:rPr>
                <w:b/>
                <w:bCs/>
              </w:rPr>
            </w:pPr>
            <w:r w:rsidRPr="0052376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jc w:val="center"/>
              <w:rPr>
                <w:bCs/>
              </w:rPr>
            </w:pPr>
            <w:r w:rsidRPr="0052376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jc w:val="center"/>
              <w:rPr>
                <w:b/>
                <w:bCs/>
              </w:rPr>
            </w:pPr>
            <w:r w:rsidRPr="00523762">
              <w:rPr>
                <w:b/>
              </w:rPr>
              <w:t xml:space="preserve">Формы и методы контроля и оценки </w:t>
            </w:r>
          </w:p>
        </w:tc>
      </w:tr>
      <w:tr w:rsidR="00523762" w:rsidRPr="00523762" w:rsidTr="00046934">
        <w:trPr>
          <w:trHeight w:val="2735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ПК1.1 </w:t>
            </w:r>
            <w:r w:rsidRPr="00523762">
              <w:t>Проводить исследования, поверки и юстировку геодезических приборов и систем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snapToGrid w:val="0"/>
              <w:rPr>
                <w:bCs/>
              </w:rPr>
            </w:pPr>
            <w:r w:rsidRPr="00523762">
              <w:rPr>
                <w:bCs/>
              </w:rPr>
              <w:t>- Демонстрация знаний устройства и принципов работы геодезических приборов и систем;</w:t>
            </w:r>
          </w:p>
          <w:p w:rsidR="00F17BC1" w:rsidRPr="00523762" w:rsidRDefault="00F17BC1" w:rsidP="00046934">
            <w:pPr>
              <w:snapToGrid w:val="0"/>
              <w:rPr>
                <w:bCs/>
              </w:rPr>
            </w:pPr>
            <w:r w:rsidRPr="00523762">
              <w:rPr>
                <w:bCs/>
              </w:rPr>
              <w:t xml:space="preserve">- Проведение исследований, поверок и юстировок геодезических приборов согласно </w:t>
            </w:r>
            <w:r w:rsidRPr="00523762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ГКИНП (ГНТА) 17-195-99</w:t>
            </w:r>
            <w:r w:rsidRPr="00523762">
              <w:rPr>
                <w:bCs/>
              </w:rPr>
              <w:t>;</w:t>
            </w:r>
          </w:p>
          <w:p w:rsidR="00F17BC1" w:rsidRPr="00523762" w:rsidRDefault="00F17BC1" w:rsidP="00046934">
            <w:pPr>
              <w:snapToGrid w:val="0"/>
            </w:pPr>
            <w:r w:rsidRPr="00523762">
              <w:tab/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  <w:tr w:rsidR="00523762" w:rsidRPr="00523762" w:rsidTr="00046934">
        <w:trPr>
          <w:trHeight w:val="67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ПК1.2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</w:t>
            </w:r>
          </w:p>
          <w:p w:rsidR="00F17BC1" w:rsidRPr="00523762" w:rsidRDefault="00F17BC1" w:rsidP="00046934"/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1"/>
              <w:shd w:val="clear" w:color="auto" w:fill="FFFFFF"/>
              <w:textAlignment w:val="baseline"/>
              <w:rPr>
                <w:rStyle w:val="FontStyle69"/>
              </w:rPr>
            </w:pPr>
            <w:r w:rsidRPr="00523762">
              <w:t xml:space="preserve">- Правильность и точность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 согласно </w:t>
            </w:r>
            <w:r w:rsidRPr="00523762">
              <w:rPr>
                <w:spacing w:val="2"/>
              </w:rPr>
              <w:t xml:space="preserve">ГКИНП (ОНТА)-01-271-03 и </w:t>
            </w:r>
            <w:r w:rsidRPr="00523762">
              <w:rPr>
                <w:rFonts w:ascii="yandex-sans" w:hAnsi="yandex-sans"/>
                <w:shd w:val="clear" w:color="auto" w:fill="FFFFFF"/>
              </w:rPr>
              <w:t xml:space="preserve">ГКИНП (ОНТА)-02-262-02, </w:t>
            </w:r>
            <w:r w:rsidRPr="00523762">
              <w:rPr>
                <w:bCs/>
              </w:rPr>
              <w:t>ГКИНП (ГНТА) – 01 – 006 - 03</w:t>
            </w:r>
            <w:r w:rsidRPr="00523762">
              <w:t>;</w:t>
            </w:r>
          </w:p>
          <w:p w:rsidR="00F17BC1" w:rsidRPr="00523762" w:rsidRDefault="00F17BC1" w:rsidP="00046934">
            <w:r w:rsidRPr="00523762">
              <w:t>- Правильность и точность выполнения угловых и линейных измерений.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  <w:tr w:rsidR="00523762" w:rsidRPr="00523762" w:rsidTr="00046934">
        <w:trPr>
          <w:trHeight w:val="295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ПК1.3 Выполнять работы по полевому обследованию пунктов геодезических сетей</w:t>
            </w:r>
          </w:p>
          <w:p w:rsidR="00F17BC1" w:rsidRPr="00523762" w:rsidRDefault="00F17BC1" w:rsidP="00046934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</w:rPr>
            </w:pPr>
            <w:r w:rsidRPr="00523762">
              <w:t xml:space="preserve">- Соблюдение правил ведения оформления документации при </w:t>
            </w:r>
            <w:r w:rsidRPr="00523762">
              <w:rPr>
                <w:rStyle w:val="FontStyle69"/>
              </w:rPr>
              <w:t>обследовании пунктов геодезических сетей;</w:t>
            </w:r>
          </w:p>
          <w:p w:rsidR="00F17BC1" w:rsidRPr="00523762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</w:rPr>
            </w:pPr>
          </w:p>
          <w:p w:rsidR="00F17BC1" w:rsidRPr="00523762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</w:rPr>
            </w:pPr>
          </w:p>
          <w:p w:rsidR="00F17BC1" w:rsidRPr="00523762" w:rsidRDefault="00F17BC1" w:rsidP="00046934">
            <w:pPr>
              <w:pStyle w:val="Style46"/>
              <w:spacing w:line="240" w:lineRule="auto"/>
              <w:jc w:val="left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  <w:tr w:rsidR="00523762" w:rsidRPr="00523762" w:rsidTr="00046934">
        <w:trPr>
          <w:trHeight w:val="300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ПК1.4 Проводить специальные геодезические измерения при эксплуатации поверхности и недр Земли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Style46"/>
              <w:spacing w:line="240" w:lineRule="auto"/>
              <w:jc w:val="left"/>
            </w:pPr>
            <w:r w:rsidRPr="00523762">
              <w:t xml:space="preserve">- Правильность и точность выполнения полевых геодезических измерений в геодезических сетях согласно </w:t>
            </w:r>
            <w:r w:rsidRPr="00523762">
              <w:rPr>
                <w:spacing w:val="2"/>
              </w:rPr>
              <w:t>РД 07-603-03</w:t>
            </w:r>
            <w:r w:rsidRPr="00523762">
              <w:t>, СП 131.133330.2012 «СНиП 11-02-96, СП 47.13330.2012 «СНиП 11-02-96</w:t>
            </w:r>
          </w:p>
          <w:p w:rsidR="00F17BC1" w:rsidRPr="00523762" w:rsidRDefault="00F17BC1" w:rsidP="00046934">
            <w:pPr>
              <w:widowControl w:val="0"/>
              <w:snapToGrid w:val="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  <w:tr w:rsidR="00523762" w:rsidRPr="00523762" w:rsidTr="00046934">
        <w:trPr>
          <w:trHeight w:val="3429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lastRenderedPageBreak/>
              <w:t>ПК1.5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r w:rsidRPr="00523762">
              <w:t>- Владение основами современных технологий определения местоположения пунктов геодезических сетей на основе спутниковой навигации;</w:t>
            </w:r>
          </w:p>
          <w:p w:rsidR="00F17BC1" w:rsidRPr="00523762" w:rsidRDefault="00F17BC1" w:rsidP="00046934">
            <w:pPr>
              <w:pStyle w:val="1"/>
              <w:shd w:val="clear" w:color="auto" w:fill="FFFFFF"/>
              <w:textAlignment w:val="baseline"/>
              <w:rPr>
                <w:spacing w:val="2"/>
              </w:rPr>
            </w:pPr>
            <w:r w:rsidRPr="00523762">
              <w:t xml:space="preserve">- Демонстрация выполнения электронных измерений элементов геодезических сетей согласно </w:t>
            </w:r>
            <w:r w:rsidRPr="00523762">
              <w:rPr>
                <w:spacing w:val="2"/>
              </w:rPr>
              <w:t>ГКИНП (ОНТА)-01-271-03</w:t>
            </w:r>
          </w:p>
          <w:p w:rsidR="00F17BC1" w:rsidRPr="00523762" w:rsidRDefault="00F17BC1" w:rsidP="00046934"/>
          <w:p w:rsidR="00F17BC1" w:rsidRPr="00523762" w:rsidRDefault="00F17BC1" w:rsidP="00046934"/>
          <w:p w:rsidR="00F17BC1" w:rsidRPr="00523762" w:rsidRDefault="00F17BC1" w:rsidP="00046934"/>
          <w:p w:rsidR="00F17BC1" w:rsidRPr="00523762" w:rsidRDefault="00F17BC1" w:rsidP="00046934">
            <w:pPr>
              <w:pStyle w:val="212"/>
              <w:shd w:val="clear" w:color="auto" w:fill="auto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  <w:tr w:rsidR="00523762" w:rsidRPr="00523762" w:rsidTr="00046934">
        <w:trPr>
          <w:trHeight w:val="369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ПК1.6 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Style46"/>
              <w:spacing w:line="240" w:lineRule="auto"/>
              <w:jc w:val="left"/>
            </w:pPr>
            <w:r w:rsidRPr="00523762">
              <w:t xml:space="preserve">- Выполнение </w:t>
            </w:r>
            <w:r w:rsidRPr="00523762">
              <w:rPr>
                <w:rStyle w:val="FontStyle69"/>
              </w:rPr>
              <w:t xml:space="preserve">первичной математической обработки результатов полевых измерений согласно </w:t>
            </w:r>
            <w:r w:rsidRPr="00523762">
              <w:rPr>
                <w:rFonts w:ascii="yandex-sans" w:hAnsi="yandex-sans"/>
                <w:sz w:val="23"/>
                <w:szCs w:val="23"/>
              </w:rPr>
              <w:t>ГКИНП (ОНТА)-01-271-03</w:t>
            </w:r>
            <w:r w:rsidRPr="00523762">
              <w:t>;</w:t>
            </w:r>
          </w:p>
          <w:p w:rsidR="00F17BC1" w:rsidRPr="00523762" w:rsidRDefault="00F17BC1" w:rsidP="00046934">
            <w:r w:rsidRPr="00523762">
              <w:t>- Демонстрация последовательности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F17BC1" w:rsidRPr="00523762" w:rsidRDefault="00F17BC1" w:rsidP="00046934">
            <w:r w:rsidRPr="00523762">
              <w:t>- Выполнение анализа и приемов устранения причин возникновения брака и грубых ошибок измерений</w:t>
            </w:r>
          </w:p>
          <w:p w:rsidR="00F17BC1" w:rsidRPr="00523762" w:rsidRDefault="00F17BC1" w:rsidP="00046934"/>
          <w:p w:rsidR="00F17BC1" w:rsidRPr="00523762" w:rsidRDefault="00F17BC1" w:rsidP="00046934">
            <w:pPr>
              <w:pStyle w:val="Style46"/>
              <w:spacing w:line="240" w:lineRule="auto"/>
              <w:jc w:val="left"/>
            </w:pPr>
          </w:p>
          <w:p w:rsidR="00F17BC1" w:rsidRPr="00523762" w:rsidRDefault="00F17BC1" w:rsidP="00046934">
            <w:pPr>
              <w:widowControl w:val="0"/>
              <w:snapToGrid w:val="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  <w:tr w:rsidR="00523762" w:rsidRPr="00523762" w:rsidTr="00284A60">
        <w:trPr>
          <w:trHeight w:val="3373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widowControl w:val="0"/>
              <w:snapToGrid w:val="0"/>
            </w:pPr>
            <w:r w:rsidRPr="00523762">
              <w:t>ПК1.7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  <w:p w:rsidR="00F17BC1" w:rsidRPr="00523762" w:rsidRDefault="00F17BC1" w:rsidP="00046934"/>
          <w:p w:rsidR="00F17BC1" w:rsidRPr="00523762" w:rsidRDefault="00F17BC1" w:rsidP="00046934"/>
          <w:p w:rsidR="00F17BC1" w:rsidRPr="00523762" w:rsidRDefault="00F17BC1" w:rsidP="00046934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</w:rPr>
            </w:pPr>
            <w:r w:rsidRPr="00523762">
              <w:t xml:space="preserve">- Правильное применение </w:t>
            </w:r>
            <w:r w:rsidRPr="00523762">
              <w:rPr>
                <w:rStyle w:val="FontStyle69"/>
              </w:rPr>
              <w:t>нормативных требований создания геодезических сетей;</w:t>
            </w:r>
          </w:p>
          <w:p w:rsidR="00F17BC1" w:rsidRPr="00523762" w:rsidRDefault="00F17BC1" w:rsidP="00284A60">
            <w:r w:rsidRPr="00523762">
              <w:t>- Выполнение контроля результатов полевых и к</w:t>
            </w:r>
            <w:r w:rsidR="00284A60" w:rsidRPr="00523762">
              <w:t>амеральных геодезических рабо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-решение ситуационных задач;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-экспертная оценка алгоритма выполненных работ.</w:t>
            </w:r>
          </w:p>
        </w:tc>
      </w:tr>
    </w:tbl>
    <w:p w:rsidR="00F17BC1" w:rsidRPr="00523762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rPr>
          <w:b/>
        </w:rPr>
      </w:pPr>
    </w:p>
    <w:p w:rsidR="00F17BC1" w:rsidRPr="00523762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rPr>
          <w:b/>
        </w:rPr>
      </w:pPr>
      <w:r w:rsidRPr="00523762">
        <w:rPr>
          <w:b/>
        </w:rPr>
        <w:t>Итоговая аттестация по модулю:</w:t>
      </w:r>
    </w:p>
    <w:p w:rsidR="00F17BC1" w:rsidRPr="00523762" w:rsidRDefault="00F17BC1" w:rsidP="00F17BC1">
      <w:pPr>
        <w:ind w:left="-851" w:firstLine="851"/>
        <w:rPr>
          <w:rFonts w:eastAsia="Calibri"/>
          <w:bCs/>
        </w:rPr>
      </w:pPr>
      <w:r w:rsidRPr="00523762">
        <w:rPr>
          <w:rFonts w:eastAsia="Calibri"/>
          <w:bCs/>
        </w:rPr>
        <w:t xml:space="preserve">МДК 01.01. Геодезические измерения для определения координат и высот пунктов геодезических сетей и сетей специального назначения – </w:t>
      </w:r>
      <w:r w:rsidRPr="00523762">
        <w:rPr>
          <w:bCs/>
        </w:rPr>
        <w:t>дифференцированный зачет</w:t>
      </w:r>
      <w:r w:rsidRPr="00523762">
        <w:rPr>
          <w:rFonts w:eastAsia="Calibri"/>
          <w:bCs/>
        </w:rPr>
        <w:t xml:space="preserve"> (в форме письменного опроса по билетам)</w:t>
      </w:r>
    </w:p>
    <w:p w:rsidR="00F17BC1" w:rsidRPr="00523762" w:rsidRDefault="00F17BC1" w:rsidP="00F17BC1">
      <w:pPr>
        <w:snapToGrid w:val="0"/>
        <w:ind w:left="-851" w:firstLine="851"/>
        <w:rPr>
          <w:bCs/>
        </w:rPr>
      </w:pPr>
      <w:r w:rsidRPr="00523762">
        <w:rPr>
          <w:rFonts w:eastAsia="Calibri"/>
          <w:bCs/>
        </w:rPr>
        <w:t xml:space="preserve">МДК 01.02. Методы математической обработки результатов полевых геодезических измерений и оценка их точности - </w:t>
      </w:r>
      <w:r w:rsidRPr="00523762">
        <w:rPr>
          <w:bCs/>
        </w:rPr>
        <w:t>дифференцированный зачет (в форме устного опроса индивидуально)</w:t>
      </w:r>
    </w:p>
    <w:p w:rsidR="00F17BC1" w:rsidRPr="00523762" w:rsidRDefault="00F17BC1" w:rsidP="00F17BC1">
      <w:pPr>
        <w:ind w:left="-851" w:firstLine="851"/>
        <w:rPr>
          <w:bCs/>
        </w:rPr>
      </w:pPr>
      <w:r w:rsidRPr="00523762">
        <w:rPr>
          <w:bCs/>
        </w:rPr>
        <w:t xml:space="preserve">ПМ –экзамен </w:t>
      </w:r>
      <w:r w:rsidR="00284A60" w:rsidRPr="00523762">
        <w:rPr>
          <w:bCs/>
        </w:rPr>
        <w:t xml:space="preserve">(квалификационный) </w:t>
      </w:r>
      <w:r w:rsidRPr="00523762">
        <w:rPr>
          <w:bCs/>
        </w:rPr>
        <w:t>(разработка и защита проектной документации, решение ситуационных задач)</w:t>
      </w:r>
    </w:p>
    <w:p w:rsidR="00284A60" w:rsidRPr="00523762" w:rsidRDefault="00284A60" w:rsidP="00F17BC1">
      <w:pPr>
        <w:ind w:left="-851" w:firstLine="851"/>
        <w:rPr>
          <w:bCs/>
        </w:rPr>
      </w:pPr>
    </w:p>
    <w:p w:rsidR="00284A60" w:rsidRPr="00523762" w:rsidRDefault="00284A60" w:rsidP="00F17BC1">
      <w:pPr>
        <w:ind w:left="-851" w:firstLine="851"/>
        <w:rPr>
          <w:bCs/>
        </w:rPr>
      </w:pPr>
    </w:p>
    <w:p w:rsidR="00284A60" w:rsidRDefault="00284A60" w:rsidP="00F17BC1">
      <w:pPr>
        <w:ind w:left="-851" w:firstLine="851"/>
        <w:rPr>
          <w:bCs/>
        </w:rPr>
      </w:pPr>
    </w:p>
    <w:p w:rsidR="00C00BA7" w:rsidRPr="00523762" w:rsidRDefault="00C00BA7" w:rsidP="00F17BC1">
      <w:pPr>
        <w:ind w:left="-851" w:firstLine="851"/>
        <w:rPr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827"/>
        <w:gridCol w:w="2835"/>
      </w:tblGrid>
      <w:tr w:rsidR="00523762" w:rsidRPr="00523762" w:rsidTr="00046934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jc w:val="center"/>
              <w:rPr>
                <w:b/>
                <w:bCs/>
              </w:rPr>
            </w:pPr>
            <w:r w:rsidRPr="00523762">
              <w:rPr>
                <w:b/>
                <w:bCs/>
              </w:rPr>
              <w:lastRenderedPageBreak/>
              <w:t xml:space="preserve">Результаты </w:t>
            </w:r>
          </w:p>
          <w:p w:rsidR="00F17BC1" w:rsidRPr="00523762" w:rsidRDefault="00F17BC1" w:rsidP="00046934">
            <w:pPr>
              <w:jc w:val="center"/>
              <w:rPr>
                <w:b/>
                <w:bCs/>
              </w:rPr>
            </w:pPr>
            <w:r w:rsidRPr="0052376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jc w:val="center"/>
              <w:rPr>
                <w:bCs/>
              </w:rPr>
            </w:pPr>
            <w:r w:rsidRPr="0052376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C1" w:rsidRPr="00523762" w:rsidRDefault="00F17BC1" w:rsidP="00046934">
            <w:pPr>
              <w:jc w:val="center"/>
              <w:rPr>
                <w:b/>
                <w:bCs/>
              </w:rPr>
            </w:pPr>
            <w:r w:rsidRPr="00523762">
              <w:rPr>
                <w:b/>
              </w:rPr>
              <w:t xml:space="preserve">Формы и методы контроля и оценки </w:t>
            </w:r>
          </w:p>
        </w:tc>
      </w:tr>
      <w:tr w:rsidR="00523762" w:rsidRPr="00523762" w:rsidTr="00046934">
        <w:trPr>
          <w:trHeight w:val="82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демонстрация интереса к будущей профессии;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обобщение, анализ, восприятие информации для постановки целей и выбора пути ее достижения;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2246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Интерпретация результатов наблюдений за деятельностью учащихся в процессе освоения ПМ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</w:p>
          <w:p w:rsidR="00F17BC1" w:rsidRPr="00523762" w:rsidRDefault="00F17BC1" w:rsidP="00046934">
            <w:pPr>
              <w:rPr>
                <w:bCs/>
              </w:rPr>
            </w:pPr>
          </w:p>
        </w:tc>
      </w:tr>
      <w:tr w:rsidR="00523762" w:rsidRPr="00523762" w:rsidTr="00046934">
        <w:trPr>
          <w:trHeight w:val="764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проявлять терпимость к различным точкам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108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F17BC1" w:rsidRPr="00523762" w:rsidRDefault="00F17BC1" w:rsidP="00046934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81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ОК5.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- быть готовым к кооперации с коллегами, работе в коллективе, в том числе в полевых условиях и условиях экспедиций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80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</w:p>
        </w:tc>
      </w:tr>
      <w:tr w:rsidR="00523762" w:rsidRPr="00523762" w:rsidTr="00046934">
        <w:trPr>
          <w:trHeight w:val="101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lastRenderedPageBreak/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стремление к саморазвитию, повышению своей квалификации и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824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ОК9. Ориентироваться в условиях частной смены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- владение основными методами, способами и средствами получения, хранения, переработки информации и навыками работы с компьютером как средством управления информацией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523762" w:rsidRPr="00523762" w:rsidTr="00046934">
        <w:trPr>
          <w:trHeight w:val="106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  <w:r w:rsidRPr="00523762">
              <w:rPr>
                <w:bCs/>
              </w:rPr>
              <w:t xml:space="preserve">ОК10. Исполнять воинскую обязанность, в том числе с применением полученных профессиональных знаний (для </w:t>
            </w:r>
            <w:r w:rsidR="00284A60" w:rsidRPr="00523762">
              <w:rPr>
                <w:bCs/>
              </w:rPr>
              <w:t>юношей)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523762" w:rsidRDefault="00F17BC1" w:rsidP="00046934">
            <w:pPr>
              <w:rPr>
                <w:bCs/>
                <w:i/>
              </w:rPr>
            </w:pPr>
          </w:p>
        </w:tc>
      </w:tr>
    </w:tbl>
    <w:p w:rsidR="00F17BC1" w:rsidRPr="00523762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17BC1" w:rsidRPr="00523762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rPr>
          <w:b/>
          <w:caps/>
          <w:sz w:val="28"/>
          <w:szCs w:val="28"/>
        </w:rPr>
      </w:pPr>
    </w:p>
    <w:p w:rsidR="007225C4" w:rsidRPr="00523762" w:rsidRDefault="007225C4" w:rsidP="00F17B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</w:pPr>
    </w:p>
    <w:sectPr w:rsidR="007225C4" w:rsidRPr="00523762" w:rsidSect="0004693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9" w:right="850" w:bottom="851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38" w:rsidRDefault="002A5738" w:rsidP="008D64DF">
      <w:r>
        <w:separator/>
      </w:r>
    </w:p>
  </w:endnote>
  <w:endnote w:type="continuationSeparator" w:id="0">
    <w:p w:rsidR="002A5738" w:rsidRDefault="002A5738" w:rsidP="008D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0A7D86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52" w:rsidRDefault="00B074A7">
                          <w:pPr>
                            <w:pStyle w:val="af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C23852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A7D8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BDigIAABo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" stroked="f">
              <v:fill opacity="0"/>
              <v:textbox inset="0,0,0,0">
                <w:txbxContent>
                  <w:p w:rsidR="00C23852" w:rsidRDefault="00B074A7">
                    <w:pPr>
                      <w:pStyle w:val="af0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C23852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A7D86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58142A">
    <w:pPr>
      <w:pStyle w:val="af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7D86">
      <w:rPr>
        <w:noProof/>
      </w:rPr>
      <w:t>28</w:t>
    </w:r>
    <w:r>
      <w:rPr>
        <w:noProof/>
      </w:rPr>
      <w:fldChar w:fldCharType="end"/>
    </w:r>
  </w:p>
  <w:p w:rsidR="00C23852" w:rsidRDefault="00C23852">
    <w:pPr>
      <w:pStyle w:val="af0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 w:rsidP="00046934">
    <w:pPr>
      <w:pStyle w:val="af0"/>
      <w:jc w:val="right"/>
    </w:pPr>
    <w: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0A7D86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52" w:rsidRDefault="00B074A7">
                          <w:pPr>
                            <w:pStyle w:val="af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C23852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A7D86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546.7pt;margin-top:.05pt;width:5.95pt;height:1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dQjQIAACEFAAAOAAAAZHJzL2Uyb0RvYy54bWysVNuO2yAQfa/Uf0C8Z22nzsXWOqvdpKkq&#10;bS/Sbj+AYByjYqBAYm9X/fcOEKf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" stroked="f">
              <v:fill opacity="0"/>
              <v:textbox inset="0,0,0,0">
                <w:txbxContent>
                  <w:p w:rsidR="00C23852" w:rsidRDefault="00B074A7">
                    <w:pPr>
                      <w:pStyle w:val="af0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C23852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A7D86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224463"/>
      <w:docPartObj>
        <w:docPartGallery w:val="Page Numbers (Bottom of Page)"/>
        <w:docPartUnique/>
      </w:docPartObj>
    </w:sdtPr>
    <w:sdtEndPr/>
    <w:sdtContent>
      <w:p w:rsidR="00C23852" w:rsidRDefault="0058142A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7D8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23852" w:rsidRDefault="00C2385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38" w:rsidRDefault="002A5738" w:rsidP="008D64DF">
      <w:r>
        <w:separator/>
      </w:r>
    </w:p>
  </w:footnote>
  <w:footnote w:type="continuationSeparator" w:id="0">
    <w:p w:rsidR="002A5738" w:rsidRDefault="002A5738" w:rsidP="008D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>
    <w:pPr>
      <w:pStyle w:val="af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>
    <w:pPr>
      <w:pStyle w:val="1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0A7D86">
    <w:pPr>
      <w:pStyle w:val="1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275590</wp:posOffset>
              </wp:positionV>
              <wp:extent cx="7559675" cy="69215"/>
              <wp:effectExtent l="0" t="0" r="0" b="0"/>
              <wp:wrapSquare wrapText="largest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9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52" w:rsidRPr="00E874D5" w:rsidRDefault="00C23852" w:rsidP="000469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.05pt;margin-top:21.7pt;width:595.25pt;height:5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" stroked="f">
              <v:fill opacity="0"/>
              <v:textbox inset="0,0,0,0">
                <w:txbxContent>
                  <w:p w:rsidR="00C23852" w:rsidRPr="00E874D5" w:rsidRDefault="00C23852" w:rsidP="00046934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>
    <w:pPr>
      <w:pStyle w:val="1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2" w:rsidRDefault="00C23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E1DA2"/>
    <w:multiLevelType w:val="hybridMultilevel"/>
    <w:tmpl w:val="2B501DEA"/>
    <w:lvl w:ilvl="0" w:tplc="2278C5F4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2AB06B7"/>
    <w:multiLevelType w:val="hybridMultilevel"/>
    <w:tmpl w:val="70E8E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4729C"/>
    <w:multiLevelType w:val="hybridMultilevel"/>
    <w:tmpl w:val="2F28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9BF"/>
    <w:multiLevelType w:val="hybridMultilevel"/>
    <w:tmpl w:val="9A6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86E"/>
    <w:multiLevelType w:val="hybridMultilevel"/>
    <w:tmpl w:val="6FE8B0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7D57"/>
    <w:multiLevelType w:val="hybridMultilevel"/>
    <w:tmpl w:val="5B8A2FA6"/>
    <w:lvl w:ilvl="0" w:tplc="A822B5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F"/>
    <w:rsid w:val="00046934"/>
    <w:rsid w:val="000A7D86"/>
    <w:rsid w:val="000C7154"/>
    <w:rsid w:val="000D3FE7"/>
    <w:rsid w:val="00120267"/>
    <w:rsid w:val="0013675A"/>
    <w:rsid w:val="00136E0A"/>
    <w:rsid w:val="00146983"/>
    <w:rsid w:val="001723EC"/>
    <w:rsid w:val="001C5200"/>
    <w:rsid w:val="001D70CB"/>
    <w:rsid w:val="00254CAD"/>
    <w:rsid w:val="00284A60"/>
    <w:rsid w:val="002A5738"/>
    <w:rsid w:val="002D0764"/>
    <w:rsid w:val="002E315C"/>
    <w:rsid w:val="00350425"/>
    <w:rsid w:val="003E13B2"/>
    <w:rsid w:val="00437D56"/>
    <w:rsid w:val="004E1A70"/>
    <w:rsid w:val="00523762"/>
    <w:rsid w:val="005455FD"/>
    <w:rsid w:val="00550AF2"/>
    <w:rsid w:val="0058142A"/>
    <w:rsid w:val="00630073"/>
    <w:rsid w:val="00651211"/>
    <w:rsid w:val="006C02A6"/>
    <w:rsid w:val="007225C4"/>
    <w:rsid w:val="007675A3"/>
    <w:rsid w:val="008A3E94"/>
    <w:rsid w:val="008C41ED"/>
    <w:rsid w:val="008D64DF"/>
    <w:rsid w:val="008F1256"/>
    <w:rsid w:val="00901C8F"/>
    <w:rsid w:val="009102A7"/>
    <w:rsid w:val="009121B6"/>
    <w:rsid w:val="009648C4"/>
    <w:rsid w:val="00A936DC"/>
    <w:rsid w:val="00AA7377"/>
    <w:rsid w:val="00AD4E2D"/>
    <w:rsid w:val="00B06406"/>
    <w:rsid w:val="00B074A7"/>
    <w:rsid w:val="00B27A9C"/>
    <w:rsid w:val="00C00BA7"/>
    <w:rsid w:val="00C23852"/>
    <w:rsid w:val="00CE3A26"/>
    <w:rsid w:val="00D20197"/>
    <w:rsid w:val="00D34560"/>
    <w:rsid w:val="00D97937"/>
    <w:rsid w:val="00DA543F"/>
    <w:rsid w:val="00DE4FEE"/>
    <w:rsid w:val="00E6668B"/>
    <w:rsid w:val="00EE7B45"/>
    <w:rsid w:val="00F17BC1"/>
    <w:rsid w:val="00F56855"/>
    <w:rsid w:val="00FE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43F"/>
    <w:pPr>
      <w:keepNext/>
      <w:tabs>
        <w:tab w:val="num" w:pos="0"/>
      </w:tabs>
      <w:suppressAutoHyphens/>
      <w:autoSpaceDE w:val="0"/>
      <w:ind w:firstLine="284"/>
      <w:jc w:val="both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543F"/>
    <w:pPr>
      <w:suppressAutoHyphens/>
      <w:spacing w:after="120" w:line="480" w:lineRule="auto"/>
    </w:pPr>
    <w:rPr>
      <w:lang w:eastAsia="zh-CN"/>
    </w:rPr>
  </w:style>
  <w:style w:type="character" w:customStyle="1" w:styleId="10">
    <w:name w:val="Заголовок 1 Знак"/>
    <w:basedOn w:val="a0"/>
    <w:link w:val="1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A543F"/>
  </w:style>
  <w:style w:type="character" w:customStyle="1" w:styleId="11">
    <w:name w:val="Основной шрифт абзаца1"/>
    <w:rsid w:val="00DA543F"/>
  </w:style>
  <w:style w:type="character" w:customStyle="1" w:styleId="a3">
    <w:name w:val="Символ сноски"/>
    <w:rsid w:val="00DA543F"/>
    <w:rPr>
      <w:vertAlign w:val="superscript"/>
    </w:rPr>
  </w:style>
  <w:style w:type="character" w:customStyle="1" w:styleId="a4">
    <w:name w:val="Основной текст Знак"/>
    <w:rsid w:val="00DA543F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A543F"/>
  </w:style>
  <w:style w:type="character" w:customStyle="1" w:styleId="12">
    <w:name w:val="Знак сноски1"/>
    <w:rsid w:val="00DA543F"/>
    <w:rPr>
      <w:vertAlign w:val="superscript"/>
    </w:rPr>
  </w:style>
  <w:style w:type="character" w:customStyle="1" w:styleId="a6">
    <w:name w:val="Символы концевой сноски"/>
    <w:rsid w:val="00DA543F"/>
    <w:rPr>
      <w:vertAlign w:val="superscript"/>
    </w:rPr>
  </w:style>
  <w:style w:type="character" w:customStyle="1" w:styleId="WW-">
    <w:name w:val="WW-Символы концевой сноски"/>
    <w:rsid w:val="00DA543F"/>
  </w:style>
  <w:style w:type="character" w:customStyle="1" w:styleId="20">
    <w:name w:val="Основной текст (2)_"/>
    <w:rsid w:val="00DA543F"/>
    <w:rPr>
      <w:sz w:val="28"/>
      <w:szCs w:val="28"/>
      <w:shd w:val="clear" w:color="auto" w:fill="FFFFFF"/>
    </w:rPr>
  </w:style>
  <w:style w:type="character" w:customStyle="1" w:styleId="a7">
    <w:name w:val="Колонтитул_"/>
    <w:rsid w:val="00DA543F"/>
    <w:rPr>
      <w:shd w:val="clear" w:color="auto" w:fill="FFFFFF"/>
    </w:rPr>
  </w:style>
  <w:style w:type="character" w:customStyle="1" w:styleId="110">
    <w:name w:val="Колонтитул + 11"/>
    <w:rsid w:val="00DA543F"/>
    <w:rPr>
      <w:rFonts w:ascii="Times New Roman" w:hAnsi="Times New Roman" w:cs="Times New Roman"/>
      <w:spacing w:val="0"/>
      <w:sz w:val="23"/>
      <w:szCs w:val="23"/>
      <w:shd w:val="clear" w:color="auto" w:fill="FFFFFF"/>
      <w:lang w:val="ru-RU"/>
    </w:rPr>
  </w:style>
  <w:style w:type="character" w:customStyle="1" w:styleId="8">
    <w:name w:val="Колонтитул + 8"/>
    <w:rsid w:val="00DA543F"/>
    <w:rPr>
      <w:spacing w:val="0"/>
      <w:sz w:val="17"/>
      <w:szCs w:val="17"/>
      <w:shd w:val="clear" w:color="auto" w:fill="FFFFFF"/>
    </w:rPr>
  </w:style>
  <w:style w:type="character" w:styleId="a8">
    <w:name w:val="footnote reference"/>
    <w:rsid w:val="00DA543F"/>
    <w:rPr>
      <w:vertAlign w:val="superscript"/>
    </w:rPr>
  </w:style>
  <w:style w:type="character" w:styleId="a9">
    <w:name w:val="endnote reference"/>
    <w:rsid w:val="00DA543F"/>
    <w:rPr>
      <w:vertAlign w:val="superscript"/>
    </w:rPr>
  </w:style>
  <w:style w:type="paragraph" w:customStyle="1" w:styleId="aa">
    <w:name w:val="Заголовок"/>
    <w:basedOn w:val="a"/>
    <w:next w:val="ab"/>
    <w:rsid w:val="00DA543F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rsid w:val="00DA543F"/>
    <w:pPr>
      <w:suppressAutoHyphens/>
      <w:spacing w:after="120"/>
      <w:jc w:val="both"/>
    </w:pPr>
    <w:rPr>
      <w:lang w:eastAsia="ar-SA"/>
    </w:rPr>
  </w:style>
  <w:style w:type="character" w:customStyle="1" w:styleId="13">
    <w:name w:val="Основной текст Знак1"/>
    <w:basedOn w:val="a0"/>
    <w:link w:val="ab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DA543F"/>
    <w:rPr>
      <w:rFonts w:ascii="Arial" w:hAnsi="Arial" w:cs="Mangal"/>
    </w:rPr>
  </w:style>
  <w:style w:type="paragraph" w:customStyle="1" w:styleId="22">
    <w:name w:val="Название2"/>
    <w:basedOn w:val="a"/>
    <w:rsid w:val="00DA543F"/>
    <w:pPr>
      <w:suppressLineNumbers/>
      <w:suppressAutoHyphens/>
      <w:spacing w:before="120" w:after="120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543F"/>
    <w:pPr>
      <w:suppressLineNumbers/>
      <w:suppressAutoHyphens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DA543F"/>
    <w:pPr>
      <w:suppressLineNumbers/>
      <w:suppressAutoHyphens/>
      <w:spacing w:before="120" w:after="120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543F"/>
    <w:pPr>
      <w:suppressLineNumbers/>
      <w:suppressAutoHyphens/>
      <w:jc w:val="both"/>
    </w:pPr>
    <w:rPr>
      <w:rFonts w:ascii="Arial" w:hAnsi="Arial" w:cs="Mangal"/>
      <w:lang w:eastAsia="ar-SA"/>
    </w:rPr>
  </w:style>
  <w:style w:type="paragraph" w:styleId="ad">
    <w:name w:val="Normal (Web)"/>
    <w:basedOn w:val="a"/>
    <w:rsid w:val="00DA543F"/>
    <w:pPr>
      <w:suppressAutoHyphens/>
      <w:spacing w:before="280" w:after="280"/>
      <w:jc w:val="both"/>
    </w:pPr>
    <w:rPr>
      <w:lang w:eastAsia="ar-SA"/>
    </w:rPr>
  </w:style>
  <w:style w:type="paragraph" w:customStyle="1" w:styleId="210">
    <w:name w:val="Список 21"/>
    <w:basedOn w:val="a"/>
    <w:rsid w:val="00DA543F"/>
    <w:pPr>
      <w:suppressAutoHyphens/>
      <w:ind w:left="566" w:hanging="283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DA543F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styleId="ae">
    <w:name w:val="footnote text"/>
    <w:basedOn w:val="a"/>
    <w:link w:val="af"/>
    <w:rsid w:val="00DA543F"/>
    <w:pPr>
      <w:suppressAutoHyphens/>
      <w:jc w:val="both"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D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Знак2"/>
    <w:basedOn w:val="a"/>
    <w:rsid w:val="00DA543F"/>
    <w:pPr>
      <w:tabs>
        <w:tab w:val="left" w:pos="708"/>
      </w:tabs>
      <w:suppressAutoHyphens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footer"/>
    <w:basedOn w:val="a"/>
    <w:link w:val="af1"/>
    <w:uiPriority w:val="99"/>
    <w:rsid w:val="00DA543F"/>
    <w:pPr>
      <w:tabs>
        <w:tab w:val="center" w:pos="4677"/>
        <w:tab w:val="right" w:pos="9355"/>
      </w:tabs>
      <w:suppressAutoHyphens/>
      <w:jc w:val="both"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DA543F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DA54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DA543F"/>
    <w:pPr>
      <w:suppressLineNumbers/>
      <w:suppressAutoHyphens/>
      <w:jc w:val="both"/>
    </w:pPr>
    <w:rPr>
      <w:lang w:eastAsia="ar-SA"/>
    </w:rPr>
  </w:style>
  <w:style w:type="paragraph" w:customStyle="1" w:styleId="af5">
    <w:name w:val="Заголовок таблицы"/>
    <w:basedOn w:val="af4"/>
    <w:rsid w:val="00DA543F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DA543F"/>
  </w:style>
  <w:style w:type="paragraph" w:styleId="af7">
    <w:name w:val="header"/>
    <w:basedOn w:val="a"/>
    <w:link w:val="af8"/>
    <w:rsid w:val="00DA543F"/>
    <w:pPr>
      <w:suppressLineNumbers/>
      <w:tabs>
        <w:tab w:val="center" w:pos="4819"/>
        <w:tab w:val="right" w:pos="9638"/>
      </w:tabs>
      <w:suppressAutoHyphens/>
      <w:jc w:val="both"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(2)1"/>
    <w:basedOn w:val="a"/>
    <w:rsid w:val="00DA543F"/>
    <w:pPr>
      <w:shd w:val="clear" w:color="auto" w:fill="FFFFFF"/>
      <w:spacing w:after="420" w:line="240" w:lineRule="atLeast"/>
      <w:jc w:val="both"/>
    </w:pPr>
    <w:rPr>
      <w:sz w:val="28"/>
      <w:szCs w:val="28"/>
      <w:lang w:eastAsia="ar-SA"/>
    </w:rPr>
  </w:style>
  <w:style w:type="paragraph" w:customStyle="1" w:styleId="16">
    <w:name w:val="Колонтитул1"/>
    <w:basedOn w:val="a"/>
    <w:rsid w:val="00DA543F"/>
    <w:pPr>
      <w:shd w:val="clear" w:color="auto" w:fill="FFFFFF"/>
      <w:jc w:val="both"/>
    </w:pPr>
    <w:rPr>
      <w:sz w:val="20"/>
      <w:szCs w:val="20"/>
      <w:lang w:eastAsia="ar-SA"/>
    </w:rPr>
  </w:style>
  <w:style w:type="paragraph" w:customStyle="1" w:styleId="Style46">
    <w:name w:val="Style46"/>
    <w:basedOn w:val="a"/>
    <w:rsid w:val="00DA543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69">
    <w:name w:val="Font Style69"/>
    <w:rsid w:val="00DA543F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uiPriority w:val="34"/>
    <w:qFormat/>
    <w:rsid w:val="00DA543F"/>
    <w:pPr>
      <w:ind w:left="720"/>
      <w:contextualSpacing/>
    </w:pPr>
  </w:style>
  <w:style w:type="paragraph" w:styleId="afa">
    <w:name w:val="Body Text Indent"/>
    <w:basedOn w:val="a"/>
    <w:link w:val="afb"/>
    <w:uiPriority w:val="99"/>
    <w:unhideWhenUsed/>
    <w:rsid w:val="00DA543F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DA543F"/>
    <w:rPr>
      <w:color w:val="0000FF"/>
      <w:u w:val="single"/>
    </w:rPr>
  </w:style>
  <w:style w:type="paragraph" w:customStyle="1" w:styleId="book-pages">
    <w:name w:val="book-pages"/>
    <w:basedOn w:val="a"/>
    <w:rsid w:val="00DA54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A543F"/>
  </w:style>
  <w:style w:type="character" w:customStyle="1" w:styleId="afd">
    <w:name w:val="Гипертекстовая ссылка"/>
    <w:uiPriority w:val="99"/>
    <w:rsid w:val="00DA543F"/>
    <w:rPr>
      <w:rFonts w:cs="Times New Roman"/>
      <w:b w:val="0"/>
      <w:color w:val="106BBE"/>
    </w:rPr>
  </w:style>
  <w:style w:type="character" w:styleId="afe">
    <w:name w:val="Strong"/>
    <w:uiPriority w:val="22"/>
    <w:qFormat/>
    <w:rsid w:val="00DA543F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7B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17BC1"/>
    <w:pPr>
      <w:shd w:val="clear" w:color="auto" w:fill="FFFFFF"/>
      <w:spacing w:before="540" w:after="300" w:line="346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ok-authors">
    <w:name w:val="book-authors"/>
    <w:basedOn w:val="a"/>
    <w:rsid w:val="00F17BC1"/>
    <w:pPr>
      <w:spacing w:before="100" w:beforeAutospacing="1" w:after="100" w:afterAutospacing="1"/>
    </w:pPr>
  </w:style>
  <w:style w:type="paragraph" w:customStyle="1" w:styleId="p4">
    <w:name w:val="p4"/>
    <w:basedOn w:val="a"/>
    <w:rsid w:val="00F17B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43F"/>
    <w:pPr>
      <w:keepNext/>
      <w:tabs>
        <w:tab w:val="num" w:pos="0"/>
      </w:tabs>
      <w:suppressAutoHyphens/>
      <w:autoSpaceDE w:val="0"/>
      <w:ind w:firstLine="284"/>
      <w:jc w:val="both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543F"/>
    <w:pPr>
      <w:suppressAutoHyphens/>
      <w:spacing w:after="120" w:line="480" w:lineRule="auto"/>
    </w:pPr>
    <w:rPr>
      <w:lang w:eastAsia="zh-CN"/>
    </w:rPr>
  </w:style>
  <w:style w:type="character" w:customStyle="1" w:styleId="10">
    <w:name w:val="Заголовок 1 Знак"/>
    <w:basedOn w:val="a0"/>
    <w:link w:val="1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A543F"/>
  </w:style>
  <w:style w:type="character" w:customStyle="1" w:styleId="11">
    <w:name w:val="Основной шрифт абзаца1"/>
    <w:rsid w:val="00DA543F"/>
  </w:style>
  <w:style w:type="character" w:customStyle="1" w:styleId="a3">
    <w:name w:val="Символ сноски"/>
    <w:rsid w:val="00DA543F"/>
    <w:rPr>
      <w:vertAlign w:val="superscript"/>
    </w:rPr>
  </w:style>
  <w:style w:type="character" w:customStyle="1" w:styleId="a4">
    <w:name w:val="Основной текст Знак"/>
    <w:rsid w:val="00DA543F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A543F"/>
  </w:style>
  <w:style w:type="character" w:customStyle="1" w:styleId="12">
    <w:name w:val="Знак сноски1"/>
    <w:rsid w:val="00DA543F"/>
    <w:rPr>
      <w:vertAlign w:val="superscript"/>
    </w:rPr>
  </w:style>
  <w:style w:type="character" w:customStyle="1" w:styleId="a6">
    <w:name w:val="Символы концевой сноски"/>
    <w:rsid w:val="00DA543F"/>
    <w:rPr>
      <w:vertAlign w:val="superscript"/>
    </w:rPr>
  </w:style>
  <w:style w:type="character" w:customStyle="1" w:styleId="WW-">
    <w:name w:val="WW-Символы концевой сноски"/>
    <w:rsid w:val="00DA543F"/>
  </w:style>
  <w:style w:type="character" w:customStyle="1" w:styleId="20">
    <w:name w:val="Основной текст (2)_"/>
    <w:rsid w:val="00DA543F"/>
    <w:rPr>
      <w:sz w:val="28"/>
      <w:szCs w:val="28"/>
      <w:shd w:val="clear" w:color="auto" w:fill="FFFFFF"/>
    </w:rPr>
  </w:style>
  <w:style w:type="character" w:customStyle="1" w:styleId="a7">
    <w:name w:val="Колонтитул_"/>
    <w:rsid w:val="00DA543F"/>
    <w:rPr>
      <w:shd w:val="clear" w:color="auto" w:fill="FFFFFF"/>
    </w:rPr>
  </w:style>
  <w:style w:type="character" w:customStyle="1" w:styleId="110">
    <w:name w:val="Колонтитул + 11"/>
    <w:rsid w:val="00DA543F"/>
    <w:rPr>
      <w:rFonts w:ascii="Times New Roman" w:hAnsi="Times New Roman" w:cs="Times New Roman"/>
      <w:spacing w:val="0"/>
      <w:sz w:val="23"/>
      <w:szCs w:val="23"/>
      <w:shd w:val="clear" w:color="auto" w:fill="FFFFFF"/>
      <w:lang w:val="ru-RU"/>
    </w:rPr>
  </w:style>
  <w:style w:type="character" w:customStyle="1" w:styleId="8">
    <w:name w:val="Колонтитул + 8"/>
    <w:rsid w:val="00DA543F"/>
    <w:rPr>
      <w:spacing w:val="0"/>
      <w:sz w:val="17"/>
      <w:szCs w:val="17"/>
      <w:shd w:val="clear" w:color="auto" w:fill="FFFFFF"/>
    </w:rPr>
  </w:style>
  <w:style w:type="character" w:styleId="a8">
    <w:name w:val="footnote reference"/>
    <w:rsid w:val="00DA543F"/>
    <w:rPr>
      <w:vertAlign w:val="superscript"/>
    </w:rPr>
  </w:style>
  <w:style w:type="character" w:styleId="a9">
    <w:name w:val="endnote reference"/>
    <w:rsid w:val="00DA543F"/>
    <w:rPr>
      <w:vertAlign w:val="superscript"/>
    </w:rPr>
  </w:style>
  <w:style w:type="paragraph" w:customStyle="1" w:styleId="aa">
    <w:name w:val="Заголовок"/>
    <w:basedOn w:val="a"/>
    <w:next w:val="ab"/>
    <w:rsid w:val="00DA543F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rsid w:val="00DA543F"/>
    <w:pPr>
      <w:suppressAutoHyphens/>
      <w:spacing w:after="120"/>
      <w:jc w:val="both"/>
    </w:pPr>
    <w:rPr>
      <w:lang w:eastAsia="ar-SA"/>
    </w:rPr>
  </w:style>
  <w:style w:type="character" w:customStyle="1" w:styleId="13">
    <w:name w:val="Основной текст Знак1"/>
    <w:basedOn w:val="a0"/>
    <w:link w:val="ab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DA543F"/>
    <w:rPr>
      <w:rFonts w:ascii="Arial" w:hAnsi="Arial" w:cs="Mangal"/>
    </w:rPr>
  </w:style>
  <w:style w:type="paragraph" w:customStyle="1" w:styleId="22">
    <w:name w:val="Название2"/>
    <w:basedOn w:val="a"/>
    <w:rsid w:val="00DA543F"/>
    <w:pPr>
      <w:suppressLineNumbers/>
      <w:suppressAutoHyphens/>
      <w:spacing w:before="120" w:after="120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543F"/>
    <w:pPr>
      <w:suppressLineNumbers/>
      <w:suppressAutoHyphens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DA543F"/>
    <w:pPr>
      <w:suppressLineNumbers/>
      <w:suppressAutoHyphens/>
      <w:spacing w:before="120" w:after="120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543F"/>
    <w:pPr>
      <w:suppressLineNumbers/>
      <w:suppressAutoHyphens/>
      <w:jc w:val="both"/>
    </w:pPr>
    <w:rPr>
      <w:rFonts w:ascii="Arial" w:hAnsi="Arial" w:cs="Mangal"/>
      <w:lang w:eastAsia="ar-SA"/>
    </w:rPr>
  </w:style>
  <w:style w:type="paragraph" w:styleId="ad">
    <w:name w:val="Normal (Web)"/>
    <w:basedOn w:val="a"/>
    <w:rsid w:val="00DA543F"/>
    <w:pPr>
      <w:suppressAutoHyphens/>
      <w:spacing w:before="280" w:after="280"/>
      <w:jc w:val="both"/>
    </w:pPr>
    <w:rPr>
      <w:lang w:eastAsia="ar-SA"/>
    </w:rPr>
  </w:style>
  <w:style w:type="paragraph" w:customStyle="1" w:styleId="210">
    <w:name w:val="Список 21"/>
    <w:basedOn w:val="a"/>
    <w:rsid w:val="00DA543F"/>
    <w:pPr>
      <w:suppressAutoHyphens/>
      <w:ind w:left="566" w:hanging="283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DA543F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styleId="ae">
    <w:name w:val="footnote text"/>
    <w:basedOn w:val="a"/>
    <w:link w:val="af"/>
    <w:rsid w:val="00DA543F"/>
    <w:pPr>
      <w:suppressAutoHyphens/>
      <w:jc w:val="both"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D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Знак2"/>
    <w:basedOn w:val="a"/>
    <w:rsid w:val="00DA543F"/>
    <w:pPr>
      <w:tabs>
        <w:tab w:val="left" w:pos="708"/>
      </w:tabs>
      <w:suppressAutoHyphens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footer"/>
    <w:basedOn w:val="a"/>
    <w:link w:val="af1"/>
    <w:uiPriority w:val="99"/>
    <w:rsid w:val="00DA543F"/>
    <w:pPr>
      <w:tabs>
        <w:tab w:val="center" w:pos="4677"/>
        <w:tab w:val="right" w:pos="9355"/>
      </w:tabs>
      <w:suppressAutoHyphens/>
      <w:jc w:val="both"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DA543F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DA54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DA543F"/>
    <w:pPr>
      <w:suppressLineNumbers/>
      <w:suppressAutoHyphens/>
      <w:jc w:val="both"/>
    </w:pPr>
    <w:rPr>
      <w:lang w:eastAsia="ar-SA"/>
    </w:rPr>
  </w:style>
  <w:style w:type="paragraph" w:customStyle="1" w:styleId="af5">
    <w:name w:val="Заголовок таблицы"/>
    <w:basedOn w:val="af4"/>
    <w:rsid w:val="00DA543F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DA543F"/>
  </w:style>
  <w:style w:type="paragraph" w:styleId="af7">
    <w:name w:val="header"/>
    <w:basedOn w:val="a"/>
    <w:link w:val="af8"/>
    <w:rsid w:val="00DA543F"/>
    <w:pPr>
      <w:suppressLineNumbers/>
      <w:tabs>
        <w:tab w:val="center" w:pos="4819"/>
        <w:tab w:val="right" w:pos="9638"/>
      </w:tabs>
      <w:suppressAutoHyphens/>
      <w:jc w:val="both"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(2)1"/>
    <w:basedOn w:val="a"/>
    <w:rsid w:val="00DA543F"/>
    <w:pPr>
      <w:shd w:val="clear" w:color="auto" w:fill="FFFFFF"/>
      <w:spacing w:after="420" w:line="240" w:lineRule="atLeast"/>
      <w:jc w:val="both"/>
    </w:pPr>
    <w:rPr>
      <w:sz w:val="28"/>
      <w:szCs w:val="28"/>
      <w:lang w:eastAsia="ar-SA"/>
    </w:rPr>
  </w:style>
  <w:style w:type="paragraph" w:customStyle="1" w:styleId="16">
    <w:name w:val="Колонтитул1"/>
    <w:basedOn w:val="a"/>
    <w:rsid w:val="00DA543F"/>
    <w:pPr>
      <w:shd w:val="clear" w:color="auto" w:fill="FFFFFF"/>
      <w:jc w:val="both"/>
    </w:pPr>
    <w:rPr>
      <w:sz w:val="20"/>
      <w:szCs w:val="20"/>
      <w:lang w:eastAsia="ar-SA"/>
    </w:rPr>
  </w:style>
  <w:style w:type="paragraph" w:customStyle="1" w:styleId="Style46">
    <w:name w:val="Style46"/>
    <w:basedOn w:val="a"/>
    <w:rsid w:val="00DA543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69">
    <w:name w:val="Font Style69"/>
    <w:rsid w:val="00DA543F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uiPriority w:val="34"/>
    <w:qFormat/>
    <w:rsid w:val="00DA543F"/>
    <w:pPr>
      <w:ind w:left="720"/>
      <w:contextualSpacing/>
    </w:pPr>
  </w:style>
  <w:style w:type="paragraph" w:styleId="afa">
    <w:name w:val="Body Text Indent"/>
    <w:basedOn w:val="a"/>
    <w:link w:val="afb"/>
    <w:uiPriority w:val="99"/>
    <w:unhideWhenUsed/>
    <w:rsid w:val="00DA543F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DA543F"/>
    <w:rPr>
      <w:color w:val="0000FF"/>
      <w:u w:val="single"/>
    </w:rPr>
  </w:style>
  <w:style w:type="paragraph" w:customStyle="1" w:styleId="book-pages">
    <w:name w:val="book-pages"/>
    <w:basedOn w:val="a"/>
    <w:rsid w:val="00DA54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A543F"/>
  </w:style>
  <w:style w:type="character" w:customStyle="1" w:styleId="afd">
    <w:name w:val="Гипертекстовая ссылка"/>
    <w:uiPriority w:val="99"/>
    <w:rsid w:val="00DA543F"/>
    <w:rPr>
      <w:rFonts w:cs="Times New Roman"/>
      <w:b w:val="0"/>
      <w:color w:val="106BBE"/>
    </w:rPr>
  </w:style>
  <w:style w:type="character" w:styleId="afe">
    <w:name w:val="Strong"/>
    <w:uiPriority w:val="22"/>
    <w:qFormat/>
    <w:rsid w:val="00DA543F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7B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17BC1"/>
    <w:pPr>
      <w:shd w:val="clear" w:color="auto" w:fill="FFFFFF"/>
      <w:spacing w:before="540" w:after="300" w:line="346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ok-authors">
    <w:name w:val="book-authors"/>
    <w:basedOn w:val="a"/>
    <w:rsid w:val="00F17BC1"/>
    <w:pPr>
      <w:spacing w:before="100" w:beforeAutospacing="1" w:after="100" w:afterAutospacing="1"/>
    </w:pPr>
  </w:style>
  <w:style w:type="paragraph" w:customStyle="1" w:styleId="p4">
    <w:name w:val="p4"/>
    <w:basedOn w:val="a"/>
    <w:rsid w:val="00F17B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knigafund.ru/authors/31452" TargetMode="External"/><Relationship Id="rId39" Type="http://schemas.openxmlformats.org/officeDocument/2006/relationships/footer" Target="foot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yperlink" Target="http://geodesist.ru/forum/threads/&#1051;&#1080;&#1090;&#1077;&#1088;&#1072;&#1090;&#1091;&#1088;&#1072;-&#1087;&#1086;-&#1075;&#1077;&#1086;&#1076;&#1077;&#1079;&#1080;&#1080;.6671/page-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yperlink" Target="http://dic.academic.ru/dic.nsf/bse/98943/&#1050;&#1086;&#1089;&#1084;&#1080;&#1095;&#1077;&#1089;&#1082;&#1072;&#1103;" TargetMode="Externa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hyperlink" Target="http://www.knigafund.ru/authors/31453" TargetMode="Externa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yperlink" Target="http://4du.ru/books/astronomy_book/" TargetMode="Externa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yperlink" Target="http://www.knigafund.ru/authors/31452" TargetMode="External"/><Relationship Id="rId36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yperlink" Target="http://rudocs.exdat.com/download/docs-75784/75784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yperlink" Target="http://www.knigafund.ru/authors/31453" TargetMode="External"/><Relationship Id="rId30" Type="http://schemas.openxmlformats.org/officeDocument/2006/relationships/hyperlink" Target="https://cloud.mail.ru/public/Gijh/5azeJnDsE" TargetMode="External"/><Relationship Id="rId35" Type="http://schemas.openxmlformats.org/officeDocument/2006/relationships/hyperlink" Target="http://e-science.ru/math/theory/?t=56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2022-07-21T11:59:00Z</cp:lastPrinted>
  <dcterms:created xsi:type="dcterms:W3CDTF">2023-10-04T07:18:00Z</dcterms:created>
  <dcterms:modified xsi:type="dcterms:W3CDTF">2023-10-04T07:18:00Z</dcterms:modified>
</cp:coreProperties>
</file>