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E20E1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Омской области</w:t>
      </w:r>
    </w:p>
    <w:p w:rsidR="00FE20E1" w:rsidRPr="00FE20E1" w:rsidRDefault="008722B0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FE20E1" w:rsidRPr="00FE20E1">
        <w:rPr>
          <w:rFonts w:ascii="Times New Roman" w:hAnsi="Times New Roman" w:cs="Times New Roman"/>
          <w:color w:val="auto"/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E20E1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РАБОЧАЯ ПРОГРАММа УЧЕБНОЙ ДИСЦИПЛИНЫ</w:t>
      </w: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ОП.02</w:t>
      </w:r>
      <w:r w:rsidRPr="00FE20E1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ТЕХНИЧЕСКАЯ МЕХАНИКА</w:t>
      </w: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20E1">
        <w:rPr>
          <w:rFonts w:ascii="Times New Roman" w:hAnsi="Times New Roman" w:cs="Times New Roman"/>
          <w:color w:val="auto"/>
          <w:sz w:val="28"/>
          <w:szCs w:val="28"/>
        </w:rPr>
        <w:t>программы подготовки специалистов среднего звена</w:t>
      </w: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20E1">
        <w:rPr>
          <w:rFonts w:ascii="Times New Roman" w:hAnsi="Times New Roman" w:cs="Times New Roman"/>
          <w:color w:val="auto"/>
          <w:sz w:val="28"/>
          <w:szCs w:val="28"/>
        </w:rPr>
        <w:t>по специальности 08.02.01 Строительство и эксплуатация зданий и сооружений</w:t>
      </w: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</w:rPr>
      </w:pPr>
      <w:r w:rsidRPr="00FE20E1">
        <w:rPr>
          <w:rFonts w:ascii="Times New Roman" w:hAnsi="Times New Roman" w:cs="Times New Roman"/>
          <w:color w:val="auto"/>
          <w:sz w:val="28"/>
          <w:szCs w:val="28"/>
        </w:rPr>
        <w:t>квалификация техник</w:t>
      </w: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FE20E1" w:rsidRPr="00FE20E1" w:rsidRDefault="00FE20E1" w:rsidP="00FE20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E20E1" w:rsidRP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E20E1" w:rsidRP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E20E1" w:rsidRDefault="006D3A7E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2021</w:t>
      </w:r>
      <w:r w:rsidR="00FE20E1" w:rsidRPr="00FE20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  <w:sectPr w:rsidR="00FE20E1">
          <w:footerReference w:type="even" r:id="rId8"/>
          <w:footerReference w:type="first" r:id="rId9"/>
          <w:pgSz w:w="11906" w:h="16837"/>
          <w:pgMar w:top="571" w:right="847" w:bottom="1499" w:left="712" w:header="720" w:footer="1102" w:gutter="0"/>
          <w:cols w:space="720"/>
        </w:sectPr>
      </w:pPr>
    </w:p>
    <w:p w:rsidR="00FE20E1" w:rsidRPr="00FE20E1" w:rsidRDefault="00FE20E1" w:rsidP="000D107E">
      <w:pPr>
        <w:tabs>
          <w:tab w:val="left" w:pos="4380"/>
          <w:tab w:val="center" w:pos="4677"/>
        </w:tabs>
        <w:ind w:left="-284"/>
        <w:jc w:val="both"/>
        <w:rPr>
          <w:rFonts w:ascii="Times New Roman" w:hAnsi="Times New Roman" w:cs="Times New Roman"/>
          <w:b/>
          <w:color w:val="auto"/>
        </w:rPr>
      </w:pPr>
      <w:r w:rsidRPr="00FE20E1">
        <w:rPr>
          <w:rFonts w:ascii="Times New Roman" w:hAnsi="Times New Roman" w:cs="Times New Roman"/>
          <w:color w:val="auto"/>
        </w:rPr>
        <w:lastRenderedPageBreak/>
        <w:t xml:space="preserve"> Рабочая программа учебной дисциплины</w:t>
      </w:r>
      <w:r w:rsidRPr="00FE20E1">
        <w:rPr>
          <w:rFonts w:ascii="Times New Roman" w:hAnsi="Times New Roman" w:cs="Times New Roman"/>
          <w:caps/>
          <w:color w:val="auto"/>
        </w:rPr>
        <w:t xml:space="preserve"> </w:t>
      </w:r>
      <w:r w:rsidRPr="00FE20E1">
        <w:rPr>
          <w:rFonts w:ascii="Times New Roman" w:hAnsi="Times New Roman" w:cs="Times New Roman"/>
          <w:color w:val="auto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:rsidR="00FE20E1" w:rsidRPr="00FE20E1" w:rsidRDefault="00FE20E1" w:rsidP="00FE2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567"/>
        <w:jc w:val="both"/>
        <w:rPr>
          <w:rFonts w:ascii="Times New Roman" w:hAnsi="Times New Roman" w:cs="Times New Roman"/>
          <w:color w:val="auto"/>
        </w:rPr>
      </w:pPr>
    </w:p>
    <w:p w:rsidR="00FE20E1" w:rsidRPr="00FE20E1" w:rsidRDefault="00FE20E1" w:rsidP="000D1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/>
        <w:jc w:val="both"/>
        <w:rPr>
          <w:rFonts w:ascii="Times New Roman" w:hAnsi="Times New Roman" w:cs="Times New Roman"/>
          <w:color w:val="auto"/>
        </w:rPr>
      </w:pPr>
      <w:r w:rsidRPr="00FE20E1">
        <w:rPr>
          <w:rFonts w:ascii="Times New Roman" w:hAnsi="Times New Roman" w:cs="Times New Roman"/>
          <w:color w:val="auto"/>
        </w:rPr>
        <w:t>Организация-разработчик: БПОУ ОО «Омский строительный колледж»,</w:t>
      </w:r>
    </w:p>
    <w:p w:rsidR="00FE20E1" w:rsidRPr="00FE20E1" w:rsidRDefault="00FE20E1" w:rsidP="000D1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/>
        <w:jc w:val="both"/>
        <w:rPr>
          <w:rFonts w:ascii="Times New Roman" w:hAnsi="Times New Roman" w:cs="Times New Roman"/>
          <w:color w:val="auto"/>
        </w:rPr>
      </w:pPr>
      <w:r w:rsidRPr="00FE20E1">
        <w:rPr>
          <w:rFonts w:ascii="Times New Roman" w:hAnsi="Times New Roman" w:cs="Times New Roman"/>
          <w:color w:val="auto"/>
        </w:rPr>
        <w:t>Составитель:</w:t>
      </w:r>
    </w:p>
    <w:p w:rsidR="00FE20E1" w:rsidRPr="00FE20E1" w:rsidRDefault="00FE20E1" w:rsidP="000D107E">
      <w:pPr>
        <w:widowControl w:val="0"/>
        <w:tabs>
          <w:tab w:val="left" w:pos="6412"/>
        </w:tabs>
        <w:suppressAutoHyphens/>
        <w:ind w:left="-284"/>
        <w:rPr>
          <w:rFonts w:ascii="Times New Roman" w:hAnsi="Times New Roman" w:cs="Times New Roman"/>
          <w:color w:val="auto"/>
        </w:rPr>
      </w:pPr>
      <w:r w:rsidRPr="00FE20E1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Гольчанская</w:t>
      </w:r>
      <w:proofErr w:type="spellEnd"/>
      <w:r>
        <w:rPr>
          <w:rFonts w:ascii="Times New Roman" w:hAnsi="Times New Roman" w:cs="Times New Roman"/>
          <w:color w:val="auto"/>
        </w:rPr>
        <w:t xml:space="preserve"> Е.И.</w:t>
      </w:r>
      <w:r w:rsidRPr="00FE20E1">
        <w:rPr>
          <w:rFonts w:ascii="Times New Roman" w:hAnsi="Times New Roman" w:cs="Times New Roman"/>
          <w:color w:val="auto"/>
        </w:rPr>
        <w:t xml:space="preserve">, преподаватель </w:t>
      </w:r>
      <w:r>
        <w:rPr>
          <w:rFonts w:ascii="Times New Roman" w:hAnsi="Times New Roman" w:cs="Times New Roman"/>
          <w:color w:val="auto"/>
        </w:rPr>
        <w:t xml:space="preserve">высшей квалификационной категории </w:t>
      </w:r>
      <w:r w:rsidRPr="00FE20E1">
        <w:rPr>
          <w:rFonts w:ascii="Times New Roman" w:hAnsi="Times New Roman" w:cs="Times New Roman"/>
          <w:color w:val="auto"/>
        </w:rPr>
        <w:t xml:space="preserve">БПОУ ОО «Омский строительный колледж» </w:t>
      </w:r>
    </w:p>
    <w:p w:rsidR="00FE20E1" w:rsidRPr="00FE20E1" w:rsidRDefault="00FE20E1" w:rsidP="000D107E">
      <w:pPr>
        <w:widowControl w:val="0"/>
        <w:tabs>
          <w:tab w:val="left" w:pos="6420"/>
        </w:tabs>
        <w:suppressAutoHyphens/>
        <w:ind w:left="-284"/>
        <w:rPr>
          <w:rFonts w:ascii="Times New Roman" w:hAnsi="Times New Roman" w:cs="Times New Roman"/>
          <w:color w:val="auto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FE20E1" w:rsidRPr="00FE20E1" w:rsidTr="000D107E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>Рассмотрена на заседании</w:t>
            </w: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>предметной (цикловой) комиссии</w:t>
            </w: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 xml:space="preserve">специальности 08.02.01   Строительство и эксплуатация </w:t>
            </w: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>зданий и сооружений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E20E1">
              <w:rPr>
                <w:rFonts w:ascii="Times New Roman" w:hAnsi="Times New Roman" w:cs="Times New Roman"/>
                <w:color w:val="auto"/>
              </w:rPr>
              <w:t>Зам.директора</w:t>
            </w:r>
            <w:proofErr w:type="spellEnd"/>
            <w:r w:rsidRPr="00FE20E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>БПОУ ОО «ОСК»</w:t>
            </w:r>
          </w:p>
        </w:tc>
      </w:tr>
      <w:tr w:rsidR="00FE20E1" w:rsidRPr="00FE20E1" w:rsidTr="000D107E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>Проток</w:t>
            </w:r>
            <w:r w:rsidR="006D3A7E">
              <w:rPr>
                <w:rFonts w:ascii="Times New Roman" w:hAnsi="Times New Roman" w:cs="Times New Roman"/>
                <w:color w:val="auto"/>
              </w:rPr>
              <w:t>ол №  1 от «____» _</w:t>
            </w:r>
            <w:r w:rsidR="00CB5D73">
              <w:rPr>
                <w:rFonts w:ascii="Times New Roman" w:hAnsi="Times New Roman" w:cs="Times New Roman"/>
                <w:color w:val="auto"/>
              </w:rPr>
              <w:t xml:space="preserve">_________ </w:t>
            </w:r>
            <w:r w:rsidR="006D3A7E">
              <w:rPr>
                <w:rFonts w:ascii="Times New Roman" w:hAnsi="Times New Roman" w:cs="Times New Roman"/>
                <w:color w:val="auto"/>
              </w:rPr>
              <w:t xml:space="preserve"> 2021</w:t>
            </w:r>
            <w:r w:rsidRPr="00FE20E1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FE20E1" w:rsidRPr="00976D7F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 xml:space="preserve">Председатель комиссии </w:t>
            </w:r>
            <w:r w:rsidRPr="00976D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___________/</w:t>
            </w:r>
            <w:r w:rsidR="000C3FD8" w:rsidRPr="0097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7F" w:rsidRPr="00976D7F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="00976D7F" w:rsidRPr="00976D7F">
              <w:rPr>
                <w:rFonts w:ascii="Times New Roman" w:hAnsi="Times New Roman" w:cs="Times New Roman"/>
              </w:rPr>
              <w:t>Ремденок</w:t>
            </w:r>
            <w:proofErr w:type="spellEnd"/>
            <w:r w:rsidR="00976D7F" w:rsidRPr="0097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>Методист_______________________/</w:t>
            </w:r>
            <w:r w:rsidR="006D3A7E">
              <w:rPr>
                <w:rFonts w:ascii="Times New Roman" w:hAnsi="Times New Roman" w:cs="Times New Roman"/>
                <w:color w:val="auto"/>
              </w:rPr>
              <w:t>Л.Н. Васильева</w:t>
            </w:r>
            <w:r w:rsidRPr="00FE20E1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FE20E1" w:rsidRPr="00FE20E1" w:rsidRDefault="00FE20E1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6D3A7E" w:rsidP="000D10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«_____» _________ 2021</w:t>
            </w:r>
            <w:r w:rsidR="00FE20E1" w:rsidRPr="00FE20E1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FE20E1" w:rsidRPr="00FE20E1" w:rsidRDefault="00FE20E1" w:rsidP="006D3A7E">
            <w:pPr>
              <w:spacing w:after="0"/>
              <w:ind w:firstLine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20E1">
              <w:rPr>
                <w:rFonts w:ascii="Times New Roman" w:hAnsi="Times New Roman" w:cs="Times New Roman"/>
                <w:color w:val="auto"/>
              </w:rPr>
              <w:t>_________/</w:t>
            </w:r>
            <w:r w:rsidR="006D3A7E" w:rsidRPr="006D3A7E">
              <w:rPr>
                <w:rFonts w:ascii="Times New Roman" w:hAnsi="Times New Roman" w:cs="Times New Roman"/>
                <w:color w:val="auto"/>
              </w:rPr>
              <w:t xml:space="preserve">И.А. </w:t>
            </w:r>
            <w:proofErr w:type="spellStart"/>
            <w:r w:rsidR="006D3A7E" w:rsidRPr="006D3A7E">
              <w:rPr>
                <w:rFonts w:ascii="Times New Roman" w:hAnsi="Times New Roman" w:cs="Times New Roman"/>
                <w:color w:val="auto"/>
              </w:rPr>
              <w:t>Ремденок</w:t>
            </w:r>
            <w:proofErr w:type="spellEnd"/>
            <w:r w:rsidRPr="00FE20E1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FE20E1" w:rsidRPr="00FE20E1" w:rsidTr="000D107E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FE20E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FE20E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20E1" w:rsidRPr="00FE20E1" w:rsidTr="000D107E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FE20E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FE20E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20E1" w:rsidRPr="00FE20E1" w:rsidTr="000D107E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FE20E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FE20E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20E1" w:rsidRPr="00FE20E1" w:rsidTr="000D107E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FE20E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20E1" w:rsidRPr="00FE20E1" w:rsidRDefault="00FE20E1" w:rsidP="00FE20E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20E1" w:rsidRPr="00FE20E1" w:rsidRDefault="00FE20E1" w:rsidP="00FE20E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color w:val="auto"/>
          <w:sz w:val="28"/>
          <w:szCs w:val="28"/>
        </w:rPr>
      </w:pPr>
    </w:p>
    <w:p w:rsidR="00FE20E1" w:rsidRPr="00150DB2" w:rsidRDefault="00FE20E1" w:rsidP="00FE20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0E1">
        <w:rPr>
          <w:rFonts w:ascii="Times New Roman" w:hAnsi="Times New Roman" w:cs="Times New Roman"/>
          <w:bCs/>
          <w:i/>
          <w:color w:val="auto"/>
        </w:rPr>
        <w:br w:type="page"/>
      </w:r>
      <w:r w:rsidRPr="00150DB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p w:rsidR="00FE20E1" w:rsidRPr="00150DB2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E20E1" w:rsidRPr="00150DB2" w:rsidTr="00FE20E1">
        <w:tc>
          <w:tcPr>
            <w:tcW w:w="7668" w:type="dxa"/>
            <w:shd w:val="clear" w:color="auto" w:fill="auto"/>
          </w:tcPr>
          <w:p w:rsidR="00FE20E1" w:rsidRPr="00150DB2" w:rsidRDefault="00FE20E1" w:rsidP="00FE20E1">
            <w:pPr>
              <w:pStyle w:val="1"/>
              <w:ind w:left="284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E20E1" w:rsidRPr="00150DB2" w:rsidRDefault="00FE20E1" w:rsidP="00FE20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0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стр.</w:t>
            </w:r>
          </w:p>
        </w:tc>
      </w:tr>
      <w:tr w:rsidR="00FE20E1" w:rsidRPr="00150DB2" w:rsidTr="00FE20E1">
        <w:tc>
          <w:tcPr>
            <w:tcW w:w="7668" w:type="dxa"/>
            <w:shd w:val="clear" w:color="auto" w:fill="auto"/>
          </w:tcPr>
          <w:p w:rsidR="00FE20E1" w:rsidRPr="00150DB2" w:rsidRDefault="00FE20E1" w:rsidP="00FE20E1">
            <w:pPr>
              <w:pStyle w:val="1"/>
              <w:keepLines w:val="0"/>
              <w:numPr>
                <w:ilvl w:val="0"/>
                <w:numId w:val="17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150DB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FE20E1" w:rsidRPr="00150DB2" w:rsidRDefault="00FE20E1" w:rsidP="00FE20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E20E1" w:rsidRPr="00150DB2" w:rsidRDefault="00FE20E1" w:rsidP="00FE20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50D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  <w:p w:rsidR="00FE20E1" w:rsidRPr="00150DB2" w:rsidRDefault="00FE20E1" w:rsidP="00FE20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20E1" w:rsidRPr="00150DB2" w:rsidTr="00FE20E1">
        <w:tc>
          <w:tcPr>
            <w:tcW w:w="7668" w:type="dxa"/>
            <w:shd w:val="clear" w:color="auto" w:fill="auto"/>
          </w:tcPr>
          <w:p w:rsidR="00FE20E1" w:rsidRPr="00150DB2" w:rsidRDefault="00FE20E1" w:rsidP="00FE20E1">
            <w:pPr>
              <w:pStyle w:val="1"/>
              <w:keepLines w:val="0"/>
              <w:numPr>
                <w:ilvl w:val="0"/>
                <w:numId w:val="17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150DB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FE20E1" w:rsidRPr="00150DB2" w:rsidRDefault="00FE20E1" w:rsidP="00FE20E1">
            <w:pPr>
              <w:pStyle w:val="1"/>
              <w:ind w:left="284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E20E1" w:rsidRPr="00150DB2" w:rsidRDefault="000B5B6E" w:rsidP="00FE20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  <w:p w:rsidR="00FE20E1" w:rsidRPr="00150DB2" w:rsidRDefault="00FE20E1" w:rsidP="00FE20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20E1" w:rsidRPr="00150DB2" w:rsidRDefault="00FE20E1" w:rsidP="00FE20E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20E1" w:rsidRPr="00150DB2" w:rsidTr="00FE20E1">
        <w:trPr>
          <w:trHeight w:val="670"/>
        </w:trPr>
        <w:tc>
          <w:tcPr>
            <w:tcW w:w="7668" w:type="dxa"/>
            <w:shd w:val="clear" w:color="auto" w:fill="auto"/>
          </w:tcPr>
          <w:p w:rsidR="00FE20E1" w:rsidRPr="00150DB2" w:rsidRDefault="00FE20E1" w:rsidP="00FE20E1">
            <w:pPr>
              <w:pStyle w:val="1"/>
              <w:keepLines w:val="0"/>
              <w:numPr>
                <w:ilvl w:val="0"/>
                <w:numId w:val="17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150DB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FE20E1" w:rsidRPr="00150DB2" w:rsidRDefault="00FE20E1" w:rsidP="00FE20E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E20E1" w:rsidRPr="00150DB2" w:rsidRDefault="000B5B6E" w:rsidP="00FE20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</w:tr>
      <w:tr w:rsidR="00FE20E1" w:rsidRPr="00FE20E1" w:rsidTr="00FE20E1">
        <w:tc>
          <w:tcPr>
            <w:tcW w:w="7668" w:type="dxa"/>
            <w:shd w:val="clear" w:color="auto" w:fill="auto"/>
          </w:tcPr>
          <w:p w:rsidR="00FE20E1" w:rsidRPr="00150DB2" w:rsidRDefault="00FE20E1" w:rsidP="00FE20E1">
            <w:pPr>
              <w:pStyle w:val="1"/>
              <w:keepLines w:val="0"/>
              <w:numPr>
                <w:ilvl w:val="0"/>
                <w:numId w:val="17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  <w:r w:rsidRPr="00150DB2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E20E1" w:rsidRPr="00150DB2" w:rsidRDefault="00FE20E1" w:rsidP="00FE20E1">
            <w:pPr>
              <w:pStyle w:val="1"/>
              <w:ind w:left="284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E20E1" w:rsidRPr="00150DB2" w:rsidRDefault="000B5B6E" w:rsidP="00FE20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</w:tr>
    </w:tbl>
    <w:p w:rsidR="00FE20E1" w:rsidRPr="00FE20E1" w:rsidRDefault="00FE20E1" w:rsidP="00FE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color w:val="auto"/>
        </w:rPr>
      </w:pPr>
    </w:p>
    <w:p w:rsidR="00FF6A7E" w:rsidRPr="00FE20E1" w:rsidRDefault="00FE20E1" w:rsidP="00152AC0">
      <w:pPr>
        <w:pStyle w:val="4"/>
        <w:spacing w:after="0" w:line="240" w:lineRule="auto"/>
        <w:ind w:left="-284" w:firstLine="0"/>
        <w:jc w:val="both"/>
        <w:rPr>
          <w:i w:val="0"/>
          <w:sz w:val="28"/>
          <w:szCs w:val="28"/>
        </w:rPr>
      </w:pPr>
      <w:r w:rsidRPr="00FE20E1">
        <w:rPr>
          <w:b w:val="0"/>
          <w:caps/>
          <w:color w:val="auto"/>
          <w:sz w:val="28"/>
          <w:szCs w:val="28"/>
          <w:u w:val="single"/>
        </w:rPr>
        <w:br w:type="page"/>
      </w:r>
      <w:r w:rsidR="00FF6A7E" w:rsidRPr="00FE20E1">
        <w:rPr>
          <w:i w:val="0"/>
          <w:sz w:val="28"/>
          <w:szCs w:val="28"/>
        </w:rPr>
        <w:lastRenderedPageBreak/>
        <w:t>1.</w:t>
      </w:r>
      <w:r w:rsidR="00FF6A7E" w:rsidRPr="00FE20E1">
        <w:rPr>
          <w:sz w:val="28"/>
          <w:szCs w:val="28"/>
        </w:rPr>
        <w:t xml:space="preserve"> </w:t>
      </w:r>
      <w:r w:rsidR="00FF6A7E" w:rsidRPr="00FE20E1">
        <w:rPr>
          <w:i w:val="0"/>
          <w:sz w:val="28"/>
          <w:szCs w:val="28"/>
        </w:rPr>
        <w:t>ОБЩАЯ ХАРАКТЕРИСТИКА РАБОЧЕ</w:t>
      </w:r>
      <w:r>
        <w:rPr>
          <w:i w:val="0"/>
          <w:sz w:val="28"/>
          <w:szCs w:val="28"/>
        </w:rPr>
        <w:t>Й ПРОГРАММЫ УЧЕБНОЙ ДИСЦИПЛИНЫ ОП.02 ТЕХНИЧЕСКАЯ МЕХАНИКА</w:t>
      </w:r>
    </w:p>
    <w:p w:rsidR="00FE20E1" w:rsidRPr="00FE20E1" w:rsidRDefault="00FE20E1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0E1" w:rsidRPr="00FE20E1" w:rsidRDefault="00FF6A7E" w:rsidP="00152AC0">
      <w:pPr>
        <w:pStyle w:val="a4"/>
        <w:numPr>
          <w:ilvl w:val="1"/>
          <w:numId w:val="18"/>
        </w:numPr>
        <w:spacing w:after="0" w:line="240" w:lineRule="auto"/>
        <w:ind w:left="-284" w:right="15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0E1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образовательной программы: </w:t>
      </w:r>
    </w:p>
    <w:p w:rsidR="00FF6A7E" w:rsidRPr="00FE20E1" w:rsidRDefault="00FE20E1" w:rsidP="00152AC0">
      <w:pPr>
        <w:spacing w:after="0" w:line="240" w:lineRule="auto"/>
        <w:ind w:left="-284"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дисциплина ОП.02 Техническая механика</w:t>
      </w:r>
      <w:r w:rsidR="00FF6A7E" w:rsidRPr="00FE20E1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обязательной частью общепрофессионального цикла  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="00FF6A7E" w:rsidRPr="00FE20E1">
        <w:rPr>
          <w:rFonts w:ascii="Times New Roman" w:eastAsia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FF6A7E" w:rsidRPr="00FE20E1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08.02.01</w:t>
      </w:r>
      <w:r w:rsidR="00FF6A7E" w:rsidRPr="00FE20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6A7E" w:rsidRPr="00FE20E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эксплуатация зданий и сооружений. </w:t>
      </w:r>
    </w:p>
    <w:p w:rsidR="00FE20E1" w:rsidRDefault="00FF6A7E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E1">
        <w:rPr>
          <w:rFonts w:ascii="Times New Roman" w:eastAsia="Times New Roman" w:hAnsi="Times New Roman" w:cs="Times New Roman"/>
          <w:sz w:val="28"/>
          <w:szCs w:val="28"/>
        </w:rPr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08.02.01</w:t>
      </w:r>
      <w:r w:rsidRPr="00FE20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20E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эксплуатация зданий и сооружений. </w:t>
      </w:r>
    </w:p>
    <w:p w:rsidR="00FF6A7E" w:rsidRPr="00FE20E1" w:rsidRDefault="00FF6A7E" w:rsidP="00152AC0">
      <w:pPr>
        <w:spacing w:after="0" w:line="240" w:lineRule="auto"/>
        <w:ind w:left="-284" w:right="15"/>
        <w:jc w:val="both"/>
        <w:rPr>
          <w:rFonts w:ascii="Times New Roman" w:hAnsi="Times New Roman" w:cs="Times New Roman"/>
          <w:sz w:val="28"/>
          <w:szCs w:val="28"/>
        </w:rPr>
      </w:pPr>
      <w:r w:rsidRPr="00FE20E1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 общих и профессиональных компетенций:</w:t>
      </w:r>
      <w:r w:rsidR="00D169F1">
        <w:rPr>
          <w:rFonts w:ascii="Times New Roman" w:eastAsia="Times New Roman" w:hAnsi="Times New Roman" w:cs="Times New Roman"/>
          <w:sz w:val="28"/>
          <w:szCs w:val="28"/>
        </w:rPr>
        <w:t xml:space="preserve"> ОК 01 - </w:t>
      </w:r>
      <w:r w:rsidRPr="00FE20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69F1">
        <w:rPr>
          <w:rFonts w:ascii="Times New Roman" w:eastAsia="Times New Roman" w:hAnsi="Times New Roman" w:cs="Times New Roman"/>
          <w:sz w:val="28"/>
          <w:szCs w:val="28"/>
        </w:rPr>
        <w:t xml:space="preserve">К 04, </w:t>
      </w:r>
      <w:r w:rsidRPr="00FE20E1">
        <w:rPr>
          <w:rFonts w:ascii="Times New Roman" w:eastAsia="Times New Roman" w:hAnsi="Times New Roman" w:cs="Times New Roman"/>
          <w:sz w:val="28"/>
          <w:szCs w:val="28"/>
        </w:rPr>
        <w:t xml:space="preserve">ПК 1.1. - ПК 1.2.  </w:t>
      </w:r>
    </w:p>
    <w:p w:rsidR="000B5B6E" w:rsidRDefault="000B5B6E" w:rsidP="00152AC0">
      <w:pPr>
        <w:tabs>
          <w:tab w:val="center" w:pos="1082"/>
          <w:tab w:val="center" w:pos="465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A7E" w:rsidRPr="00FE20E1" w:rsidRDefault="00FF6A7E" w:rsidP="00152AC0">
      <w:pPr>
        <w:tabs>
          <w:tab w:val="center" w:pos="1082"/>
          <w:tab w:val="center" w:pos="465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20E1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FF6A7E" w:rsidRPr="00FE20E1" w:rsidRDefault="00FF6A7E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E1">
        <w:rPr>
          <w:rFonts w:ascii="Times New Roman" w:eastAsia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3969"/>
        <w:gridCol w:w="4105"/>
      </w:tblGrid>
      <w:tr w:rsidR="00AA2AB0" w:rsidRPr="00FE20E1" w:rsidTr="00152AC0">
        <w:trPr>
          <w:trHeight w:val="806"/>
        </w:trPr>
        <w:tc>
          <w:tcPr>
            <w:tcW w:w="1560" w:type="dxa"/>
          </w:tcPr>
          <w:p w:rsidR="00AA2AB0" w:rsidRPr="00FE20E1" w:rsidRDefault="002325CD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>Код ПК, ОК</w:t>
            </w:r>
          </w:p>
        </w:tc>
        <w:tc>
          <w:tcPr>
            <w:tcW w:w="3969" w:type="dxa"/>
          </w:tcPr>
          <w:p w:rsidR="00AA2AB0" w:rsidRPr="00FE20E1" w:rsidRDefault="002325CD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Умения</w:t>
            </w:r>
          </w:p>
        </w:tc>
        <w:tc>
          <w:tcPr>
            <w:tcW w:w="4105" w:type="dxa"/>
          </w:tcPr>
          <w:p w:rsidR="00AA2AB0" w:rsidRPr="00FE20E1" w:rsidRDefault="002325CD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           Знания</w:t>
            </w:r>
          </w:p>
        </w:tc>
      </w:tr>
      <w:tr w:rsidR="002325CD" w:rsidRPr="00FE20E1" w:rsidTr="00152AC0">
        <w:trPr>
          <w:trHeight w:val="3242"/>
        </w:trPr>
        <w:tc>
          <w:tcPr>
            <w:tcW w:w="1560" w:type="dxa"/>
          </w:tcPr>
          <w:p w:rsidR="002325CD" w:rsidRPr="00FE20E1" w:rsidRDefault="002325CD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>ПК   1.1</w:t>
            </w:r>
          </w:p>
          <w:p w:rsidR="002325CD" w:rsidRPr="00FE20E1" w:rsidRDefault="002325CD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2325CD" w:rsidRPr="00FE20E1" w:rsidRDefault="002325CD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>ОК   01</w:t>
            </w:r>
            <w:r w:rsidR="00832D27" w:rsidRPr="00FE20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25CD" w:rsidRPr="00FE20E1" w:rsidRDefault="002325CD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463FA4"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</w:p>
        </w:tc>
        <w:tc>
          <w:tcPr>
            <w:tcW w:w="3969" w:type="dxa"/>
          </w:tcPr>
          <w:p w:rsidR="002325CD" w:rsidRPr="00FE20E1" w:rsidRDefault="00617645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>- выполнять расчеты на прочность, жесткость, устойчивость элементов сооружений</w:t>
            </w:r>
          </w:p>
          <w:p w:rsidR="000B5B6E" w:rsidRPr="000B5B6E" w:rsidRDefault="000B5B6E" w:rsidP="00C55068">
            <w:pPr>
              <w:ind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5B6E">
              <w:rPr>
                <w:rFonts w:ascii="Times New Roman" w:hAnsi="Times New Roman"/>
                <w:sz w:val="28"/>
                <w:szCs w:val="28"/>
              </w:rPr>
              <w:t>определять аналитическим и графическим способами усилия, опорные реакции балок, ферм, рам;</w:t>
            </w:r>
          </w:p>
          <w:p w:rsidR="000B5B6E" w:rsidRPr="000B5B6E" w:rsidRDefault="000B5B6E" w:rsidP="000B5B6E">
            <w:pPr>
              <w:rPr>
                <w:rFonts w:ascii="Times New Roman" w:hAnsi="Times New Roman"/>
                <w:sz w:val="28"/>
                <w:szCs w:val="28"/>
              </w:rPr>
            </w:pPr>
            <w:r w:rsidRPr="000B5B6E">
              <w:rPr>
                <w:rFonts w:ascii="Times New Roman" w:hAnsi="Times New Roman"/>
                <w:sz w:val="28"/>
                <w:szCs w:val="28"/>
              </w:rPr>
              <w:t>- определять усилия в стержнях ферм;</w:t>
            </w:r>
          </w:p>
          <w:p w:rsidR="00491F53" w:rsidRPr="00FE20E1" w:rsidRDefault="00491F53" w:rsidP="00C55068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эпюры  </w:t>
            </w:r>
            <w:r w:rsidR="00463FA4"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нормальных напряжений, изгибающих моментов </w:t>
            </w:r>
          </w:p>
        </w:tc>
        <w:tc>
          <w:tcPr>
            <w:tcW w:w="4105" w:type="dxa"/>
          </w:tcPr>
          <w:p w:rsidR="00463FA4" w:rsidRPr="00FE20E1" w:rsidRDefault="00491F53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- законы механики твердого тела, виды деформаций, </w:t>
            </w:r>
          </w:p>
          <w:p w:rsidR="00152AC0" w:rsidRDefault="00463FA4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направления реакций связей. </w:t>
            </w:r>
          </w:p>
          <w:p w:rsidR="00463FA4" w:rsidRPr="00FE20E1" w:rsidRDefault="00152AC0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463FA4" w:rsidRPr="00FE20E1">
              <w:rPr>
                <w:rFonts w:ascii="Times New Roman" w:hAnsi="Times New Roman" w:cs="Times New Roman"/>
                <w:sz w:val="28"/>
                <w:szCs w:val="28"/>
              </w:rPr>
              <w:t>пределения момента силы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сительно точки и оси;</w:t>
            </w:r>
          </w:p>
          <w:p w:rsidR="00463FA4" w:rsidRPr="00FE20E1" w:rsidRDefault="00463FA4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>- типы нагрузок, виды опор балок, ферм, рам</w:t>
            </w:r>
          </w:p>
          <w:p w:rsidR="00463FA4" w:rsidRPr="00FE20E1" w:rsidRDefault="00463FA4" w:rsidP="00152AC0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>- виды напряжений и деформаций, возникающие в строительных элементах</w:t>
            </w:r>
          </w:p>
          <w:p w:rsidR="002325CD" w:rsidRPr="00FE20E1" w:rsidRDefault="00463FA4" w:rsidP="00C55068">
            <w:pPr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E1">
              <w:rPr>
                <w:rFonts w:ascii="Times New Roman" w:hAnsi="Times New Roman" w:cs="Times New Roman"/>
                <w:sz w:val="28"/>
                <w:szCs w:val="28"/>
              </w:rPr>
              <w:t xml:space="preserve">- моменты инерции простых сечений </w:t>
            </w:r>
          </w:p>
        </w:tc>
      </w:tr>
    </w:tbl>
    <w:p w:rsidR="00AA2AB0" w:rsidRPr="00FE20E1" w:rsidRDefault="00AA2AB0" w:rsidP="00152AC0">
      <w:pPr>
        <w:spacing w:after="0" w:line="240" w:lineRule="auto"/>
        <w:ind w:left="-284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0B5B6E" w:rsidRDefault="00FF6A7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0B5B6E" w:rsidRDefault="000B5B6E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2E0EB8" w:rsidRPr="00A73409" w:rsidRDefault="002E0EB8" w:rsidP="00152AC0">
      <w:pPr>
        <w:tabs>
          <w:tab w:val="center" w:pos="1445"/>
          <w:tab w:val="center" w:pos="3639"/>
          <w:tab w:val="center" w:pos="7698"/>
        </w:tabs>
        <w:spacing w:after="5" w:line="249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0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2E0EB8" w:rsidRPr="00A73409" w:rsidRDefault="002E0EB8" w:rsidP="002E0EB8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A7340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2E0EB8" w:rsidRPr="00A73409" w:rsidTr="00FA457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0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34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E0EB8" w:rsidRPr="00A73409" w:rsidTr="00FA457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</w:tr>
      <w:tr w:rsidR="002E0EB8" w:rsidRPr="00A73409" w:rsidTr="00FA457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34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E0EB8" w:rsidRPr="00A73409" w:rsidTr="00FA457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73409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2E0EB8" w:rsidRPr="00A73409" w:rsidTr="00FA457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73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2E0EB8" w:rsidRPr="00A73409" w:rsidTr="00FA457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4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EB8" w:rsidRPr="00A73409" w:rsidRDefault="002E0EB8" w:rsidP="00FA457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E0EB8" w:rsidRPr="00A73409" w:rsidTr="00FA457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2E0EB8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EB8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</w:t>
            </w:r>
            <w:r w:rsidRPr="00A734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2E0EB8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A734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EB8" w:rsidRPr="00A73409" w:rsidRDefault="002E0EB8" w:rsidP="00FA457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E0EB8" w:rsidRPr="002E0EB8" w:rsidRDefault="002E0EB8" w:rsidP="002E0EB8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  <w:sectPr w:rsidR="002E0EB8" w:rsidRPr="002E0EB8" w:rsidSect="002E0EB8">
          <w:type w:val="continuous"/>
          <w:pgSz w:w="11906" w:h="16838"/>
          <w:pgMar w:top="993" w:right="850" w:bottom="28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EB8" w:rsidRPr="002E0EB8" w:rsidRDefault="002E0EB8" w:rsidP="002E0EB8">
      <w:pPr>
        <w:pStyle w:val="a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E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учебной дисциплины 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0495"/>
        <w:gridCol w:w="918"/>
        <w:gridCol w:w="1539"/>
      </w:tblGrid>
      <w:tr w:rsidR="002E0EB8" w:rsidRPr="00FE3A62" w:rsidTr="00152AC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B8" w:rsidRPr="00FE3A62" w:rsidRDefault="002E0EB8" w:rsidP="00FA45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12183527"/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B8" w:rsidRPr="00FE3A62" w:rsidRDefault="002E0EB8" w:rsidP="00FA45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B8" w:rsidRPr="00FE3A62" w:rsidRDefault="002E0EB8" w:rsidP="00FA45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2E0EB8" w:rsidRPr="00FE3A62" w:rsidRDefault="002E0EB8" w:rsidP="00FA45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B8" w:rsidRPr="00FE3A62" w:rsidRDefault="002E0EB8" w:rsidP="00FA45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E0EB8" w:rsidRPr="00FE3A62" w:rsidTr="00152AC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B8" w:rsidRPr="00FE3A62" w:rsidRDefault="002E0EB8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B8" w:rsidRPr="00FE3A62" w:rsidRDefault="002E0EB8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B8" w:rsidRPr="00FE3A62" w:rsidRDefault="002E0EB8" w:rsidP="00FA457C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B8" w:rsidRPr="00FE3A62" w:rsidRDefault="002E0EB8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296A" w:rsidRPr="00FE3A62" w:rsidTr="00152AC0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96A" w:rsidRPr="00FE3A62" w:rsidRDefault="0054296A" w:rsidP="005429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54296A" w:rsidRPr="00FE3A62" w:rsidRDefault="0054296A" w:rsidP="0054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6A" w:rsidRPr="0054296A" w:rsidRDefault="0054296A" w:rsidP="00FA4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6A" w:rsidRPr="00FE3A62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6A" w:rsidRPr="00FE3A62" w:rsidRDefault="0054296A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trHeight w:val="29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DB06E0" w:rsidRDefault="005215D5" w:rsidP="00542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статики. Связи и их реакции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D5" w:rsidRPr="005215D5" w:rsidRDefault="005215D5" w:rsidP="00152AC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5">
              <w:rPr>
                <w:rFonts w:ascii="Times New Roman" w:hAnsi="Times New Roman" w:cs="Times New Roman"/>
                <w:sz w:val="24"/>
                <w:szCs w:val="24"/>
              </w:rPr>
              <w:t>ПК 1.1- ПК 1.2</w:t>
            </w:r>
          </w:p>
          <w:p w:rsidR="005215D5" w:rsidRPr="005215D5" w:rsidRDefault="005215D5" w:rsidP="00152AC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5">
              <w:rPr>
                <w:rFonts w:ascii="Times New Roman" w:hAnsi="Times New Roman" w:cs="Times New Roman"/>
                <w:sz w:val="24"/>
                <w:szCs w:val="24"/>
              </w:rPr>
              <w:t>ОК 01- ОК 04</w:t>
            </w:r>
          </w:p>
        </w:tc>
      </w:tr>
      <w:tr w:rsidR="005215D5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DB06E0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F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 xml:space="preserve">Плоская система сходящихся сил. Силовой многоугольник. </w:t>
            </w:r>
            <w:r w:rsidR="00152AC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Геометрическое </w:t>
            </w:r>
            <w:r w:rsidRPr="00436AC4">
              <w:rPr>
                <w:rFonts w:ascii="Times New Roman" w:hAnsi="Times New Roman" w:cs="Times New Roman"/>
                <w:sz w:val="24"/>
                <w:szCs w:val="24"/>
              </w:rPr>
              <w:t>условие равновесия системы. Проекция силы на оси координат. Аналитическое определение равнодействующей системы.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15D5" w:rsidRPr="007049F4" w:rsidRDefault="005215D5" w:rsidP="007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DB06E0" w:rsidRDefault="005215D5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 xml:space="preserve">Пара сил. Момент пары сил, величина, знак.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FE3A62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 xml:space="preserve">Плоская система произвольно расположенных сил. Момент силы относительно точки. Главный вектор и главный момент. Уравнение равновесия плоской произвольной системы сил (три вида). Классификация нагрузок. Опоры и их реакции. Аналитическое определение опорных реакций балок, ферм, рам.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система сил.</w:t>
            </w: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епипед сил.  Равнодействующая</w:t>
            </w: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системы сходящихся сил. Проекция силы на три   взаимно-перпендикулярные оси.  Геометрические и аналитические условия равновесия пространственной системы </w:t>
            </w:r>
            <w:r w:rsidR="00152AC0" w:rsidRPr="007049F4">
              <w:rPr>
                <w:rFonts w:ascii="Times New Roman" w:hAnsi="Times New Roman" w:cs="Times New Roman"/>
                <w:sz w:val="24"/>
                <w:szCs w:val="24"/>
              </w:rPr>
              <w:t>сходящихся сил</w:t>
            </w: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 xml:space="preserve">Центр тяжести тела. Координаты центра параллельных сил.    Координаты центра тяжести плоской фигуры.  Статический момент площади плоской </w:t>
            </w:r>
            <w:r w:rsidR="00152AC0" w:rsidRPr="007049F4">
              <w:rPr>
                <w:rFonts w:ascii="Times New Roman" w:hAnsi="Times New Roman" w:cs="Times New Roman"/>
                <w:sz w:val="24"/>
                <w:szCs w:val="24"/>
              </w:rPr>
              <w:t>фигуры относительно оси: определение</w:t>
            </w: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AC0" w:rsidRPr="007049F4">
              <w:rPr>
                <w:rFonts w:ascii="Times New Roman" w:hAnsi="Times New Roman" w:cs="Times New Roman"/>
                <w:sz w:val="24"/>
                <w:szCs w:val="24"/>
              </w:rPr>
              <w:t>единицы измерения, способ вычисления, свойства</w:t>
            </w: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 xml:space="preserve">. Центры тяжести простых </w:t>
            </w:r>
            <w:r w:rsidR="00152AC0" w:rsidRPr="007049F4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и фигур, имеющих ось симметрии</w:t>
            </w: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7049F4" w:rsidRDefault="005215D5" w:rsidP="007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152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EB8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равновесия. Устойчивое, неустойчивое и безразличное </w:t>
            </w:r>
            <w:r w:rsidR="00152AC0" w:rsidRPr="002E0EB8">
              <w:rPr>
                <w:rFonts w:ascii="Times New Roman" w:hAnsi="Times New Roman" w:cs="Times New Roman"/>
                <w:sz w:val="24"/>
                <w:szCs w:val="24"/>
              </w:rPr>
              <w:t>равновесие твердого</w:t>
            </w:r>
            <w:r w:rsidRPr="002E0EB8">
              <w:rPr>
                <w:rFonts w:ascii="Times New Roman" w:hAnsi="Times New Roman" w:cs="Times New Roman"/>
                <w:sz w:val="24"/>
                <w:szCs w:val="24"/>
              </w:rPr>
              <w:t xml:space="preserve">   тела. Условие </w:t>
            </w:r>
            <w:r w:rsidR="00152AC0" w:rsidRPr="002E0EB8">
              <w:rPr>
                <w:rFonts w:ascii="Times New Roman" w:hAnsi="Times New Roman" w:cs="Times New Roman"/>
                <w:sz w:val="24"/>
                <w:szCs w:val="24"/>
              </w:rPr>
              <w:t>равновесия твердого тела, имеющего неподвижную точку или ось вращения</w:t>
            </w:r>
            <w:r w:rsidRPr="002E0EB8">
              <w:rPr>
                <w:rFonts w:ascii="Times New Roman" w:hAnsi="Times New Roman" w:cs="Times New Roman"/>
                <w:sz w:val="24"/>
                <w:szCs w:val="24"/>
              </w:rPr>
              <w:t xml:space="preserve">.  Условие равновесия   </w:t>
            </w:r>
            <w:r w:rsidR="00152AC0" w:rsidRPr="002E0EB8">
              <w:rPr>
                <w:rFonts w:ascii="Times New Roman" w:hAnsi="Times New Roman" w:cs="Times New Roman"/>
                <w:sz w:val="24"/>
                <w:szCs w:val="24"/>
              </w:rPr>
              <w:t>тела, имеющего опорную плоскость</w:t>
            </w:r>
            <w:r w:rsidRPr="002E0EB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52AC0" w:rsidRPr="002E0EB8">
              <w:rPr>
                <w:rFonts w:ascii="Times New Roman" w:hAnsi="Times New Roman" w:cs="Times New Roman"/>
                <w:sz w:val="24"/>
                <w:szCs w:val="24"/>
              </w:rPr>
              <w:t>Момент,</w:t>
            </w:r>
            <w:r w:rsidRPr="002E0EB8">
              <w:rPr>
                <w:rFonts w:ascii="Times New Roman" w:hAnsi="Times New Roman" w:cs="Times New Roman"/>
                <w:sz w:val="24"/>
                <w:szCs w:val="24"/>
              </w:rPr>
              <w:t xml:space="preserve"> опрокидывающий </w:t>
            </w:r>
            <w:r w:rsidR="00152AC0" w:rsidRPr="002E0EB8">
              <w:rPr>
                <w:rFonts w:ascii="Times New Roman" w:hAnsi="Times New Roman" w:cs="Times New Roman"/>
                <w:sz w:val="24"/>
                <w:szCs w:val="24"/>
              </w:rPr>
              <w:t>и момент устойчивости</w:t>
            </w:r>
            <w:r w:rsidRPr="002E0EB8">
              <w:rPr>
                <w:rFonts w:ascii="Times New Roman" w:hAnsi="Times New Roman" w:cs="Times New Roman"/>
                <w:sz w:val="24"/>
                <w:szCs w:val="24"/>
              </w:rPr>
              <w:t>.  Коэффициент устойчивости.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7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DB06E0" w:rsidRDefault="005215D5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FE3A62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trHeight w:val="27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DB06E0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F661EF" w:rsidRDefault="005215D5" w:rsidP="005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EF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Практическое занятие №1. Определения усилий в стержневой </w:t>
            </w:r>
            <w:r w:rsidR="00152AC0" w:rsidRPr="00F661EF">
              <w:rPr>
                <w:rFonts w:ascii="Times New Roman" w:hAnsi="Times New Roman" w:cs="Times New Roman"/>
                <w:sz w:val="24"/>
                <w:szCs w:val="24"/>
              </w:rPr>
              <w:t xml:space="preserve">системе. </w:t>
            </w:r>
            <w:r w:rsidR="00152AC0" w:rsidRPr="00F661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54296A" w:rsidRDefault="005215D5" w:rsidP="0054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trHeight w:val="417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DB06E0" w:rsidRDefault="005215D5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F661EF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№2. Решение задач на определение опорных реакций в однопролетных балках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54296A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FE3A62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trHeight w:val="28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F661EF" w:rsidRDefault="005215D5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№3. Решение задач на определение опорных реакций в консольных балках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54296A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trHeight w:val="272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D5" w:rsidRPr="00F661EF" w:rsidRDefault="005215D5" w:rsidP="00152AC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1E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="00F661EF" w:rsidRPr="00F661E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661EF" w:rsidRPr="00F661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F661EF">
              <w:rPr>
                <w:rFonts w:ascii="Times New Roman" w:hAnsi="Times New Roman" w:cs="Times New Roman"/>
                <w:sz w:val="24"/>
                <w:szCs w:val="24"/>
              </w:rPr>
              <w:t xml:space="preserve"> опорных реакций в однопролетной балки.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D5" w:rsidRPr="0054296A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trHeight w:val="52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Pr="00F661EF" w:rsidRDefault="005215D5" w:rsidP="001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№4. Решение задач на определение положения центра тяжести в сложных фигурах.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Pr="0054296A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5D5" w:rsidRPr="00FE3A62" w:rsidRDefault="005215D5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D5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DB06E0" w:rsidRDefault="005215D5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Pr="00F661EF" w:rsidRDefault="005215D5" w:rsidP="00152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215D5" w:rsidRPr="00F661EF" w:rsidRDefault="005215D5" w:rsidP="001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EF">
              <w:rPr>
                <w:rFonts w:ascii="Times New Roman" w:hAnsi="Times New Roman" w:cs="Times New Roman"/>
                <w:sz w:val="24"/>
                <w:szCs w:val="24"/>
              </w:rPr>
              <w:t>1. Определение усилий в стержнях системы сходящихся сил   аналитическим и графическим способами. 2.Определение опорных реакций однопролетных балок.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Pr="0054296A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D5" w:rsidRPr="00FE3A62" w:rsidRDefault="005215D5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C0" w:rsidRPr="00FE27D8" w:rsidRDefault="00152AC0" w:rsidP="0043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Сопротивления материалов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152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C55068" w:rsidP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152AC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ПК 1.1- ПК 1.2</w:t>
            </w:r>
          </w:p>
          <w:p w:rsidR="00152AC0" w:rsidRPr="00152AC0" w:rsidRDefault="00152AC0" w:rsidP="00152AC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ОК 01- ОК 04</w:t>
            </w: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27D8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1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Основные положения. Упругие и пластические деформации.  Основные   допущения и гипотезы. Нагрузки и их классификация. Метод сечений.  Внутренние силовые факторы.  Основные виды деформации бруса.  Напряжение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15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152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Растяжение и сжатие. Продольная сила. Эпюра продольных сил.   Нормальные напряжения.  Эпюра нормальных напряжений.   Закон Гука.  Модуль продольной упругости.  Определение перемещений поперечных сечений стержня. Расчеты на прочность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C55068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27D8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1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Практические расчеты на срез и смятие. Основные расчетные предпосылки и расчетные формулы.  Расчетные сопротивления на срез и смятие.  Примеры расчета заклепочных, болтовых, сварных соединений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152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Геометрические характеристики плоских сечений. Моменты инерции: осевой, полярный, центробежный.   Главные оси и главные центральные моменты инерции. Моменты инерции простых сечений. Определение главных центральных моментов инерции сложных сечений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1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Поперечный изгиб прямого бруса. Внутренние силовые факторы в поперечном сечении бруса: поперечная сила и изгибающий момент. Построение эпюр поперечных сил и изгибающих моментов. Нормальные напряжения, эпюра нормальных напряжений. Касательные напряжения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C55068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152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 xml:space="preserve">Сдвиг и кручение бруса круглого сечения. Чистый сдвиг.  Деформация сдвига.  Закон Гука для  </w:t>
            </w:r>
          </w:p>
          <w:p w:rsidR="00152AC0" w:rsidRPr="00FE27D8" w:rsidRDefault="00152AC0" w:rsidP="00152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сдвига.  Модуль сдвига.  Крутящий момент.  Эпюры крутящих моментов. Условия прочности и жесткости при кручении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152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Устойчивость центрально-сжатых стержней. Устойчивые и неустойчивые формы равновесия. Продольный изгиб.  Критическая сила.  Критическое напряжение.  Гибкость стержня.   Расчет центрально-сжатых стержней на устойчивость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и лабораторных занятий: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27D8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661EF">
            <w:pPr>
              <w:tabs>
                <w:tab w:val="left" w:pos="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№5. Решение задач на определение продольной силы и нормального 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ab/>
              <w:t>напряжения и построение эпюр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1 Испытания металлов на растяжения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27D8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6. Решение задач на 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расчет заклепочных, болтовых, сварных соединений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7.Решение задач на определение главных центральных моментов   инерции сложных сечений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661EF">
            <w:pPr>
              <w:shd w:val="clear" w:color="auto" w:fill="FFFFFF"/>
              <w:tabs>
                <w:tab w:val="left" w:pos="2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построение эпюр поперечных сил и изгибающих 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ab/>
              <w:t>моментов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9.Решение задач по расчету балок на прочность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trHeight w:val="586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27D8" w:rsidRDefault="00152AC0" w:rsidP="00FA457C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Построения эпюр касательных и нормальных напряжений для двутавровой балки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валов на кручение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11.Решение задач по расчету на устойчивость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27D8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E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эпюр поперечных сил и изгибающих моментов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E2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52AC0" w:rsidRPr="00FE27D8" w:rsidRDefault="00152AC0" w:rsidP="00FE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 xml:space="preserve">        1 Построения эпюр продольных сил и нормальных напряжений.</w:t>
            </w:r>
          </w:p>
          <w:p w:rsidR="00152AC0" w:rsidRPr="00FE27D8" w:rsidRDefault="00152AC0" w:rsidP="00FE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 xml:space="preserve">        2 РГР№1 Подбор сечения стержня из расчета на прочность.</w:t>
            </w:r>
          </w:p>
          <w:p w:rsidR="00152AC0" w:rsidRPr="00FE27D8" w:rsidRDefault="00152AC0" w:rsidP="00FE2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 xml:space="preserve">        3.РГР№2 Построить эпюры поперечных сил и изгибающих моментов</w:t>
            </w: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Статика сооружений</w:t>
            </w: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C0" w:rsidRPr="00152AC0" w:rsidRDefault="00152AC0" w:rsidP="00152AC0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ПК 1.1- ПК 1.2</w:t>
            </w:r>
          </w:p>
          <w:p w:rsidR="00152AC0" w:rsidRPr="00152AC0" w:rsidRDefault="00152AC0" w:rsidP="00152AC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ОК 01- ОК 04</w:t>
            </w: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Основные положения. Исследование геометрической неизменяемости плоских стержневых систем Степени свободы.  Необходимые условия геометрической неизменяемости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15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Многопролетные статически определимые балки. Схема взаимодействия элементов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Статически определимые плоские рамы. Общие сведения о рамных конструкциях.   Методика определения внутренних силовых факторов. Построение эпюр поперечных сил, изгибающих моментов и продольных сил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15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Трехшарнирные</w:t>
            </w:r>
            <w:proofErr w:type="spellEnd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 арки. Типы арок и их элементы. Определение опорных реакций.  Аналитический способ расчета </w:t>
            </w:r>
            <w:proofErr w:type="spellStart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трехшарнирной</w:t>
            </w:r>
            <w:proofErr w:type="spellEnd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 арки.  Внутренние силовые факторы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Статически определимые плоские фермы. Общие сведения о фермах.  Классификация ферм.   Анализ геометрической структуры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Определение перемещений в статически определимых плоских системах. Общие сведения. Определение перемещений методом Мора с использованием правила Верещагина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15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Основы расчета статически неопределимых систем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15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Подпорные стены. Общие сведения.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152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152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12.  Решение задач на построение эпюр продольных сил, поперечных сил и </w:t>
            </w: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ab/>
              <w:t>изгибающих моментов для рам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Построение эпюр продольных сил, поперечных сил и </w:t>
            </w: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ab/>
              <w:t>изгибающих моментов для рам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№14. Определения внутренних усилий в произвольном сечении арки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расчет статически определимых плоских ферм </w:t>
            </w: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графическим методом, путем построения диаграммы </w:t>
            </w:r>
            <w:proofErr w:type="spellStart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Масквелла-Кремоны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№16</w:t>
            </w: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. Аналитическое определения усилий в стержнях фермы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FE27D8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C0" w:rsidRPr="00FE3A62" w:rsidTr="00152AC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152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52AC0" w:rsidRPr="00152AC0" w:rsidRDefault="00152AC0" w:rsidP="00FA4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Расчётно-графическая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  Построить эпюры  </w:t>
            </w:r>
            <w:proofErr w:type="spellStart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Nx</w:t>
            </w:r>
            <w:proofErr w:type="spellEnd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Qx</w:t>
            </w:r>
            <w:proofErr w:type="spellEnd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>Mx</w:t>
            </w:r>
            <w:proofErr w:type="spellEnd"/>
            <w:r w:rsidRPr="00152AC0">
              <w:rPr>
                <w:rFonts w:ascii="Times New Roman" w:hAnsi="Times New Roman" w:cs="Times New Roman"/>
                <w:sz w:val="24"/>
                <w:szCs w:val="24"/>
              </w:rPr>
              <w:t xml:space="preserve"> для статически определимой рамы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C0" w:rsidRPr="00152AC0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C0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B8" w:rsidRPr="00FE3A62" w:rsidTr="00152AC0">
        <w:trPr>
          <w:jc w:val="center"/>
        </w:trPr>
        <w:tc>
          <w:tcPr>
            <w:tcW w:w="1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B8" w:rsidRPr="00FE3A62" w:rsidRDefault="002E0EB8" w:rsidP="00FA4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3A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B8" w:rsidRPr="00FE3A62" w:rsidRDefault="00152AC0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8" w:rsidRPr="00FE3A62" w:rsidRDefault="002E0EB8" w:rsidP="00F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D169F1" w:rsidRDefault="00D169F1" w:rsidP="00FF6A7E">
      <w:pPr>
        <w:spacing w:after="4" w:line="269" w:lineRule="auto"/>
        <w:ind w:left="1000" w:hanging="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9F1" w:rsidRPr="00D169F1" w:rsidRDefault="00D169F1" w:rsidP="00FF6A7E">
      <w:pPr>
        <w:spacing w:after="4" w:line="269" w:lineRule="auto"/>
        <w:ind w:left="1000" w:hanging="8"/>
        <w:rPr>
          <w:rFonts w:ascii="Times New Roman" w:hAnsi="Times New Roman" w:cs="Times New Roman"/>
          <w:sz w:val="28"/>
          <w:szCs w:val="28"/>
        </w:rPr>
      </w:pPr>
    </w:p>
    <w:p w:rsidR="00FF6A7E" w:rsidRPr="00D169F1" w:rsidRDefault="00943C0C" w:rsidP="00943C0C">
      <w:pPr>
        <w:spacing w:after="66"/>
        <w:rPr>
          <w:rFonts w:ascii="Times New Roman" w:hAnsi="Times New Roman" w:cs="Times New Roman"/>
          <w:sz w:val="28"/>
          <w:szCs w:val="28"/>
        </w:rPr>
      </w:pPr>
      <w:r w:rsidRPr="00D169F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F6A7E" w:rsidRPr="00D169F1" w:rsidRDefault="00FF6A7E" w:rsidP="00FF6A7E">
      <w:pPr>
        <w:rPr>
          <w:rFonts w:ascii="Times New Roman" w:hAnsi="Times New Roman" w:cs="Times New Roman"/>
          <w:sz w:val="28"/>
          <w:szCs w:val="28"/>
        </w:rPr>
      </w:pPr>
    </w:p>
    <w:p w:rsidR="00943C0C" w:rsidRDefault="00943C0C" w:rsidP="00FF6A7E"/>
    <w:p w:rsidR="00943C0C" w:rsidRDefault="00943C0C" w:rsidP="00FF6A7E"/>
    <w:p w:rsidR="009D713A" w:rsidRDefault="009D713A" w:rsidP="00FF6A7E"/>
    <w:p w:rsidR="00943C0C" w:rsidRDefault="00943C0C" w:rsidP="00FF6A7E">
      <w:pPr>
        <w:sectPr w:rsidR="00943C0C" w:rsidSect="002E0EB8">
          <w:footerReference w:type="default" r:id="rId10"/>
          <w:pgSz w:w="16837" w:h="11906" w:orient="landscape"/>
          <w:pgMar w:top="712" w:right="571" w:bottom="847" w:left="1499" w:header="720" w:footer="1102" w:gutter="0"/>
          <w:cols w:space="720"/>
          <w:docGrid w:linePitch="299"/>
        </w:sectPr>
      </w:pPr>
    </w:p>
    <w:p w:rsidR="00FF6A7E" w:rsidRPr="00152AC0" w:rsidRDefault="00FF6A7E" w:rsidP="00152AC0">
      <w:pPr>
        <w:numPr>
          <w:ilvl w:val="0"/>
          <w:numId w:val="9"/>
        </w:numPr>
        <w:spacing w:after="0" w:line="240" w:lineRule="auto"/>
        <w:ind w:left="-284" w:right="-21"/>
        <w:jc w:val="center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РЕАЛИЗАЦИИ ПРОГРАММЫ УЧЕБНОЙ ДИСЦИПЛИНЫ</w:t>
      </w:r>
    </w:p>
    <w:p w:rsidR="00FF6A7E" w:rsidRPr="00152AC0" w:rsidRDefault="00FF6A7E" w:rsidP="00152AC0">
      <w:pPr>
        <w:spacing w:after="0" w:line="240" w:lineRule="auto"/>
        <w:ind w:left="-284" w:right="15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. Для реализации программы учебной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дисциплины должны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быть предусмотрены следующие специальные помещения:</w:t>
      </w:r>
    </w:p>
    <w:p w:rsidR="00FF6A7E" w:rsidRPr="00152AC0" w:rsidRDefault="00FF6A7E" w:rsidP="00152AC0">
      <w:pPr>
        <w:spacing w:after="0" w:line="240" w:lineRule="auto"/>
        <w:ind w:left="-284" w:right="15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152A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2AC0">
        <w:rPr>
          <w:rFonts w:ascii="Times New Roman" w:eastAsia="Times New Roman" w:hAnsi="Times New Roman" w:cs="Times New Roman"/>
          <w:i/>
          <w:sz w:val="28"/>
          <w:szCs w:val="28"/>
        </w:rPr>
        <w:t>Технической механики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» оснащенный оборудованием: </w:t>
      </w:r>
    </w:p>
    <w:p w:rsidR="00FF6A7E" w:rsidRPr="00152AC0" w:rsidRDefault="00FF6A7E" w:rsidP="00152AC0">
      <w:pPr>
        <w:numPr>
          <w:ilvl w:val="0"/>
          <w:numId w:val="10"/>
        </w:numPr>
        <w:spacing w:after="0" w:line="240" w:lineRule="auto"/>
        <w:ind w:left="-284" w:right="2050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преподавателя (стол,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стул)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AC0" w:rsidRPr="00152AC0" w:rsidRDefault="00FF6A7E" w:rsidP="00152AC0">
      <w:pPr>
        <w:numPr>
          <w:ilvl w:val="0"/>
          <w:numId w:val="10"/>
        </w:numPr>
        <w:spacing w:after="0" w:line="240" w:lineRule="auto"/>
        <w:ind w:left="-284" w:right="2050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посадочные места по количеству обучающихся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(стол</w:t>
      </w:r>
      <w:r w:rsidR="00152AC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 xml:space="preserve">стулья); </w:t>
      </w:r>
    </w:p>
    <w:p w:rsidR="00FF6A7E" w:rsidRPr="00152AC0" w:rsidRDefault="00152AC0" w:rsidP="00152AC0">
      <w:pPr>
        <w:spacing w:after="0" w:line="240" w:lineRule="auto"/>
        <w:ind w:left="-284" w:right="2050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 w:rsidR="00FF6A7E" w:rsidRPr="00152AC0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обучения: </w:t>
      </w:r>
    </w:p>
    <w:p w:rsidR="00152AC0" w:rsidRPr="00152AC0" w:rsidRDefault="00FF6A7E" w:rsidP="00152AC0">
      <w:pPr>
        <w:numPr>
          <w:ilvl w:val="0"/>
          <w:numId w:val="10"/>
        </w:numPr>
        <w:spacing w:after="0" w:line="240" w:lineRule="auto"/>
        <w:ind w:left="-284" w:right="2050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проектор;</w:t>
      </w:r>
    </w:p>
    <w:p w:rsidR="00152AC0" w:rsidRPr="00152AC0" w:rsidRDefault="00FF6A7E" w:rsidP="00152AC0">
      <w:pPr>
        <w:numPr>
          <w:ilvl w:val="0"/>
          <w:numId w:val="10"/>
        </w:numPr>
        <w:spacing w:after="0" w:line="240" w:lineRule="auto"/>
        <w:ind w:left="-284" w:right="2050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ноутбук; </w:t>
      </w:r>
    </w:p>
    <w:p w:rsidR="009F6AC6" w:rsidRPr="00152AC0" w:rsidRDefault="00FF6A7E" w:rsidP="00152AC0">
      <w:pPr>
        <w:numPr>
          <w:ilvl w:val="0"/>
          <w:numId w:val="10"/>
        </w:numPr>
        <w:spacing w:after="0" w:line="240" w:lineRule="auto"/>
        <w:ind w:left="-284" w:right="2050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экран.</w:t>
      </w:r>
    </w:p>
    <w:p w:rsidR="00FF6A7E" w:rsidRPr="00152AC0" w:rsidRDefault="009F6AC6" w:rsidP="00152AC0">
      <w:pPr>
        <w:numPr>
          <w:ilvl w:val="0"/>
          <w:numId w:val="10"/>
        </w:numPr>
        <w:spacing w:after="0" w:line="240" w:lineRule="auto"/>
        <w:ind w:left="-284" w:right="2050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виртуальный лабораторный комплекс по сопротивлению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материалов, теоретической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механике</w:t>
      </w:r>
      <w:r w:rsidR="00152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6A7E" w:rsidRPr="0015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AC6" w:rsidRPr="00152AC0" w:rsidRDefault="009F6AC6" w:rsidP="00152AC0">
      <w:pPr>
        <w:spacing w:after="0" w:line="240" w:lineRule="auto"/>
        <w:ind w:left="-284" w:right="2050"/>
        <w:jc w:val="both"/>
        <w:rPr>
          <w:sz w:val="28"/>
          <w:szCs w:val="28"/>
        </w:rPr>
      </w:pPr>
    </w:p>
    <w:p w:rsidR="00FF6A7E" w:rsidRPr="00152AC0" w:rsidRDefault="00FF6A7E" w:rsidP="00152AC0">
      <w:pPr>
        <w:spacing w:after="0" w:line="240" w:lineRule="auto"/>
        <w:ind w:left="-284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FF6A7E" w:rsidRPr="00152AC0" w:rsidRDefault="00FF6A7E" w:rsidP="00152AC0">
      <w:pPr>
        <w:spacing w:after="0" w:line="240" w:lineRule="auto"/>
        <w:ind w:left="-284" w:right="15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F6A7E" w:rsidRPr="00152AC0" w:rsidRDefault="00FF6A7E" w:rsidP="00152AC0">
      <w:pPr>
        <w:spacing w:after="0" w:line="240" w:lineRule="auto"/>
        <w:ind w:left="-284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b/>
          <w:sz w:val="28"/>
          <w:szCs w:val="28"/>
        </w:rPr>
        <w:t>3.2.1. Печатные издания</w:t>
      </w:r>
    </w:p>
    <w:p w:rsidR="00FF6A7E" w:rsidRPr="00152AC0" w:rsidRDefault="00FF6A7E" w:rsidP="00152AC0">
      <w:pPr>
        <w:numPr>
          <w:ilvl w:val="0"/>
          <w:numId w:val="11"/>
        </w:numPr>
        <w:spacing w:after="0" w:line="240" w:lineRule="auto"/>
        <w:ind w:left="-284" w:right="15" w:hanging="10"/>
        <w:jc w:val="both"/>
        <w:rPr>
          <w:sz w:val="28"/>
          <w:szCs w:val="28"/>
        </w:rPr>
      </w:pP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Сетков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В. И. Техническая механика для строительных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студ.учреждений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сред. проф. образования / В. И. </w:t>
      </w: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Сетков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. — 4-е изд., </w:t>
      </w: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>. и доп. — М.: Изд</w:t>
      </w:r>
      <w:r w:rsidR="004D26C1" w:rsidRPr="00152AC0"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2014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. — 400 с. </w:t>
      </w:r>
    </w:p>
    <w:p w:rsidR="00FF6A7E" w:rsidRPr="00152AC0" w:rsidRDefault="00152AC0" w:rsidP="00152AC0">
      <w:pPr>
        <w:numPr>
          <w:ilvl w:val="0"/>
          <w:numId w:val="11"/>
        </w:numPr>
        <w:spacing w:after="0" w:line="240" w:lineRule="auto"/>
        <w:ind w:left="-284" w:right="5" w:hanging="10"/>
        <w:rPr>
          <w:sz w:val="28"/>
          <w:szCs w:val="28"/>
        </w:rPr>
      </w:pPr>
      <w:proofErr w:type="spellStart"/>
      <w:r w:rsidRPr="00152AC0">
        <w:rPr>
          <w:rFonts w:ascii="Times New Roman" w:eastAsia="Times New Roman" w:hAnsi="Times New Roman" w:cs="Times New Roman"/>
          <w:color w:val="0A0A0A"/>
          <w:sz w:val="28"/>
          <w:szCs w:val="28"/>
        </w:rPr>
        <w:t>Сетков</w:t>
      </w:r>
      <w:proofErr w:type="spellEnd"/>
      <w:r w:rsidRPr="00152AC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В.И.</w:t>
      </w:r>
      <w:r w:rsidR="00FF6A7E" w:rsidRPr="00152AC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Сборник задач по технической механике: Учеб. пособие для студ. учреждений сред. проф. образования / В.И. </w:t>
      </w:r>
      <w:proofErr w:type="spellStart"/>
      <w:r w:rsidR="00FF6A7E" w:rsidRPr="00152AC0">
        <w:rPr>
          <w:rFonts w:ascii="Times New Roman" w:eastAsia="Times New Roman" w:hAnsi="Times New Roman" w:cs="Times New Roman"/>
          <w:color w:val="0A0A0A"/>
          <w:sz w:val="28"/>
          <w:szCs w:val="28"/>
        </w:rPr>
        <w:t>Сетков</w:t>
      </w:r>
      <w:proofErr w:type="spellEnd"/>
      <w:r w:rsidR="00FF6A7E" w:rsidRPr="00152AC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— 2-е изд., стер. - М.: Издательский центр «Академия», </w:t>
      </w:r>
      <w:r w:rsidR="004D26C1" w:rsidRPr="00152AC0">
        <w:rPr>
          <w:rFonts w:ascii="Times New Roman" w:eastAsia="Times New Roman" w:hAnsi="Times New Roman" w:cs="Times New Roman"/>
          <w:color w:val="0A0A0A"/>
          <w:sz w:val="28"/>
          <w:szCs w:val="28"/>
        </w:rPr>
        <w:t>2014</w:t>
      </w:r>
      <w:r w:rsidR="00FF6A7E" w:rsidRPr="00152AC0">
        <w:rPr>
          <w:rFonts w:ascii="Times New Roman" w:eastAsia="Times New Roman" w:hAnsi="Times New Roman" w:cs="Times New Roman"/>
          <w:color w:val="0A0A0A"/>
          <w:sz w:val="28"/>
          <w:szCs w:val="28"/>
        </w:rPr>
        <w:t>. — 224 с.</w:t>
      </w:r>
    </w:p>
    <w:p w:rsidR="00C16C64" w:rsidRPr="00152AC0" w:rsidRDefault="00C16C64" w:rsidP="00152AC0">
      <w:pPr>
        <w:pStyle w:val="a4"/>
        <w:numPr>
          <w:ilvl w:val="0"/>
          <w:numId w:val="11"/>
        </w:numPr>
        <w:spacing w:after="0" w:line="240" w:lineRule="auto"/>
        <w:ind w:left="-284" w:right="5"/>
        <w:rPr>
          <w:rFonts w:ascii="Times New Roman" w:hAnsi="Times New Roman" w:cs="Times New Roman"/>
          <w:sz w:val="28"/>
          <w:szCs w:val="28"/>
        </w:rPr>
      </w:pPr>
      <w:r w:rsidRPr="00152AC0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152AC0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152AC0">
        <w:rPr>
          <w:rFonts w:ascii="Times New Roman" w:hAnsi="Times New Roman" w:cs="Times New Roman"/>
          <w:sz w:val="28"/>
          <w:szCs w:val="28"/>
        </w:rPr>
        <w:t xml:space="preserve">. Техническая механика: Курс лекций с вариантами практических и </w:t>
      </w:r>
      <w:r w:rsidR="00152AC0" w:rsidRPr="00152AC0">
        <w:rPr>
          <w:rFonts w:ascii="Times New Roman" w:hAnsi="Times New Roman" w:cs="Times New Roman"/>
          <w:sz w:val="28"/>
          <w:szCs w:val="28"/>
        </w:rPr>
        <w:t>тестовых заданий</w:t>
      </w:r>
      <w:r w:rsidR="004D26C1" w:rsidRPr="00152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26C1" w:rsidRPr="00152AC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D26C1" w:rsidRPr="00152AC0">
        <w:rPr>
          <w:rFonts w:ascii="Times New Roman" w:hAnsi="Times New Roman" w:cs="Times New Roman"/>
          <w:sz w:val="28"/>
          <w:szCs w:val="28"/>
        </w:rPr>
        <w:t>: Форум: ИНФРА-М, 2014</w:t>
      </w:r>
      <w:r w:rsidRPr="00152AC0">
        <w:rPr>
          <w:rFonts w:ascii="Times New Roman" w:hAnsi="Times New Roman" w:cs="Times New Roman"/>
          <w:sz w:val="28"/>
          <w:szCs w:val="28"/>
        </w:rPr>
        <w:t>.</w:t>
      </w:r>
      <w:r w:rsidR="00152AC0">
        <w:rPr>
          <w:rFonts w:ascii="Times New Roman" w:hAnsi="Times New Roman" w:cs="Times New Roman"/>
          <w:sz w:val="28"/>
          <w:szCs w:val="28"/>
        </w:rPr>
        <w:t>-352с.</w:t>
      </w:r>
    </w:p>
    <w:p w:rsidR="00FF6A7E" w:rsidRPr="00152AC0" w:rsidRDefault="00FF6A7E" w:rsidP="00152AC0">
      <w:pPr>
        <w:spacing w:after="0" w:line="240" w:lineRule="auto"/>
        <w:ind w:left="-284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b/>
          <w:sz w:val="28"/>
          <w:szCs w:val="28"/>
        </w:rPr>
        <w:t xml:space="preserve">3.2.2. Электронные издания (электронные ресурсы) </w:t>
      </w:r>
    </w:p>
    <w:p w:rsidR="00FF6A7E" w:rsidRPr="00152AC0" w:rsidRDefault="00152AC0" w:rsidP="00152AC0">
      <w:pPr>
        <w:numPr>
          <w:ilvl w:val="0"/>
          <w:numId w:val="12"/>
        </w:numPr>
        <w:spacing w:after="0" w:line="240" w:lineRule="auto"/>
        <w:ind w:left="-284" w:right="15"/>
        <w:jc w:val="both"/>
        <w:rPr>
          <w:sz w:val="28"/>
          <w:szCs w:val="28"/>
        </w:rPr>
      </w:pP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Teormech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</w:t>
      </w:r>
      <w:r w:rsidR="00FF6A7E" w:rsidRPr="00152AC0">
        <w:rPr>
          <w:rFonts w:ascii="Times New Roman" w:eastAsia="Times New Roman" w:hAnsi="Times New Roman" w:cs="Times New Roman"/>
          <w:sz w:val="28"/>
          <w:szCs w:val="28"/>
        </w:rPr>
        <w:t xml:space="preserve"> ресурс], режим 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="00FF6A7E" w:rsidRPr="00152AC0">
        <w:rPr>
          <w:rFonts w:ascii="Times New Roman" w:eastAsia="Times New Roman" w:hAnsi="Times New Roman" w:cs="Times New Roman"/>
          <w:sz w:val="28"/>
          <w:szCs w:val="28"/>
        </w:rPr>
        <w:t xml:space="preserve"> http://teormech.ru/index.php/pages/about;</w:t>
      </w:r>
    </w:p>
    <w:p w:rsidR="00FF6A7E" w:rsidRPr="00152AC0" w:rsidRDefault="000640FF" w:rsidP="00152AC0">
      <w:pPr>
        <w:numPr>
          <w:ilvl w:val="0"/>
          <w:numId w:val="12"/>
        </w:numPr>
        <w:spacing w:after="0" w:line="240" w:lineRule="auto"/>
        <w:ind w:left="-284" w:right="1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Sopromato.ru [</w:t>
      </w:r>
      <w:r w:rsidR="00FF6A7E" w:rsidRPr="00152AC0">
        <w:rPr>
          <w:rFonts w:ascii="Times New Roman" w:eastAsia="Times New Roman" w:hAnsi="Times New Roman" w:cs="Times New Roman"/>
          <w:sz w:val="28"/>
          <w:szCs w:val="28"/>
        </w:rPr>
        <w:t>Электронный ресурс], режим доступа: http://sopromato.ru/</w:t>
      </w:r>
    </w:p>
    <w:p w:rsidR="00FF6A7E" w:rsidRPr="00152AC0" w:rsidRDefault="00FF6A7E" w:rsidP="00152AC0">
      <w:pPr>
        <w:numPr>
          <w:ilvl w:val="0"/>
          <w:numId w:val="12"/>
        </w:numPr>
        <w:spacing w:after="0" w:line="240" w:lineRule="auto"/>
        <w:ind w:left="-284" w:right="15"/>
        <w:jc w:val="both"/>
        <w:rPr>
          <w:color w:val="auto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Строительная механика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ресурс], режим </w:t>
      </w:r>
      <w:r w:rsidR="00152AC0" w:rsidRPr="00152AC0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152AC0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 w:color="0000FF"/>
          </w:rPr>
          <w:t>http://stroitmeh.ru/</w:t>
        </w:r>
      </w:hyperlink>
    </w:p>
    <w:p w:rsidR="00FF6A7E" w:rsidRPr="00152AC0" w:rsidRDefault="00FF6A7E" w:rsidP="00152AC0">
      <w:pPr>
        <w:spacing w:after="0" w:line="240" w:lineRule="auto"/>
        <w:ind w:left="-284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b/>
          <w:sz w:val="28"/>
          <w:szCs w:val="28"/>
        </w:rPr>
        <w:t xml:space="preserve">3.2.3. Дополнительные источники </w:t>
      </w:r>
    </w:p>
    <w:p w:rsidR="00FF6A7E" w:rsidRPr="00152AC0" w:rsidRDefault="00FF6A7E" w:rsidP="00152AC0">
      <w:pPr>
        <w:numPr>
          <w:ilvl w:val="0"/>
          <w:numId w:val="13"/>
        </w:numPr>
        <w:spacing w:after="0" w:line="240" w:lineRule="auto"/>
        <w:ind w:left="-284" w:right="15"/>
        <w:jc w:val="both"/>
        <w:rPr>
          <w:sz w:val="28"/>
          <w:szCs w:val="28"/>
        </w:rPr>
      </w:pP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Олофинская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>, В.П. Техническая механика. Сборник тестовых заданий по технической механике. Учебное пособие. М., ФОРУМ, 2014г.- 352с.</w:t>
      </w:r>
    </w:p>
    <w:p w:rsidR="00FF6A7E" w:rsidRPr="00152AC0" w:rsidRDefault="00FF6A7E" w:rsidP="00152AC0">
      <w:pPr>
        <w:numPr>
          <w:ilvl w:val="0"/>
          <w:numId w:val="13"/>
        </w:numPr>
        <w:spacing w:after="0" w:line="240" w:lineRule="auto"/>
        <w:ind w:left="-284" w:right="15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выполнению практических работ.</w:t>
      </w:r>
    </w:p>
    <w:p w:rsidR="00FF6A7E" w:rsidRPr="00152AC0" w:rsidRDefault="00FF6A7E" w:rsidP="00152AC0">
      <w:pPr>
        <w:numPr>
          <w:ilvl w:val="0"/>
          <w:numId w:val="13"/>
        </w:numPr>
        <w:spacing w:after="0" w:line="240" w:lineRule="auto"/>
        <w:ind w:left="-284" w:right="15"/>
        <w:jc w:val="both"/>
        <w:rPr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выполнению самостоятельных работ.</w:t>
      </w:r>
    </w:p>
    <w:p w:rsidR="00152AC0" w:rsidRDefault="00152AC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190" w:rsidRPr="00152AC0" w:rsidRDefault="00832D27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 w:rsidR="00026190" w:rsidRPr="00152AC0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Особенности организации </w:t>
      </w:r>
      <w:proofErr w:type="gramStart"/>
      <w:r w:rsidR="00026190" w:rsidRPr="00152AC0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026190" w:rsidRPr="00152AC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инвалидов и лиц с ограниченными возможностями здоровья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>, психологом, социальным педагогом, социальными работниками, волонтерами.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</w:t>
      </w:r>
      <w:proofErr w:type="spellStart"/>
      <w:r w:rsidRPr="00152AC0">
        <w:rPr>
          <w:rFonts w:ascii="Times New Roman" w:eastAsia="Times New Roman" w:hAnsi="Times New Roman" w:cs="Times New Roman"/>
          <w:sz w:val="28"/>
          <w:szCs w:val="28"/>
        </w:rPr>
        <w:t>ассистивные</w:t>
      </w:r>
      <w:proofErr w:type="spellEnd"/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026190" w:rsidRPr="00152AC0" w:rsidRDefault="00026190" w:rsidP="00152AC0">
      <w:pPr>
        <w:spacing w:after="0" w:line="240" w:lineRule="auto"/>
        <w:ind w:left="-284" w:right="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026190" w:rsidRPr="00152AC0" w:rsidRDefault="00026190" w:rsidP="00152AC0">
      <w:pPr>
        <w:spacing w:after="0" w:line="240" w:lineRule="auto"/>
        <w:ind w:left="-284" w:right="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26190" w:rsidRPr="00152AC0" w:rsidRDefault="00026190" w:rsidP="00152AC0">
      <w:pPr>
        <w:spacing w:after="0" w:line="240" w:lineRule="auto"/>
        <w:ind w:left="-284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Учебно-методические материалы для самостоятельной работы обучающихся из числа инвалидов и лиц с ограниченными возможностями 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 предоставляются в формах, адаптированных к ограничениям их здоровья и восприятия информации: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Категория студентов</w:t>
      </w:r>
      <w:r w:rsidRPr="00152AC0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34"/>
        <w:gridCol w:w="4364"/>
      </w:tblGrid>
      <w:tr w:rsidR="00026190" w:rsidTr="00152AC0">
        <w:tc>
          <w:tcPr>
            <w:tcW w:w="4334" w:type="dxa"/>
          </w:tcPr>
          <w:p w:rsid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студентов</w:t>
            </w:r>
          </w:p>
        </w:tc>
        <w:tc>
          <w:tcPr>
            <w:tcW w:w="4364" w:type="dxa"/>
          </w:tcPr>
          <w:p w:rsid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</w:tc>
      </w:tr>
      <w:tr w:rsidR="00026190" w:rsidTr="00152AC0">
        <w:tc>
          <w:tcPr>
            <w:tcW w:w="4334" w:type="dxa"/>
          </w:tcPr>
          <w:p w:rsid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>С нарушением слуха</w:t>
            </w:r>
          </w:p>
        </w:tc>
        <w:tc>
          <w:tcPr>
            <w:tcW w:w="4364" w:type="dxa"/>
          </w:tcPr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>В печатной форме</w:t>
            </w:r>
          </w:p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 xml:space="preserve">- в форме электронного документа (в </w:t>
            </w:r>
            <w:proofErr w:type="spellStart"/>
            <w:r w:rsidRPr="00026190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026190">
              <w:rPr>
                <w:rFonts w:ascii="Times New Roman" w:eastAsia="Times New Roman" w:hAnsi="Times New Roman" w:cs="Times New Roman"/>
                <w:sz w:val="24"/>
              </w:rPr>
              <w:t>. страницы преподавателя на сайте колледжа);</w:t>
            </w:r>
          </w:p>
          <w:p w:rsid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 xml:space="preserve"> больше визуальной информации</w:t>
            </w:r>
          </w:p>
        </w:tc>
      </w:tr>
      <w:tr w:rsidR="00026190" w:rsidTr="00152AC0">
        <w:tc>
          <w:tcPr>
            <w:tcW w:w="4334" w:type="dxa"/>
          </w:tcPr>
          <w:p w:rsid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>С нарушением зрения</w:t>
            </w:r>
          </w:p>
        </w:tc>
        <w:tc>
          <w:tcPr>
            <w:tcW w:w="4364" w:type="dxa"/>
          </w:tcPr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 xml:space="preserve">- в печатной форме увеличенным шрифтом; </w:t>
            </w:r>
          </w:p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>- увеличение формата иллюстраций учебника, использование форматирования шрифта,</w:t>
            </w:r>
          </w:p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 xml:space="preserve">- в форме электронного документа; </w:t>
            </w:r>
          </w:p>
          <w:p w:rsid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>- в форме аудиофайла;</w:t>
            </w:r>
          </w:p>
        </w:tc>
      </w:tr>
      <w:tr w:rsidR="00026190" w:rsidTr="00152AC0">
        <w:tc>
          <w:tcPr>
            <w:tcW w:w="4334" w:type="dxa"/>
          </w:tcPr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>С нарушением опорно-двигательного аппарата</w:t>
            </w:r>
          </w:p>
        </w:tc>
        <w:tc>
          <w:tcPr>
            <w:tcW w:w="4364" w:type="dxa"/>
          </w:tcPr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>- в форме электронного документа;</w:t>
            </w:r>
          </w:p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 xml:space="preserve"> - в форме аудиофайла;</w:t>
            </w:r>
          </w:p>
          <w:p w:rsidR="00026190" w:rsidRPr="00026190" w:rsidRDefault="00026190" w:rsidP="00152AC0">
            <w:pPr>
              <w:ind w:right="15" w:firstLine="2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190">
              <w:rPr>
                <w:rFonts w:ascii="Times New Roman" w:eastAsia="Times New Roman" w:hAnsi="Times New Roman" w:cs="Times New Roman"/>
                <w:sz w:val="24"/>
              </w:rPr>
              <w:t>- соблюдение ортопедического режима обучения</w:t>
            </w:r>
          </w:p>
        </w:tc>
      </w:tr>
    </w:tbl>
    <w:p w:rsidR="00026190" w:rsidRPr="0002619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4"/>
        </w:rPr>
      </w:pP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- методом чтения ассистентом задания вслух (для лиц с нарушениями зрения);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- устно (для лиц с нарушениями зрения, опорно- двигательного аппарата)</w:t>
      </w:r>
    </w:p>
    <w:p w:rsidR="002B7B49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75"/>
        <w:gridCol w:w="2894"/>
        <w:gridCol w:w="2929"/>
      </w:tblGrid>
      <w:tr w:rsidR="002B7B49" w:rsidTr="00152AC0">
        <w:tc>
          <w:tcPr>
            <w:tcW w:w="2875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>Категории студентов</w:t>
            </w:r>
          </w:p>
        </w:tc>
        <w:tc>
          <w:tcPr>
            <w:tcW w:w="2894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 xml:space="preserve">Виды оценочных </w:t>
            </w:r>
            <w:r w:rsidRPr="002B7B49"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</w:t>
            </w:r>
          </w:p>
        </w:tc>
        <w:tc>
          <w:tcPr>
            <w:tcW w:w="2929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Формы контроля и </w:t>
            </w:r>
            <w:r w:rsidRPr="002B7B49"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оценки результатов обучения</w:t>
            </w:r>
          </w:p>
        </w:tc>
      </w:tr>
      <w:tr w:rsidR="002B7B49" w:rsidTr="00152AC0">
        <w:tc>
          <w:tcPr>
            <w:tcW w:w="2875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lastRenderedPageBreak/>
              <w:t>С нарушением слуха</w:t>
            </w:r>
          </w:p>
        </w:tc>
        <w:tc>
          <w:tcPr>
            <w:tcW w:w="2894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929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>преимущественно письменная проверка</w:t>
            </w:r>
          </w:p>
        </w:tc>
      </w:tr>
      <w:tr w:rsidR="002B7B49" w:rsidTr="00152AC0">
        <w:tc>
          <w:tcPr>
            <w:tcW w:w="2875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>С нарушением зрения</w:t>
            </w:r>
          </w:p>
        </w:tc>
        <w:tc>
          <w:tcPr>
            <w:tcW w:w="2894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929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>преимущественно устная проверка (индивидуально)</w:t>
            </w:r>
          </w:p>
        </w:tc>
      </w:tr>
      <w:tr w:rsidR="002B7B49" w:rsidTr="00152AC0">
        <w:tc>
          <w:tcPr>
            <w:tcW w:w="2875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>С нарушением опорно- двигательного аппарата</w:t>
            </w:r>
            <w:r w:rsidRPr="002B7B49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894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>Решения дистанционных тестов, контрольные вопросы</w:t>
            </w:r>
          </w:p>
        </w:tc>
        <w:tc>
          <w:tcPr>
            <w:tcW w:w="2929" w:type="dxa"/>
          </w:tcPr>
          <w:p w:rsidR="002B7B49" w:rsidRDefault="002B7B49" w:rsidP="00152AC0">
            <w:pPr>
              <w:ind w:left="34" w:right="15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7B49">
              <w:rPr>
                <w:rFonts w:ascii="Times New Roman" w:eastAsia="Times New Roman" w:hAnsi="Times New Roman" w:cs="Times New Roman"/>
                <w:sz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026190" w:rsidRPr="0002619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4"/>
        </w:rPr>
      </w:pPr>
    </w:p>
    <w:p w:rsidR="00026190" w:rsidRPr="00152AC0" w:rsidRDefault="00026190" w:rsidP="00152AC0">
      <w:pPr>
        <w:spacing w:after="0" w:line="240" w:lineRule="auto"/>
        <w:ind w:left="-284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AC0">
        <w:rPr>
          <w:rFonts w:ascii="Times New Roman" w:eastAsia="Times New Roman" w:hAnsi="Times New Roman" w:cs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152AC0" w:rsidRDefault="00152AC0" w:rsidP="00FF6A7E">
      <w:pPr>
        <w:spacing w:after="240" w:line="271" w:lineRule="auto"/>
        <w:ind w:left="370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07E" w:rsidRDefault="000D107E" w:rsidP="000D107E">
      <w:pPr>
        <w:pStyle w:val="a4"/>
        <w:spacing w:after="240" w:line="271" w:lineRule="auto"/>
        <w:ind w:left="22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07E" w:rsidRDefault="000D107E" w:rsidP="000D107E">
      <w:pPr>
        <w:pStyle w:val="a4"/>
        <w:numPr>
          <w:ilvl w:val="0"/>
          <w:numId w:val="13"/>
        </w:numPr>
        <w:spacing w:after="240" w:line="271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07E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30"/>
        <w:gridCol w:w="4224"/>
        <w:gridCol w:w="2516"/>
      </w:tblGrid>
      <w:tr w:rsidR="000D107E" w:rsidRPr="00782581" w:rsidTr="000D107E">
        <w:trPr>
          <w:trHeight w:val="388"/>
        </w:trPr>
        <w:tc>
          <w:tcPr>
            <w:tcW w:w="2830" w:type="dxa"/>
          </w:tcPr>
          <w:p w:rsidR="000D107E" w:rsidRPr="000D107E" w:rsidRDefault="000D107E" w:rsidP="000D107E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07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224" w:type="dxa"/>
          </w:tcPr>
          <w:p w:rsidR="000D107E" w:rsidRPr="00782581" w:rsidRDefault="000D107E" w:rsidP="000D1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16" w:type="dxa"/>
          </w:tcPr>
          <w:p w:rsidR="000D107E" w:rsidRPr="00782581" w:rsidRDefault="000D107E" w:rsidP="000D1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224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законы механики деформируемого твердого тела, виды деформаций, основные расчеты</w:t>
            </w:r>
          </w:p>
        </w:tc>
        <w:tc>
          <w:tcPr>
            <w:tcW w:w="4224" w:type="dxa"/>
          </w:tcPr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формулирует и применяет законы механики;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применяет метод проекций при определении усилий в соответствии с заданными силами;</w:t>
            </w:r>
          </w:p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называет основные виды де</w:t>
            </w:r>
            <w:r>
              <w:rPr>
                <w:rFonts w:ascii="Times New Roman" w:hAnsi="Times New Roman"/>
                <w:sz w:val="24"/>
                <w:szCs w:val="24"/>
              </w:rPr>
              <w:t>формаций (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растяжение </w:t>
            </w:r>
            <w:r w:rsidR="000B5B6E">
              <w:rPr>
                <w:rFonts w:ascii="Times New Roman" w:hAnsi="Times New Roman"/>
                <w:sz w:val="24"/>
                <w:szCs w:val="24"/>
              </w:rPr>
              <w:t>и сжатие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, сдвиг и </w:t>
            </w:r>
            <w:r w:rsidR="000B5B6E" w:rsidRPr="00782581">
              <w:rPr>
                <w:rFonts w:ascii="Times New Roman" w:hAnsi="Times New Roman"/>
                <w:sz w:val="24"/>
                <w:szCs w:val="24"/>
              </w:rPr>
              <w:t>кручение,</w:t>
            </w:r>
            <w:r w:rsidR="000B5B6E">
              <w:rPr>
                <w:rFonts w:ascii="Times New Roman" w:hAnsi="Times New Roman"/>
                <w:sz w:val="24"/>
                <w:szCs w:val="24"/>
              </w:rPr>
              <w:t xml:space="preserve"> поперечный и продольный изгиб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рассчитывает различные виды деформации в соответствии с заданием;</w:t>
            </w:r>
          </w:p>
        </w:tc>
        <w:tc>
          <w:tcPr>
            <w:tcW w:w="2516" w:type="dxa"/>
            <w:vMerge w:val="restart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Технический диктант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0D107E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  <w:p w:rsidR="00EB006A" w:rsidRPr="00782581" w:rsidRDefault="00EB006A" w:rsidP="000D1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EB00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определение направления реакции связи;</w:t>
            </w:r>
          </w:p>
          <w:p w:rsidR="000D107E" w:rsidRPr="00782581" w:rsidRDefault="000D107E" w:rsidP="00EB0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D107E" w:rsidRPr="00782581" w:rsidRDefault="000D107E" w:rsidP="00EB00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перечисляет типы связей в соответствии с классификацией;</w:t>
            </w:r>
          </w:p>
          <w:p w:rsidR="000D107E" w:rsidRPr="00782581" w:rsidRDefault="000D107E" w:rsidP="00EB006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B5B6E" w:rsidRPr="00782581">
              <w:rPr>
                <w:rFonts w:ascii="Times New Roman" w:hAnsi="Times New Roman"/>
                <w:bCs/>
                <w:sz w:val="24"/>
                <w:szCs w:val="24"/>
              </w:rPr>
              <w:t>формулирует и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применяет принцип освобождения от связей;</w:t>
            </w:r>
          </w:p>
          <w:p w:rsidR="000D107E" w:rsidRPr="00782581" w:rsidRDefault="000D107E" w:rsidP="00EB00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определяет реакции связей в соответствии с заданием;</w:t>
            </w:r>
          </w:p>
        </w:tc>
        <w:tc>
          <w:tcPr>
            <w:tcW w:w="2516" w:type="dxa"/>
            <w:vMerge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типы нагрузок и виды опор балок, ферм, рам;</w:t>
            </w:r>
          </w:p>
        </w:tc>
        <w:tc>
          <w:tcPr>
            <w:tcW w:w="4224" w:type="dxa"/>
          </w:tcPr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называет типы нагрузок в соответствии с классификацией;</w:t>
            </w:r>
          </w:p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- перечисляет виды опор и их реакции;</w:t>
            </w:r>
          </w:p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- определяет реакции опор в соответствии с заданием;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 - формулирует и применяет правило замены опор опорными реакциями; </w:t>
            </w:r>
          </w:p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применяет метод проекций при определении опорных реакций в соответствии с заданными силами;</w:t>
            </w:r>
          </w:p>
          <w:p w:rsidR="000D107E" w:rsidRPr="00782581" w:rsidRDefault="000D107E" w:rsidP="000B5B6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- составляет уравнения равновесия;</w:t>
            </w:r>
          </w:p>
        </w:tc>
        <w:tc>
          <w:tcPr>
            <w:tcW w:w="2516" w:type="dxa"/>
            <w:vMerge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момента силы относительно точки, его свойства;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определяет величину и знак момента силы относительно точки и момента пары сил в соответствии с заданием;</w:t>
            </w:r>
          </w:p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 перечисляет свойства момента силы;  </w:t>
            </w:r>
          </w:p>
          <w:p w:rsidR="000D107E" w:rsidRPr="00782581" w:rsidRDefault="000D107E" w:rsidP="00EB006A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формулирует условие равенства момента силы нулю;</w:t>
            </w:r>
          </w:p>
        </w:tc>
        <w:tc>
          <w:tcPr>
            <w:tcW w:w="2516" w:type="dxa"/>
            <w:vMerge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EB006A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деформации и напряжения, возникающие в строительных элементах при работе под нагрузкой;</w:t>
            </w:r>
          </w:p>
        </w:tc>
        <w:tc>
          <w:tcPr>
            <w:tcW w:w="4224" w:type="dxa"/>
          </w:tcPr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 определяет напряжения в </w:t>
            </w:r>
            <w:r w:rsidR="000B5B6E" w:rsidRPr="00782581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заданием и видом нагрузки; </w:t>
            </w:r>
          </w:p>
          <w:p w:rsidR="000D107E" w:rsidRPr="00782581" w:rsidRDefault="000D107E" w:rsidP="00EB006A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определяет деформации в соответствии с заданием и видом нагрузки;</w:t>
            </w:r>
          </w:p>
        </w:tc>
        <w:tc>
          <w:tcPr>
            <w:tcW w:w="2516" w:type="dxa"/>
            <w:vMerge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моменты инерции простых сечений элементов и др.</w:t>
            </w:r>
          </w:p>
        </w:tc>
        <w:tc>
          <w:tcPr>
            <w:tcW w:w="4224" w:type="dxa"/>
          </w:tcPr>
          <w:p w:rsidR="000D107E" w:rsidRPr="00782581" w:rsidRDefault="000D107E" w:rsidP="000D10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 перечисляет моменты инерции простых сечений элементов; </w:t>
            </w:r>
          </w:p>
          <w:p w:rsidR="000D107E" w:rsidRPr="00782581" w:rsidRDefault="000D107E" w:rsidP="00EB00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определяет моменты инерции простых сечений в соответствии с заданием;</w:t>
            </w:r>
          </w:p>
        </w:tc>
        <w:tc>
          <w:tcPr>
            <w:tcW w:w="2516" w:type="dxa"/>
            <w:vMerge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224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выполнять расчеты на прочность, жесткость и устойчивость элементов сооружений;</w:t>
            </w:r>
          </w:p>
        </w:tc>
        <w:tc>
          <w:tcPr>
            <w:tcW w:w="4224" w:type="dxa"/>
          </w:tcPr>
          <w:p w:rsidR="000D107E" w:rsidRPr="00782581" w:rsidRDefault="000D107E" w:rsidP="00EB00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- выполняет расчеты на прочность, жесткость и устойчивость элементов сооружений в соответствии с заданием;</w:t>
            </w:r>
          </w:p>
        </w:tc>
        <w:tc>
          <w:tcPr>
            <w:tcW w:w="2516" w:type="dxa"/>
            <w:vMerge w:val="restart"/>
          </w:tcPr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107E" w:rsidRPr="00782581" w:rsidRDefault="000D107E" w:rsidP="000D1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0D107E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EB006A" w:rsidRPr="00782581" w:rsidRDefault="00EB006A" w:rsidP="000D1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определять аналитическим и графическим способами усилия, опорные реакции балок, ферм, рам;</w:t>
            </w:r>
          </w:p>
        </w:tc>
        <w:tc>
          <w:tcPr>
            <w:tcW w:w="4224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-определяет </w:t>
            </w:r>
            <w:r w:rsidR="000B5B6E" w:rsidRPr="00782581">
              <w:rPr>
                <w:rFonts w:ascii="Times New Roman" w:hAnsi="Times New Roman"/>
                <w:sz w:val="24"/>
                <w:szCs w:val="24"/>
              </w:rPr>
              <w:t>усилия в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соответствии с заданием;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 определяет реакции </w:t>
            </w:r>
            <w:r w:rsidR="000B5B6E" w:rsidRPr="00782581">
              <w:rPr>
                <w:rFonts w:ascii="Times New Roman" w:hAnsi="Times New Roman"/>
                <w:sz w:val="24"/>
                <w:szCs w:val="24"/>
              </w:rPr>
              <w:t>опор в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соответствии с заданием;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определять усилия в стержнях ферм;</w:t>
            </w:r>
          </w:p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D107E" w:rsidRPr="00782581" w:rsidRDefault="000D107E" w:rsidP="000640FF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 определяет усилия в стержнях ферм в соответствии с заданием; </w:t>
            </w:r>
          </w:p>
        </w:tc>
        <w:tc>
          <w:tcPr>
            <w:tcW w:w="2516" w:type="dxa"/>
            <w:vMerge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7E" w:rsidRPr="00782581" w:rsidTr="000D107E">
        <w:tc>
          <w:tcPr>
            <w:tcW w:w="2830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строить эпюры нормальных напряжений, изгибающих моментов и </w:t>
            </w:r>
            <w:proofErr w:type="spellStart"/>
            <w:r w:rsidRPr="0078258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224" w:type="dxa"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 определяет внутренние силовые факторы с помощью </w:t>
            </w:r>
            <w:r w:rsidR="000B5B6E" w:rsidRPr="00782581">
              <w:rPr>
                <w:rFonts w:ascii="Times New Roman" w:hAnsi="Times New Roman"/>
                <w:sz w:val="24"/>
                <w:szCs w:val="24"/>
              </w:rPr>
              <w:t>метода сечений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07E" w:rsidRPr="00782581" w:rsidRDefault="000D107E" w:rsidP="00EB006A">
            <w:pPr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- строит </w:t>
            </w:r>
            <w:r w:rsidR="000B5B6E" w:rsidRPr="00782581">
              <w:rPr>
                <w:rFonts w:ascii="Times New Roman" w:hAnsi="Times New Roman"/>
                <w:sz w:val="24"/>
                <w:szCs w:val="24"/>
              </w:rPr>
              <w:t>эпюры внутренних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усилий в соответствии со схемой </w:t>
            </w:r>
            <w:proofErr w:type="spellStart"/>
            <w:r w:rsidRPr="00782581"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  <w:r w:rsidRPr="00782581">
              <w:rPr>
                <w:rFonts w:ascii="Times New Roman" w:hAnsi="Times New Roman"/>
                <w:sz w:val="24"/>
                <w:szCs w:val="24"/>
              </w:rPr>
              <w:t xml:space="preserve"> конструкций.</w:t>
            </w:r>
          </w:p>
        </w:tc>
        <w:tc>
          <w:tcPr>
            <w:tcW w:w="2516" w:type="dxa"/>
            <w:vMerge/>
          </w:tcPr>
          <w:p w:rsidR="000D107E" w:rsidRPr="00782581" w:rsidRDefault="000D107E" w:rsidP="000D1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07E" w:rsidRPr="00782581" w:rsidRDefault="000D107E" w:rsidP="00150DB2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0D107E" w:rsidRPr="00782581" w:rsidSect="00152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B5" w:rsidRDefault="004E50B5">
      <w:pPr>
        <w:spacing w:after="0" w:line="240" w:lineRule="auto"/>
      </w:pPr>
      <w:r>
        <w:separator/>
      </w:r>
    </w:p>
  </w:endnote>
  <w:endnote w:type="continuationSeparator" w:id="0">
    <w:p w:rsidR="004E50B5" w:rsidRDefault="004E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D2E58">
      <w:rPr>
        <w:rFonts w:ascii="Times New Roman" w:eastAsia="Times New Roman" w:hAnsi="Times New Roman" w:cs="Times New Roman"/>
        <w:noProof/>
        <w:sz w:val="24"/>
      </w:rPr>
      <w:t>448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1823" w:rsidRPr="00051823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10FF">
      <w:rPr>
        <w:rFonts w:ascii="Times New Roman" w:eastAsia="Times New Roman" w:hAnsi="Times New Roman" w:cs="Times New Roman"/>
        <w:noProof/>
        <w:sz w:val="24"/>
      </w:rPr>
      <w:t>454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286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B5" w:rsidRDefault="004E50B5">
      <w:pPr>
        <w:spacing w:after="0" w:line="240" w:lineRule="auto"/>
      </w:pPr>
      <w:r>
        <w:separator/>
      </w:r>
    </w:p>
  </w:footnote>
  <w:footnote w:type="continuationSeparator" w:id="0">
    <w:p w:rsidR="004E50B5" w:rsidRDefault="004E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>
    <w:pPr>
      <w:spacing w:after="0"/>
      <w:ind w:left="-990" w:right="16274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486243" wp14:editId="3DEE8C6A">
              <wp:simplePos x="0" y="0"/>
              <wp:positionH relativeFrom="page">
                <wp:posOffset>552450</wp:posOffset>
              </wp:positionH>
              <wp:positionV relativeFrom="page">
                <wp:posOffset>541986</wp:posOffset>
              </wp:positionV>
              <wp:extent cx="9908540" cy="7620"/>
              <wp:effectExtent l="0" t="0" r="0" b="0"/>
              <wp:wrapSquare wrapText="bothSides"/>
              <wp:docPr id="1183378" name="Group 1183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8540" cy="7620"/>
                        <a:chOff x="0" y="0"/>
                        <a:chExt cx="9908540" cy="7620"/>
                      </a:xfrm>
                    </wpg:grpSpPr>
                    <wps:wsp>
                      <wps:cNvPr id="1183379" name="Shape 1183379"/>
                      <wps:cNvSpPr/>
                      <wps:spPr>
                        <a:xfrm>
                          <a:off x="0" y="0"/>
                          <a:ext cx="153289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2890" h="7620">
                              <a:moveTo>
                                <a:pt x="0" y="0"/>
                              </a:moveTo>
                              <a:lnTo>
                                <a:pt x="1532890" y="0"/>
                              </a:lnTo>
                              <a:lnTo>
                                <a:pt x="1529080" y="3810"/>
                              </a:lnTo>
                              <a:lnTo>
                                <a:pt x="152654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380" name="Shape 1183380"/>
                      <wps:cNvSpPr/>
                      <wps:spPr>
                        <a:xfrm>
                          <a:off x="1526540" y="0"/>
                          <a:ext cx="629285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2850" h="7620">
                              <a:moveTo>
                                <a:pt x="0" y="0"/>
                              </a:moveTo>
                              <a:lnTo>
                                <a:pt x="6292850" y="0"/>
                              </a:lnTo>
                              <a:lnTo>
                                <a:pt x="6289040" y="3810"/>
                              </a:lnTo>
                              <a:lnTo>
                                <a:pt x="628650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381" name="Shape 1183381"/>
                      <wps:cNvSpPr/>
                      <wps:spPr>
                        <a:xfrm>
                          <a:off x="7813040" y="0"/>
                          <a:ext cx="97790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0" h="7620">
                              <a:moveTo>
                                <a:pt x="0" y="0"/>
                              </a:moveTo>
                              <a:lnTo>
                                <a:pt x="977900" y="0"/>
                              </a:lnTo>
                              <a:lnTo>
                                <a:pt x="974090" y="3810"/>
                              </a:lnTo>
                              <a:lnTo>
                                <a:pt x="97155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382" name="Shape 1183382"/>
                      <wps:cNvSpPr/>
                      <wps:spPr>
                        <a:xfrm>
                          <a:off x="8784590" y="0"/>
                          <a:ext cx="112395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950" h="7620">
                              <a:moveTo>
                                <a:pt x="0" y="0"/>
                              </a:moveTo>
                              <a:lnTo>
                                <a:pt x="1123950" y="0"/>
                              </a:lnTo>
                              <a:lnTo>
                                <a:pt x="1120140" y="3810"/>
                              </a:lnTo>
                              <a:lnTo>
                                <a:pt x="111760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940BB21" id="Group 1183378" o:spid="_x0000_s1026" style="position:absolute;margin-left:43.5pt;margin-top:42.7pt;width:780.2pt;height:.6pt;z-index:251669504;mso-position-horizontal-relative:page;mso-position-vertical-relative:page" coordsize="990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">
              <v:shape id="Shape 1183379" o:spid="_x0000_s1027" style="position:absolute;width:15328;height:76;visibility:visible;mso-wrap-style:square;v-text-anchor:top" coordsize="1532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jacYA&#10;AADgAAAADwAAAGRycy9kb3ducmV2LnhtbERPW2vCMBR+H/gfwhF8kZmqbHOdUURQByLMC7jHQ3PW&#10;ljYnpUlt/fdmMNjjx3efLztTihvVLresYDyKQBAnVuecKricN88zEM4jaywtk4I7OVguek9zjLVt&#10;+Ui3k09FCGEXo4LM+yqW0iUZGXQjWxEH7sfWBn2AdSp1jW0IN6WcRNGrNJhzaMiwonVGSXFqjILm&#10;0By339TuUQ9tcX3ZFcOv1UWpQb9bfYDw1Pl/8Z/7U4f549l0+vYOv4cCAr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+jacYAAADgAAAADwAAAAAAAAAAAAAAAACYAgAAZHJz&#10;L2Rvd25yZXYueG1sUEsFBgAAAAAEAAQA9QAAAIsDAAAAAA==&#10;" path="m,l1532890,r-3810,3810l1526540,7620,6350,7620,2540,3810,,xe" fillcolor="#00000a" stroked="f" strokeweight="0">
                <v:stroke miterlimit="83231f" joinstyle="miter"/>
                <v:path arrowok="t" textboxrect="0,0,1532890,7620"/>
              </v:shape>
              <v:shape id="Shape 1183380" o:spid="_x0000_s1028" style="position:absolute;left:15265;width:62928;height:76;visibility:visible;mso-wrap-style:square;v-text-anchor:top" coordsize="6292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GhcMA&#10;AADgAAAADwAAAGRycy9kb3ducmV2LnhtbERPTWvCQBC9F/wPywje6sYE2pC6ihQEPYlpDz0O2TEJ&#10;zc6G7DaJ/945CD0+3vd2P7tOjTSE1rOBzToBRVx523Jt4Pvr+JqDChHZYueZDNwpwH63eNliYf3E&#10;VxrLWCsJ4VCggSbGvtA6VA05DGvfEwt384PDKHCotR1wknDX6TRJ3rTDlqWhwZ4+G6p+yz9noDz/&#10;nN5jNl1ynV7v5UiXQ3q8GbNazocPUJHm+C9+uk9W5m/yLMvlghwSBHr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GhcMAAADgAAAADwAAAAAAAAAAAAAAAACYAgAAZHJzL2Rv&#10;d25yZXYueG1sUEsFBgAAAAAEAAQA9QAAAIgDAAAAAA==&#10;" path="m,l6292850,r-3810,3810l6286500,7620,6350,7620,2540,3810,,xe" fillcolor="#00000a" stroked="f" strokeweight="0">
                <v:stroke miterlimit="83231f" joinstyle="miter"/>
                <v:path arrowok="t" textboxrect="0,0,6292850,7620"/>
              </v:shape>
              <v:shape id="Shape 1183381" o:spid="_x0000_s1029" style="position:absolute;left:78130;width:9779;height:76;visibility:visible;mso-wrap-style:square;v-text-anchor:top" coordsize="9779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SEMQA&#10;AADgAAAADwAAAGRycy9kb3ducmV2LnhtbERPW0vDMBR+F/Yfwhn45tKuIKUuG7swcE9iJ4hvh+bY&#10;FpuTrsna+O+NMNjjx3dfbYLpxEiDay0rSBcJCOLK6pZrBR/n41MOwnlkjZ1lUvBLDjbr2cMKC20n&#10;fqex9LWIIewKVNB43xdSuqohg25he+LIfdvBoI9wqKUecIrhppPLJHmWBluODQ32tG+o+imvJvZe&#10;djokfuIwvn0d7Kn8PMtTptTjPGxfQHgK/i6+uV91nJ/mWZan8H8oI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khDEAAAA4AAAAA8AAAAAAAAAAAAAAAAAmAIAAGRycy9k&#10;b3ducmV2LnhtbFBLBQYAAAAABAAEAPUAAACJAwAAAAA=&#10;" path="m,l977900,r-3810,3810l971550,7620r-965200,l2540,3810,,xe" fillcolor="#00000a" stroked="f" strokeweight="0">
                <v:stroke miterlimit="83231f" joinstyle="miter"/>
                <v:path arrowok="t" textboxrect="0,0,977900,7620"/>
              </v:shape>
              <v:shape id="Shape 1183382" o:spid="_x0000_s1030" style="position:absolute;left:87845;width:11240;height:76;visibility:visible;mso-wrap-style:square;v-text-anchor:top" coordsize="1123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9NscA&#10;AADgAAAADwAAAGRycy9kb3ducmV2LnhtbERPXWvCMBR9F/Yfwh34IjOtwiidUYYwsDIZuonb26W5&#10;tmXNTUkyrf76ZSDs8XC+Z4vetOJEzjeWFaTjBARxaXXDlYKP95eHDIQPyBpby6TgQh4W87vBDHNt&#10;z7yl0y5UIoawz1FBHUKXS+nLmgz6se2II3e0zmCI0FVSOzzHcNPKSZI8SoMNx4YaO1rWVH7vfoyC&#10;TTFqlofr5nWfuK/0+Lku3sK6UGp43z8/gQjUh3/xzb3ScX6aTafZBP4ORQR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d/TbHAAAA4AAAAA8AAAAAAAAAAAAAAAAAmAIAAGRy&#10;cy9kb3ducmV2LnhtbFBLBQYAAAAABAAEAPUAAACMAwAAAAA=&#10;" path="m,l1123950,r-3810,3810l1117600,7620,6350,7620,2540,3810,,xe" fillcolor="#00000a" stroked="f" strokeweight="0">
                <v:stroke miterlimit="83231f" joinstyle="miter"/>
                <v:path arrowok="t" textboxrect="0,0,1123950,762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7E" w:rsidRDefault="000D107E">
    <w:pPr>
      <w:spacing w:after="0"/>
      <w:ind w:left="-990" w:right="16274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38DA3D1" wp14:editId="6BD22C37">
              <wp:simplePos x="0" y="0"/>
              <wp:positionH relativeFrom="page">
                <wp:posOffset>552450</wp:posOffset>
              </wp:positionH>
              <wp:positionV relativeFrom="page">
                <wp:posOffset>541986</wp:posOffset>
              </wp:positionV>
              <wp:extent cx="9908540" cy="7620"/>
              <wp:effectExtent l="0" t="0" r="0" b="0"/>
              <wp:wrapSquare wrapText="bothSides"/>
              <wp:docPr id="1183361" name="Group 1183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8540" cy="7620"/>
                        <a:chOff x="0" y="0"/>
                        <a:chExt cx="9908540" cy="7620"/>
                      </a:xfrm>
                    </wpg:grpSpPr>
                    <wps:wsp>
                      <wps:cNvPr id="1183362" name="Shape 1183362"/>
                      <wps:cNvSpPr/>
                      <wps:spPr>
                        <a:xfrm>
                          <a:off x="0" y="0"/>
                          <a:ext cx="153289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2890" h="7620">
                              <a:moveTo>
                                <a:pt x="0" y="0"/>
                              </a:moveTo>
                              <a:lnTo>
                                <a:pt x="1532890" y="0"/>
                              </a:lnTo>
                              <a:lnTo>
                                <a:pt x="1529080" y="3810"/>
                              </a:lnTo>
                              <a:lnTo>
                                <a:pt x="152654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363" name="Shape 1183363"/>
                      <wps:cNvSpPr/>
                      <wps:spPr>
                        <a:xfrm>
                          <a:off x="1526540" y="0"/>
                          <a:ext cx="629285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2850" h="7620">
                              <a:moveTo>
                                <a:pt x="0" y="0"/>
                              </a:moveTo>
                              <a:lnTo>
                                <a:pt x="6292850" y="0"/>
                              </a:lnTo>
                              <a:lnTo>
                                <a:pt x="6289040" y="3810"/>
                              </a:lnTo>
                              <a:lnTo>
                                <a:pt x="628650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364" name="Shape 1183364"/>
                      <wps:cNvSpPr/>
                      <wps:spPr>
                        <a:xfrm>
                          <a:off x="7813040" y="0"/>
                          <a:ext cx="97790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0" h="7620">
                              <a:moveTo>
                                <a:pt x="0" y="0"/>
                              </a:moveTo>
                              <a:lnTo>
                                <a:pt x="977900" y="0"/>
                              </a:lnTo>
                              <a:lnTo>
                                <a:pt x="974090" y="3810"/>
                              </a:lnTo>
                              <a:lnTo>
                                <a:pt x="97155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365" name="Shape 1183365"/>
                      <wps:cNvSpPr/>
                      <wps:spPr>
                        <a:xfrm>
                          <a:off x="8784590" y="0"/>
                          <a:ext cx="112395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950" h="7620">
                              <a:moveTo>
                                <a:pt x="0" y="0"/>
                              </a:moveTo>
                              <a:lnTo>
                                <a:pt x="1123950" y="0"/>
                              </a:lnTo>
                              <a:lnTo>
                                <a:pt x="1120140" y="3810"/>
                              </a:lnTo>
                              <a:lnTo>
                                <a:pt x="1117600" y="7620"/>
                              </a:lnTo>
                              <a:lnTo>
                                <a:pt x="6350" y="7620"/>
                              </a:lnTo>
                              <a:lnTo>
                                <a:pt x="2540" y="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754CE00" id="Group 1183361" o:spid="_x0000_s1026" style="position:absolute;margin-left:43.5pt;margin-top:42.7pt;width:780.2pt;height:.6pt;z-index:251670528;mso-position-horizontal-relative:page;mso-position-vertical-relative:page" coordsize="990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">
              <v:shape id="Shape 1183362" o:spid="_x0000_s1027" style="position:absolute;width:15328;height:76;visibility:visible;mso-wrap-style:square;v-text-anchor:top" coordsize="1532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nxcUA&#10;AADgAAAADwAAAGRycy9kb3ducmV2LnhtbERPXWvCMBR9H+w/hDvwRTRVmUhnFBnMDWRgVdDHS3PX&#10;ljY3pUlt/fdGGPh4ON/LdW8qcaXGFZYVTMYRCOLU6oIzBafj12gBwnlkjZVlUnAjB+vV68sSY207&#10;Tuh68JkIIexiVJB7X8dSujQng25sa+LA/dnGoA+wyaRusAvhppLTKJpLgwWHhhxr+swpLQ+tUdD+&#10;tsn2Qt0O9dCW5/fvcrjfnJQavPWbDxCeev8U/7t/dJg/Wcxm8yk8DgUE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qfFxQAAAOAAAAAPAAAAAAAAAAAAAAAAAJgCAABkcnMv&#10;ZG93bnJldi54bWxQSwUGAAAAAAQABAD1AAAAigMAAAAA&#10;" path="m,l1532890,r-3810,3810l1526540,7620,6350,7620,2540,3810,,xe" fillcolor="#00000a" stroked="f" strokeweight="0">
                <v:stroke miterlimit="83231f" joinstyle="miter"/>
                <v:path arrowok="t" textboxrect="0,0,1532890,7620"/>
              </v:shape>
              <v:shape id="Shape 1183363" o:spid="_x0000_s1028" style="position:absolute;left:15265;width:62928;height:76;visibility:visible;mso-wrap-style:square;v-text-anchor:top" coordsize="62928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+CMIA&#10;AADgAAAADwAAAGRycy9kb3ducmV2LnhtbERPTYvCMBC9L/gfwgh7W1NbcEs1igiCexK7HjwOzdgW&#10;m0lpYlv/vREEj4/3vdqMphE9da62rGA+i0AQF1bXXCo4/+9/UhDOI2tsLJOCBznYrCdfK8y0HfhE&#10;fe5LEULYZaig8r7NpHRFRQbdzLbEgbvazqAPsCul7nAI4aaRcRQtpMGaQ0OFLe0qKm753SjI/y6H&#10;X58Mx1TGp0fe03Eb769KfU/H7RKEp9F/xG/3QYf58zRJFgm8DgUE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X4IwgAAAOAAAAAPAAAAAAAAAAAAAAAAAJgCAABkcnMvZG93&#10;bnJldi54bWxQSwUGAAAAAAQABAD1AAAAhwMAAAAA&#10;" path="m,l6292850,r-3810,3810l6286500,7620,6350,7620,2540,3810,,xe" fillcolor="#00000a" stroked="f" strokeweight="0">
                <v:stroke miterlimit="83231f" joinstyle="miter"/>
                <v:path arrowok="t" textboxrect="0,0,6292850,7620"/>
              </v:shape>
              <v:shape id="Shape 1183364" o:spid="_x0000_s1029" style="position:absolute;left:78130;width:9779;height:76;visibility:visible;mso-wrap-style:square;v-text-anchor:top" coordsize="9779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XcsQA&#10;AADgAAAADwAAAGRycy9kb3ducmV2LnhtbERPXWvCMBR9H/gfwhV8m6nrEKlG0Ykwn8bqQHy7NNe2&#10;2NzUJrbZv18Ggz0ezvdqE0wjeupcbVnBbJqAIC6srrlU8HU6PC9AOI+ssbFMCr7JwWY9elphpu3A&#10;n9TnvhQxhF2GCirv20xKV1Rk0E1tSxy5q+0M+gi7UuoOhxhuGvmSJHNpsObYUGFLbxUVt/xhYu99&#10;p0PiBw79x2Vvj/n5JI+pUpNx2C5BeAr+X/znftdx/myRpvNX+D0UE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13LEAAAA4AAAAA8AAAAAAAAAAAAAAAAAmAIAAGRycy9k&#10;b3ducmV2LnhtbFBLBQYAAAAABAAEAPUAAACJAwAAAAA=&#10;" path="m,l977900,r-3810,3810l971550,7620r-965200,l2540,3810,,xe" fillcolor="#00000a" stroked="f" strokeweight="0">
                <v:stroke miterlimit="83231f" joinstyle="miter"/>
                <v:path arrowok="t" textboxrect="0,0,977900,7620"/>
              </v:shape>
              <v:shape id="Shape 1183365" o:spid="_x0000_s1030" style="position:absolute;left:87845;width:11240;height:76;visibility:visible;mso-wrap-style:square;v-text-anchor:top" coordsize="1123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DuMgA&#10;AADgAAAADwAAAGRycy9kb3ducmV2LnhtbERPXWvCMBR9H+w/hDvYy9C0ykQ6o4gg2DKROce2t0tz&#10;bcuam5JkWvfrF2Gwx8P5ni1604oTOd9YVpAOExDEpdUNVwoOr+vBFIQPyBpby6TgQh4W89ubGWba&#10;nvmFTvtQiRjCPkMFdQhdJqUvazLoh7YjjtzROoMhQldJ7fAcw00rR0kykQYbjg01drSqqfzafxsF&#10;2/yhWb3/bJ/fEveZHj+KfBeKXKn7u375BCJQH/7Ff+6NjvPT6Xg8eYTroYh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+IO4yAAAAOAAAAAPAAAAAAAAAAAAAAAAAJgCAABk&#10;cnMvZG93bnJldi54bWxQSwUGAAAAAAQABAD1AAAAjQMAAAAA&#10;" path="m,l1123950,r-3810,3810l1117600,7620,6350,7620,2540,3810,,xe" fillcolor="#00000a" stroked="f" strokeweight="0">
                <v:stroke miterlimit="83231f" joinstyle="miter"/>
                <v:path arrowok="t" textboxrect="0,0,1123950,762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76"/>
    <w:multiLevelType w:val="multilevel"/>
    <w:tmpl w:val="0FC204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FE00DD"/>
    <w:multiLevelType w:val="hybridMultilevel"/>
    <w:tmpl w:val="28E652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F933366"/>
    <w:multiLevelType w:val="hybridMultilevel"/>
    <w:tmpl w:val="F886CB2C"/>
    <w:lvl w:ilvl="0" w:tplc="F2320500">
      <w:start w:val="2"/>
      <w:numFmt w:val="decimal"/>
      <w:lvlText w:val="%1.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EF168">
      <w:start w:val="1"/>
      <w:numFmt w:val="lowerLetter"/>
      <w:lvlText w:val="%2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EE4A6">
      <w:start w:val="1"/>
      <w:numFmt w:val="lowerRoman"/>
      <w:lvlText w:val="%3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445C0">
      <w:start w:val="1"/>
      <w:numFmt w:val="decimal"/>
      <w:lvlText w:val="%4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2401A">
      <w:start w:val="1"/>
      <w:numFmt w:val="lowerLetter"/>
      <w:lvlText w:val="%5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4818C">
      <w:start w:val="1"/>
      <w:numFmt w:val="lowerRoman"/>
      <w:lvlText w:val="%6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AC4B2">
      <w:start w:val="1"/>
      <w:numFmt w:val="decimal"/>
      <w:lvlText w:val="%7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94034A">
      <w:start w:val="1"/>
      <w:numFmt w:val="lowerLetter"/>
      <w:lvlText w:val="%8"/>
      <w:lvlJc w:val="left"/>
      <w:pPr>
        <w:ind w:left="7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CEBDA">
      <w:start w:val="1"/>
      <w:numFmt w:val="lowerRoman"/>
      <w:lvlText w:val="%9"/>
      <w:lvlJc w:val="left"/>
      <w:pPr>
        <w:ind w:left="8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C01F07"/>
    <w:multiLevelType w:val="hybridMultilevel"/>
    <w:tmpl w:val="EE42FB9E"/>
    <w:lvl w:ilvl="0" w:tplc="7A0A5142">
      <w:start w:val="1"/>
      <w:numFmt w:val="decimal"/>
      <w:lvlText w:val="%1.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41EE2">
      <w:start w:val="1"/>
      <w:numFmt w:val="lowerLetter"/>
      <w:lvlText w:val="%2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01A38">
      <w:start w:val="1"/>
      <w:numFmt w:val="lowerRoman"/>
      <w:lvlText w:val="%3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0DDB2">
      <w:start w:val="1"/>
      <w:numFmt w:val="decimal"/>
      <w:lvlText w:val="%4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D8A28C">
      <w:start w:val="1"/>
      <w:numFmt w:val="lowerLetter"/>
      <w:lvlText w:val="%5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C35BE">
      <w:start w:val="1"/>
      <w:numFmt w:val="lowerRoman"/>
      <w:lvlText w:val="%6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4359C">
      <w:start w:val="1"/>
      <w:numFmt w:val="decimal"/>
      <w:lvlText w:val="%7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E5B06">
      <w:start w:val="1"/>
      <w:numFmt w:val="lowerLetter"/>
      <w:lvlText w:val="%8"/>
      <w:lvlJc w:val="left"/>
      <w:pPr>
        <w:ind w:left="7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B536">
      <w:start w:val="1"/>
      <w:numFmt w:val="lowerRoman"/>
      <w:lvlText w:val="%9"/>
      <w:lvlJc w:val="left"/>
      <w:pPr>
        <w:ind w:left="8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91424"/>
    <w:multiLevelType w:val="hybridMultilevel"/>
    <w:tmpl w:val="28E652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2887298"/>
    <w:multiLevelType w:val="hybridMultilevel"/>
    <w:tmpl w:val="164239DE"/>
    <w:lvl w:ilvl="0" w:tplc="6A2EDF72">
      <w:start w:val="4"/>
      <w:numFmt w:val="decimal"/>
      <w:lvlText w:val="%1.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C9D52">
      <w:start w:val="1"/>
      <w:numFmt w:val="lowerLetter"/>
      <w:lvlText w:val="%2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E0C46">
      <w:start w:val="1"/>
      <w:numFmt w:val="lowerRoman"/>
      <w:lvlText w:val="%3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DA1E10">
      <w:start w:val="1"/>
      <w:numFmt w:val="decimal"/>
      <w:lvlText w:val="%4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0CDC2">
      <w:start w:val="1"/>
      <w:numFmt w:val="lowerLetter"/>
      <w:lvlText w:val="%5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834DA">
      <w:start w:val="1"/>
      <w:numFmt w:val="lowerRoman"/>
      <w:lvlText w:val="%6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6EDD8">
      <w:start w:val="1"/>
      <w:numFmt w:val="decimal"/>
      <w:lvlText w:val="%7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C45CAA">
      <w:start w:val="1"/>
      <w:numFmt w:val="lowerLetter"/>
      <w:lvlText w:val="%8"/>
      <w:lvlJc w:val="left"/>
      <w:pPr>
        <w:ind w:left="7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88A5A">
      <w:start w:val="1"/>
      <w:numFmt w:val="lowerRoman"/>
      <w:lvlText w:val="%9"/>
      <w:lvlJc w:val="left"/>
      <w:pPr>
        <w:ind w:left="8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692EE2"/>
    <w:multiLevelType w:val="hybridMultilevel"/>
    <w:tmpl w:val="80B0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48B0"/>
    <w:multiLevelType w:val="hybridMultilevel"/>
    <w:tmpl w:val="807E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65C6"/>
    <w:multiLevelType w:val="hybridMultilevel"/>
    <w:tmpl w:val="D83639F6"/>
    <w:lvl w:ilvl="0" w:tplc="FD7AF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617D0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A3D14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7EF6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2C1A2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66A8C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5CCC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005A8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5940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8A2EE4"/>
    <w:multiLevelType w:val="hybridMultilevel"/>
    <w:tmpl w:val="D8B2D0DA"/>
    <w:lvl w:ilvl="0" w:tplc="C048FCF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E44102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46C70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EBA7C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4DC1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4098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C0AEC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8B108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601BA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9A36CD"/>
    <w:multiLevelType w:val="multilevel"/>
    <w:tmpl w:val="ADECED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7D2F2E"/>
    <w:multiLevelType w:val="hybridMultilevel"/>
    <w:tmpl w:val="5776DFEC"/>
    <w:lvl w:ilvl="0" w:tplc="01A4595E">
      <w:start w:val="2"/>
      <w:numFmt w:val="decimal"/>
      <w:lvlText w:val="%1.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AAF42">
      <w:start w:val="1"/>
      <w:numFmt w:val="lowerLetter"/>
      <w:lvlText w:val="%2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ADC0E">
      <w:start w:val="1"/>
      <w:numFmt w:val="lowerRoman"/>
      <w:lvlText w:val="%3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84B900">
      <w:start w:val="1"/>
      <w:numFmt w:val="decimal"/>
      <w:lvlText w:val="%4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C9CBE">
      <w:start w:val="1"/>
      <w:numFmt w:val="lowerLetter"/>
      <w:lvlText w:val="%5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6A12DE">
      <w:start w:val="1"/>
      <w:numFmt w:val="lowerRoman"/>
      <w:lvlText w:val="%6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60DB4">
      <w:start w:val="1"/>
      <w:numFmt w:val="decimal"/>
      <w:lvlText w:val="%7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A86D6">
      <w:start w:val="1"/>
      <w:numFmt w:val="lowerLetter"/>
      <w:lvlText w:val="%8"/>
      <w:lvlJc w:val="left"/>
      <w:pPr>
        <w:ind w:left="7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07F5E">
      <w:start w:val="1"/>
      <w:numFmt w:val="lowerRoman"/>
      <w:lvlText w:val="%9"/>
      <w:lvlJc w:val="left"/>
      <w:pPr>
        <w:ind w:left="8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3115A8"/>
    <w:multiLevelType w:val="multilevel"/>
    <w:tmpl w:val="0AA82AB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4">
    <w:nsid w:val="51CE0DA0"/>
    <w:multiLevelType w:val="hybridMultilevel"/>
    <w:tmpl w:val="3EB64FBC"/>
    <w:lvl w:ilvl="0" w:tplc="58620FF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0370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22F06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47E00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ECF0E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AD7C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04738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E40A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4D5E8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6E1E30"/>
    <w:multiLevelType w:val="hybridMultilevel"/>
    <w:tmpl w:val="BCB2A7BC"/>
    <w:lvl w:ilvl="0" w:tplc="4A18D242">
      <w:start w:val="1"/>
      <w:numFmt w:val="bullet"/>
      <w:lvlText w:val="-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24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24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AE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EEA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67C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A8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EDA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6B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0F3916"/>
    <w:multiLevelType w:val="hybridMultilevel"/>
    <w:tmpl w:val="74DC9E2E"/>
    <w:lvl w:ilvl="0" w:tplc="CE10EE64">
      <w:start w:val="1"/>
      <w:numFmt w:val="decimal"/>
      <w:lvlText w:val="%1.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8B864">
      <w:start w:val="1"/>
      <w:numFmt w:val="lowerLetter"/>
      <w:lvlText w:val="%2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A4000">
      <w:start w:val="1"/>
      <w:numFmt w:val="lowerRoman"/>
      <w:lvlText w:val="%3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E130C">
      <w:start w:val="1"/>
      <w:numFmt w:val="decimal"/>
      <w:lvlText w:val="%4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0F314">
      <w:start w:val="1"/>
      <w:numFmt w:val="lowerLetter"/>
      <w:lvlText w:val="%5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4D128">
      <w:start w:val="1"/>
      <w:numFmt w:val="lowerRoman"/>
      <w:lvlText w:val="%6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07B62">
      <w:start w:val="1"/>
      <w:numFmt w:val="decimal"/>
      <w:lvlText w:val="%7"/>
      <w:lvlJc w:val="left"/>
      <w:pPr>
        <w:ind w:left="7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A517C">
      <w:start w:val="1"/>
      <w:numFmt w:val="lowerLetter"/>
      <w:lvlText w:val="%8"/>
      <w:lvlJc w:val="left"/>
      <w:pPr>
        <w:ind w:left="7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26D42">
      <w:start w:val="1"/>
      <w:numFmt w:val="lowerRoman"/>
      <w:lvlText w:val="%9"/>
      <w:lvlJc w:val="left"/>
      <w:pPr>
        <w:ind w:left="8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080091"/>
    <w:multiLevelType w:val="hybridMultilevel"/>
    <w:tmpl w:val="F16A02D8"/>
    <w:lvl w:ilvl="0" w:tplc="546E6270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014E6">
      <w:start w:val="1"/>
      <w:numFmt w:val="lowerLetter"/>
      <w:lvlText w:val="%2"/>
      <w:lvlJc w:val="left"/>
      <w:pPr>
        <w:ind w:left="2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DF82">
      <w:start w:val="1"/>
      <w:numFmt w:val="lowerRoman"/>
      <w:lvlText w:val="%3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A2D1C">
      <w:start w:val="1"/>
      <w:numFmt w:val="decimal"/>
      <w:lvlText w:val="%4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65E3C">
      <w:start w:val="1"/>
      <w:numFmt w:val="lowerLetter"/>
      <w:lvlText w:val="%5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C3C60">
      <w:start w:val="1"/>
      <w:numFmt w:val="lowerRoman"/>
      <w:lvlText w:val="%6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3CFB26">
      <w:start w:val="1"/>
      <w:numFmt w:val="decimal"/>
      <w:lvlText w:val="%7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2A684">
      <w:start w:val="1"/>
      <w:numFmt w:val="lowerLetter"/>
      <w:lvlText w:val="%8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CA2DA">
      <w:start w:val="1"/>
      <w:numFmt w:val="lowerRoman"/>
      <w:lvlText w:val="%9"/>
      <w:lvlJc w:val="left"/>
      <w:pPr>
        <w:ind w:left="7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3F7F97"/>
    <w:multiLevelType w:val="multilevel"/>
    <w:tmpl w:val="ADECED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3441B5"/>
    <w:multiLevelType w:val="hybridMultilevel"/>
    <w:tmpl w:val="1AB297DA"/>
    <w:lvl w:ilvl="0" w:tplc="137004EC">
      <w:start w:val="1"/>
      <w:numFmt w:val="bullet"/>
      <w:lvlText w:val="-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A080A">
      <w:start w:val="1"/>
      <w:numFmt w:val="bullet"/>
      <w:lvlText w:val="o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0861A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4994">
      <w:start w:val="1"/>
      <w:numFmt w:val="bullet"/>
      <w:lvlText w:val="•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AB96E">
      <w:start w:val="1"/>
      <w:numFmt w:val="bullet"/>
      <w:lvlText w:val="o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E215E">
      <w:start w:val="1"/>
      <w:numFmt w:val="bullet"/>
      <w:lvlText w:val="▪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09104">
      <w:start w:val="1"/>
      <w:numFmt w:val="bullet"/>
      <w:lvlText w:val="•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606F2">
      <w:start w:val="1"/>
      <w:numFmt w:val="bullet"/>
      <w:lvlText w:val="o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00C3C">
      <w:start w:val="1"/>
      <w:numFmt w:val="bullet"/>
      <w:lvlText w:val="▪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A15B1A"/>
    <w:multiLevelType w:val="hybridMultilevel"/>
    <w:tmpl w:val="8D403998"/>
    <w:lvl w:ilvl="0" w:tplc="D7C42A72">
      <w:start w:val="2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0F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EC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A4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A2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A4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60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0B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22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036EAA"/>
    <w:multiLevelType w:val="hybridMultilevel"/>
    <w:tmpl w:val="28E652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A107FE4"/>
    <w:multiLevelType w:val="hybridMultilevel"/>
    <w:tmpl w:val="5D88BA52"/>
    <w:lvl w:ilvl="0" w:tplc="899A658E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493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C40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9E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A2B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EFA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E96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04A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ABE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821109"/>
    <w:multiLevelType w:val="hybridMultilevel"/>
    <w:tmpl w:val="3EB64FBC"/>
    <w:lvl w:ilvl="0" w:tplc="58620FF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0370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22F06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47E00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ECF0E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AD7C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04738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E40A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4D5E8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6"/>
  </w:num>
  <w:num w:numId="5">
    <w:abstractNumId w:val="4"/>
  </w:num>
  <w:num w:numId="6">
    <w:abstractNumId w:val="12"/>
  </w:num>
  <w:num w:numId="7">
    <w:abstractNumId w:val="16"/>
  </w:num>
  <w:num w:numId="8">
    <w:abstractNumId w:val="2"/>
  </w:num>
  <w:num w:numId="9">
    <w:abstractNumId w:val="17"/>
  </w:num>
  <w:num w:numId="10">
    <w:abstractNumId w:val="22"/>
  </w:num>
  <w:num w:numId="11">
    <w:abstractNumId w:val="9"/>
  </w:num>
  <w:num w:numId="12">
    <w:abstractNumId w:val="10"/>
  </w:num>
  <w:num w:numId="13">
    <w:abstractNumId w:val="14"/>
  </w:num>
  <w:num w:numId="14">
    <w:abstractNumId w:val="21"/>
  </w:num>
  <w:num w:numId="15">
    <w:abstractNumId w:val="7"/>
  </w:num>
  <w:num w:numId="16">
    <w:abstractNumId w:val="8"/>
  </w:num>
  <w:num w:numId="17">
    <w:abstractNumId w:val="3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5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ED"/>
    <w:rsid w:val="00005D55"/>
    <w:rsid w:val="00026190"/>
    <w:rsid w:val="00047917"/>
    <w:rsid w:val="00051823"/>
    <w:rsid w:val="00057596"/>
    <w:rsid w:val="0006257D"/>
    <w:rsid w:val="000640FF"/>
    <w:rsid w:val="000B5B6E"/>
    <w:rsid w:val="000B62B1"/>
    <w:rsid w:val="000C3FD8"/>
    <w:rsid w:val="000D107E"/>
    <w:rsid w:val="00124C50"/>
    <w:rsid w:val="00150DB2"/>
    <w:rsid w:val="00152AC0"/>
    <w:rsid w:val="00174792"/>
    <w:rsid w:val="001920A5"/>
    <w:rsid w:val="001D6B6A"/>
    <w:rsid w:val="001F7CE4"/>
    <w:rsid w:val="002325CD"/>
    <w:rsid w:val="00242559"/>
    <w:rsid w:val="00251050"/>
    <w:rsid w:val="002B7B49"/>
    <w:rsid w:val="002C34E8"/>
    <w:rsid w:val="002E0EB8"/>
    <w:rsid w:val="00336C2F"/>
    <w:rsid w:val="00380965"/>
    <w:rsid w:val="003867CA"/>
    <w:rsid w:val="003C6AD4"/>
    <w:rsid w:val="00420F28"/>
    <w:rsid w:val="00436AC4"/>
    <w:rsid w:val="00455009"/>
    <w:rsid w:val="00463FA4"/>
    <w:rsid w:val="00485B0A"/>
    <w:rsid w:val="00491F53"/>
    <w:rsid w:val="004C30E3"/>
    <w:rsid w:val="004D26C1"/>
    <w:rsid w:val="004E50B5"/>
    <w:rsid w:val="00510EE8"/>
    <w:rsid w:val="00515437"/>
    <w:rsid w:val="005215D5"/>
    <w:rsid w:val="00535F70"/>
    <w:rsid w:val="0054296A"/>
    <w:rsid w:val="00550FDD"/>
    <w:rsid w:val="005B36F7"/>
    <w:rsid w:val="005E2EBD"/>
    <w:rsid w:val="00617645"/>
    <w:rsid w:val="006755F5"/>
    <w:rsid w:val="006D3A7E"/>
    <w:rsid w:val="007049F4"/>
    <w:rsid w:val="00707C1E"/>
    <w:rsid w:val="007A4707"/>
    <w:rsid w:val="007D2BC4"/>
    <w:rsid w:val="008245A0"/>
    <w:rsid w:val="00832D27"/>
    <w:rsid w:val="008722B0"/>
    <w:rsid w:val="008B08FE"/>
    <w:rsid w:val="00907A64"/>
    <w:rsid w:val="00943C0C"/>
    <w:rsid w:val="00976D7F"/>
    <w:rsid w:val="00980674"/>
    <w:rsid w:val="009A5536"/>
    <w:rsid w:val="009D5D51"/>
    <w:rsid w:val="009D713A"/>
    <w:rsid w:val="009F1A96"/>
    <w:rsid w:val="009F6AC6"/>
    <w:rsid w:val="00A65491"/>
    <w:rsid w:val="00A7168A"/>
    <w:rsid w:val="00AA2AB0"/>
    <w:rsid w:val="00AB2228"/>
    <w:rsid w:val="00AF1770"/>
    <w:rsid w:val="00B01C38"/>
    <w:rsid w:val="00B31672"/>
    <w:rsid w:val="00B33EBE"/>
    <w:rsid w:val="00B967BB"/>
    <w:rsid w:val="00BA1B52"/>
    <w:rsid w:val="00C16C64"/>
    <w:rsid w:val="00C55068"/>
    <w:rsid w:val="00CB5D73"/>
    <w:rsid w:val="00CC69A0"/>
    <w:rsid w:val="00D00CBD"/>
    <w:rsid w:val="00D169F1"/>
    <w:rsid w:val="00D4065C"/>
    <w:rsid w:val="00D412FC"/>
    <w:rsid w:val="00D94070"/>
    <w:rsid w:val="00DA48A8"/>
    <w:rsid w:val="00EB006A"/>
    <w:rsid w:val="00F129D2"/>
    <w:rsid w:val="00F41C68"/>
    <w:rsid w:val="00F45676"/>
    <w:rsid w:val="00F45ECC"/>
    <w:rsid w:val="00F63CED"/>
    <w:rsid w:val="00F661EF"/>
    <w:rsid w:val="00FA457C"/>
    <w:rsid w:val="00FE20E1"/>
    <w:rsid w:val="00FE27D8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E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rsid w:val="00FF6A7E"/>
    <w:pPr>
      <w:keepNext/>
      <w:keepLines/>
      <w:spacing w:after="704" w:line="261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FF6A7E"/>
    <w:pPr>
      <w:keepNext/>
      <w:keepLines/>
      <w:spacing w:after="704" w:line="261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A7E"/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6A7E"/>
    <w:rPr>
      <w:rFonts w:ascii="Times New Roman" w:eastAsia="Times New Roman" w:hAnsi="Times New Roman" w:cs="Times New Roman"/>
      <w:b/>
      <w:i/>
      <w:color w:val="000000"/>
      <w:lang w:eastAsia="ru-RU"/>
    </w:rPr>
  </w:style>
  <w:style w:type="table" w:styleId="a3">
    <w:name w:val="Table Grid"/>
    <w:basedOn w:val="a1"/>
    <w:uiPriority w:val="39"/>
    <w:rsid w:val="00A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0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rsid w:val="00FE20E1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2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0E1"/>
    <w:rPr>
      <w:rFonts w:ascii="Calibri" w:eastAsia="Calibri" w:hAnsi="Calibri" w:cs="Calibri"/>
      <w:color w:val="000000"/>
      <w:lang w:eastAsia="ru-RU"/>
    </w:rPr>
  </w:style>
  <w:style w:type="table" w:customStyle="1" w:styleId="5">
    <w:name w:val="Сетка таблицы5"/>
    <w:basedOn w:val="a1"/>
    <w:next w:val="a3"/>
    <w:uiPriority w:val="39"/>
    <w:rsid w:val="000D10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7E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E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rsid w:val="00FF6A7E"/>
    <w:pPr>
      <w:keepNext/>
      <w:keepLines/>
      <w:spacing w:after="704" w:line="261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FF6A7E"/>
    <w:pPr>
      <w:keepNext/>
      <w:keepLines/>
      <w:spacing w:after="704" w:line="261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A7E"/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6A7E"/>
    <w:rPr>
      <w:rFonts w:ascii="Times New Roman" w:eastAsia="Times New Roman" w:hAnsi="Times New Roman" w:cs="Times New Roman"/>
      <w:b/>
      <w:i/>
      <w:color w:val="000000"/>
      <w:lang w:eastAsia="ru-RU"/>
    </w:rPr>
  </w:style>
  <w:style w:type="table" w:styleId="a3">
    <w:name w:val="Table Grid"/>
    <w:basedOn w:val="a1"/>
    <w:uiPriority w:val="39"/>
    <w:rsid w:val="00A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0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rsid w:val="00FE20E1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2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0E1"/>
    <w:rPr>
      <w:rFonts w:ascii="Calibri" w:eastAsia="Calibri" w:hAnsi="Calibri" w:cs="Calibri"/>
      <w:color w:val="000000"/>
      <w:lang w:eastAsia="ru-RU"/>
    </w:rPr>
  </w:style>
  <w:style w:type="table" w:customStyle="1" w:styleId="5">
    <w:name w:val="Сетка таблицы5"/>
    <w:basedOn w:val="a1"/>
    <w:next w:val="a3"/>
    <w:uiPriority w:val="39"/>
    <w:rsid w:val="000D10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7E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oitmeh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2019-03-05T06:05:00Z</cp:lastPrinted>
  <dcterms:created xsi:type="dcterms:W3CDTF">2021-07-27T11:39:00Z</dcterms:created>
  <dcterms:modified xsi:type="dcterms:W3CDTF">2021-07-27T11:39:00Z</dcterms:modified>
</cp:coreProperties>
</file>