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6C" w:rsidRPr="00B014EF"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rPr>
      </w:pPr>
      <w:r w:rsidRPr="00B014EF">
        <w:rPr>
          <w:sz w:val="28"/>
          <w:szCs w:val="28"/>
        </w:rPr>
        <w:t>Министерство образования Омской области</w:t>
      </w:r>
    </w:p>
    <w:p w:rsidR="009D5E6C" w:rsidRPr="00B014EF"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sz w:val="28"/>
          <w:szCs w:val="28"/>
          <w:vertAlign w:val="superscript"/>
        </w:rPr>
      </w:pPr>
      <w:r w:rsidRPr="00B014EF">
        <w:rPr>
          <w:sz w:val="28"/>
          <w:szCs w:val="28"/>
        </w:rPr>
        <w:t>Б</w:t>
      </w:r>
      <w:r w:rsidR="00EC5F07">
        <w:rPr>
          <w:sz w:val="28"/>
          <w:szCs w:val="28"/>
        </w:rPr>
        <w:t>юджетное профессиональное образовательное учреждение</w:t>
      </w:r>
      <w:r w:rsidRPr="00B014EF">
        <w:rPr>
          <w:sz w:val="28"/>
          <w:szCs w:val="28"/>
        </w:rPr>
        <w:t xml:space="preserve"> О</w:t>
      </w:r>
      <w:r w:rsidR="00EC5F07">
        <w:rPr>
          <w:sz w:val="28"/>
          <w:szCs w:val="28"/>
        </w:rPr>
        <w:t>мской области</w:t>
      </w:r>
      <w:r w:rsidRPr="00B014EF">
        <w:rPr>
          <w:sz w:val="28"/>
          <w:szCs w:val="28"/>
        </w:rPr>
        <w:t xml:space="preserve"> «Омский строительный колледж»</w:t>
      </w: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5E4D92" w:rsidRDefault="005E4D92"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5E4D92" w:rsidRDefault="005E4D92"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5E4D92" w:rsidRDefault="005E4D92"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t>Рабочая ПРОГРАММа Профессионального модуля</w:t>
      </w: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10"/>
          <w:szCs w:val="10"/>
        </w:rPr>
      </w:pPr>
    </w:p>
    <w:p w:rsidR="009D5E6C" w:rsidRPr="00331C62" w:rsidRDefault="00331C62" w:rsidP="00331C62">
      <w:pPr>
        <w:pStyle w:val="2"/>
        <w:widowControl w:val="0"/>
        <w:suppressAutoHyphens/>
        <w:ind w:left="0" w:firstLine="0"/>
        <w:jc w:val="center"/>
        <w:rPr>
          <w:b/>
          <w:sz w:val="28"/>
          <w:szCs w:val="28"/>
        </w:rPr>
      </w:pPr>
      <w:r w:rsidRPr="00331C62">
        <w:rPr>
          <w:b/>
          <w:sz w:val="28"/>
          <w:szCs w:val="28"/>
        </w:rPr>
        <w:t>ПМ.02 Выполнение</w:t>
      </w:r>
      <w:r w:rsidR="009D5E6C" w:rsidRPr="00331C62">
        <w:rPr>
          <w:b/>
          <w:color w:val="000000"/>
          <w:sz w:val="28"/>
          <w:szCs w:val="28"/>
        </w:rPr>
        <w:t xml:space="preserve"> технологических процессов при строительстве, эксплуатации и реконструкции строительных объектов</w:t>
      </w:r>
    </w:p>
    <w:p w:rsidR="009D5E6C" w:rsidRDefault="009D5E6C" w:rsidP="009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0"/>
          <w:szCs w:val="20"/>
        </w:rPr>
      </w:pPr>
    </w:p>
    <w:p w:rsidR="009D5E6C" w:rsidRPr="00EC5F07" w:rsidRDefault="00EC5F07" w:rsidP="009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EC5F07">
        <w:rPr>
          <w:sz w:val="28"/>
          <w:szCs w:val="28"/>
        </w:rPr>
        <w:t>программы подготовк</w:t>
      </w:r>
      <w:r>
        <w:rPr>
          <w:sz w:val="28"/>
          <w:szCs w:val="28"/>
        </w:rPr>
        <w:t xml:space="preserve">и специалистов среднего звена </w:t>
      </w:r>
    </w:p>
    <w:p w:rsidR="009D5E6C" w:rsidRPr="00B014EF" w:rsidRDefault="00EC5F07" w:rsidP="009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по </w:t>
      </w:r>
      <w:r w:rsidR="00702200">
        <w:rPr>
          <w:sz w:val="28"/>
          <w:szCs w:val="28"/>
        </w:rPr>
        <w:t>с</w:t>
      </w:r>
      <w:r w:rsidR="009D5E6C" w:rsidRPr="00B014EF">
        <w:rPr>
          <w:sz w:val="28"/>
          <w:szCs w:val="28"/>
        </w:rPr>
        <w:t>пец</w:t>
      </w:r>
      <w:r>
        <w:rPr>
          <w:sz w:val="28"/>
          <w:szCs w:val="28"/>
        </w:rPr>
        <w:t>иальности</w:t>
      </w:r>
      <w:r w:rsidR="009D5E6C" w:rsidRPr="00B014EF">
        <w:rPr>
          <w:sz w:val="28"/>
          <w:szCs w:val="28"/>
        </w:rPr>
        <w:t xml:space="preserve"> </w:t>
      </w:r>
      <w:r w:rsidR="009D5E6C" w:rsidRPr="009D5E6C">
        <w:rPr>
          <w:sz w:val="28"/>
          <w:szCs w:val="28"/>
        </w:rPr>
        <w:t>08</w:t>
      </w:r>
      <w:r w:rsidR="00722B4C">
        <w:rPr>
          <w:sz w:val="28"/>
          <w:szCs w:val="28"/>
        </w:rPr>
        <w:t>.</w:t>
      </w:r>
      <w:r w:rsidR="009D5E6C" w:rsidRPr="009D5E6C">
        <w:rPr>
          <w:sz w:val="28"/>
          <w:szCs w:val="28"/>
        </w:rPr>
        <w:t>02</w:t>
      </w:r>
      <w:r w:rsidR="00722B4C">
        <w:rPr>
          <w:sz w:val="28"/>
          <w:szCs w:val="28"/>
        </w:rPr>
        <w:t>.01</w:t>
      </w:r>
      <w:r w:rsidR="009D5E6C" w:rsidRPr="009D5E6C">
        <w:rPr>
          <w:sz w:val="28"/>
          <w:szCs w:val="28"/>
        </w:rPr>
        <w:t xml:space="preserve"> </w:t>
      </w:r>
      <w:r w:rsidR="009D5E6C">
        <w:rPr>
          <w:sz w:val="28"/>
          <w:szCs w:val="28"/>
        </w:rPr>
        <w:t>С</w:t>
      </w:r>
      <w:r w:rsidR="00331C62">
        <w:rPr>
          <w:sz w:val="28"/>
          <w:szCs w:val="28"/>
        </w:rPr>
        <w:t xml:space="preserve">троительство </w:t>
      </w:r>
      <w:r w:rsidR="009D5E6C" w:rsidRPr="009D5E6C">
        <w:rPr>
          <w:sz w:val="28"/>
          <w:szCs w:val="28"/>
        </w:rPr>
        <w:t>и</w:t>
      </w:r>
      <w:r w:rsidR="00331C62">
        <w:rPr>
          <w:sz w:val="28"/>
          <w:szCs w:val="28"/>
        </w:rPr>
        <w:t xml:space="preserve"> эксплуатация зданий </w:t>
      </w:r>
      <w:r w:rsidR="009D5E6C">
        <w:rPr>
          <w:sz w:val="28"/>
          <w:szCs w:val="28"/>
        </w:rPr>
        <w:t>и</w:t>
      </w:r>
      <w:r w:rsidR="00331C62">
        <w:rPr>
          <w:sz w:val="28"/>
          <w:szCs w:val="28"/>
        </w:rPr>
        <w:t xml:space="preserve"> сооружений</w:t>
      </w:r>
    </w:p>
    <w:p w:rsidR="009D5E6C" w:rsidRPr="00B014EF" w:rsidRDefault="009D5E6C" w:rsidP="009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D5E6C" w:rsidRPr="00B014EF" w:rsidRDefault="00EC5F07" w:rsidP="009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Pr>
          <w:sz w:val="28"/>
          <w:szCs w:val="28"/>
        </w:rPr>
        <w:t>базовая</w:t>
      </w:r>
      <w:r w:rsidR="009D5E6C" w:rsidRPr="00B014EF">
        <w:rPr>
          <w:sz w:val="28"/>
          <w:szCs w:val="28"/>
        </w:rPr>
        <w:t xml:space="preserve"> подготовка</w:t>
      </w:r>
      <w:r w:rsidR="009D5E6C" w:rsidRPr="00B014EF">
        <w:rPr>
          <w:i/>
          <w:sz w:val="28"/>
          <w:szCs w:val="28"/>
        </w:rPr>
        <w:t xml:space="preserve"> </w:t>
      </w:r>
    </w:p>
    <w:p w:rsidR="009D5E6C" w:rsidRDefault="009D5E6C" w:rsidP="009D5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sz w:val="20"/>
          <w:szCs w:val="20"/>
        </w:rPr>
        <w:t xml:space="preserve"> </w:t>
      </w: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EC5F07" w:rsidRDefault="00EC5F07"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D5E6C" w:rsidRDefault="009D5E6C"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5E4D92" w:rsidRDefault="005E4D92"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331C62" w:rsidRDefault="009D5E6C" w:rsidP="007836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Cs/>
          <w:sz w:val="28"/>
          <w:szCs w:val="28"/>
        </w:rPr>
      </w:pPr>
      <w:r w:rsidRPr="00B014EF">
        <w:rPr>
          <w:bCs/>
          <w:sz w:val="28"/>
          <w:szCs w:val="28"/>
        </w:rPr>
        <w:t>201</w:t>
      </w:r>
      <w:r w:rsidR="00783688">
        <w:rPr>
          <w:bCs/>
          <w:sz w:val="28"/>
          <w:szCs w:val="28"/>
        </w:rPr>
        <w:t>6</w:t>
      </w:r>
      <w:r w:rsidRPr="00B014EF">
        <w:rPr>
          <w:bCs/>
          <w:sz w:val="28"/>
          <w:szCs w:val="28"/>
        </w:rPr>
        <w:t xml:space="preserve"> г. </w:t>
      </w:r>
    </w:p>
    <w:p w:rsidR="00331C62" w:rsidRDefault="00331C62" w:rsidP="009D5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Cs/>
          <w:sz w:val="28"/>
          <w:szCs w:val="28"/>
        </w:rPr>
        <w:sectPr w:rsidR="00331C62">
          <w:footerReference w:type="even" r:id="rId8"/>
          <w:footerReference w:type="default" r:id="rId9"/>
          <w:pgSz w:w="11906" w:h="16838"/>
          <w:pgMar w:top="1134" w:right="850" w:bottom="1134" w:left="1701" w:header="708" w:footer="708" w:gutter="0"/>
          <w:cols w:space="720"/>
        </w:sectPr>
      </w:pPr>
    </w:p>
    <w:p w:rsidR="009D5E6C" w:rsidRPr="00AC217D" w:rsidRDefault="009A63DF" w:rsidP="009A63DF">
      <w:pPr>
        <w:widowControl w:val="0"/>
        <w:tabs>
          <w:tab w:val="left" w:pos="0"/>
        </w:tabs>
        <w:ind w:hanging="709"/>
        <w:rPr>
          <w:caps/>
          <w:sz w:val="28"/>
          <w:szCs w:val="28"/>
        </w:rPr>
      </w:pPr>
      <w:bookmarkStart w:id="0" w:name="_GoBack"/>
      <w:r>
        <w:rPr>
          <w:caps/>
          <w:noProof/>
          <w:sz w:val="28"/>
          <w:szCs w:val="28"/>
        </w:rPr>
        <w:lastRenderedPageBreak/>
        <w:drawing>
          <wp:inline distT="0" distB="0" distL="0" distR="0">
            <wp:extent cx="6553200" cy="9067800"/>
            <wp:effectExtent l="0" t="0" r="0" b="0"/>
            <wp:docPr id="1" name="Рисунок 1" descr="C:\1\РП 08.02.01 Строительство\программы ПМ\ПМ.0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1\РП 08.02.01 Строительство\программы ПМ\ПМ.02\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0" cy="9067800"/>
                    </a:xfrm>
                    <a:prstGeom prst="rect">
                      <a:avLst/>
                    </a:prstGeom>
                    <a:noFill/>
                    <a:ln>
                      <a:noFill/>
                    </a:ln>
                  </pic:spPr>
                </pic:pic>
              </a:graphicData>
            </a:graphic>
          </wp:inline>
        </w:drawing>
      </w:r>
      <w:bookmarkEnd w:id="0"/>
    </w:p>
    <w:p w:rsidR="00FF6AC7" w:rsidRPr="00EF44B5" w:rsidRDefault="009D5E6C"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EF44B5">
        <w:rPr>
          <w:b/>
          <w:caps/>
          <w:sz w:val="28"/>
          <w:szCs w:val="28"/>
          <w:u w:val="single"/>
        </w:rPr>
        <w:br w:type="page"/>
      </w:r>
      <w:r w:rsidR="00FF6AC7" w:rsidRPr="00EF44B5">
        <w:rPr>
          <w:b/>
          <w:sz w:val="28"/>
          <w:szCs w:val="28"/>
        </w:rPr>
        <w:lastRenderedPageBreak/>
        <w:t xml:space="preserve">СОДЕРЖАНИЕ </w:t>
      </w:r>
    </w:p>
    <w:p w:rsidR="00FF6AC7" w:rsidRPr="00EF44B5"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F6AC7" w:rsidRPr="00EF44B5">
        <w:trPr>
          <w:trHeight w:val="931"/>
        </w:trPr>
        <w:tc>
          <w:tcPr>
            <w:tcW w:w="7668" w:type="dxa"/>
            <w:shd w:val="clear" w:color="auto" w:fill="auto"/>
          </w:tcPr>
          <w:p w:rsidR="00FF6AC7" w:rsidRPr="00EF44B5" w:rsidRDefault="00FF6AC7" w:rsidP="00FF6AC7">
            <w:pPr>
              <w:pStyle w:val="1"/>
              <w:spacing w:line="360" w:lineRule="auto"/>
              <w:ind w:firstLine="0"/>
              <w:jc w:val="both"/>
              <w:rPr>
                <w:b/>
                <w:caps/>
              </w:rPr>
            </w:pPr>
          </w:p>
          <w:p w:rsidR="00FF6AC7" w:rsidRPr="00EF44B5" w:rsidRDefault="00FF6AC7" w:rsidP="00FF6AC7">
            <w:pPr>
              <w:pStyle w:val="1"/>
              <w:spacing w:line="360" w:lineRule="auto"/>
              <w:ind w:firstLine="0"/>
              <w:jc w:val="both"/>
              <w:rPr>
                <w:b/>
                <w:caps/>
              </w:rPr>
            </w:pPr>
          </w:p>
          <w:p w:rsidR="00FF6AC7" w:rsidRPr="00EF44B5" w:rsidRDefault="00FF6AC7" w:rsidP="00253B8E">
            <w:pPr>
              <w:pStyle w:val="1"/>
              <w:spacing w:line="360" w:lineRule="auto"/>
              <w:ind w:firstLine="0"/>
              <w:jc w:val="both"/>
              <w:rPr>
                <w:b/>
                <w:caps/>
              </w:rPr>
            </w:pPr>
            <w:r w:rsidRPr="00EF44B5">
              <w:rPr>
                <w:b/>
                <w:caps/>
              </w:rPr>
              <w:t>1.</w:t>
            </w:r>
            <w:r w:rsidR="00946CE2" w:rsidRPr="00EF44B5">
              <w:rPr>
                <w:b/>
                <w:caps/>
              </w:rPr>
              <w:t> </w:t>
            </w:r>
            <w:r w:rsidRPr="00EF44B5">
              <w:rPr>
                <w:b/>
                <w:caps/>
              </w:rPr>
              <w:t xml:space="preserve">ПАСПОРТ </w:t>
            </w:r>
            <w:r w:rsidR="00722B4C">
              <w:rPr>
                <w:b/>
                <w:caps/>
              </w:rPr>
              <w:t xml:space="preserve">РАБОЧЕЙ </w:t>
            </w:r>
            <w:r w:rsidRPr="00EF44B5">
              <w:rPr>
                <w:b/>
                <w:caps/>
              </w:rPr>
              <w:t>ПРОГРАММЫ ПРОФЕССИОНАЛЬНОГО МОДУЛЯ</w:t>
            </w:r>
          </w:p>
          <w:p w:rsidR="00FF6AC7" w:rsidRPr="00EF44B5" w:rsidRDefault="00FF6AC7" w:rsidP="00FF6AC7">
            <w:pPr>
              <w:spacing w:line="360" w:lineRule="auto"/>
            </w:pPr>
          </w:p>
        </w:tc>
        <w:tc>
          <w:tcPr>
            <w:tcW w:w="1903" w:type="dxa"/>
            <w:shd w:val="clear" w:color="auto" w:fill="auto"/>
          </w:tcPr>
          <w:p w:rsidR="00FF6AC7" w:rsidRPr="00FC2BE8" w:rsidRDefault="00FF6AC7" w:rsidP="00FF6AC7">
            <w:pPr>
              <w:jc w:val="center"/>
              <w:rPr>
                <w:sz w:val="28"/>
                <w:szCs w:val="28"/>
              </w:rPr>
            </w:pPr>
            <w:r w:rsidRPr="00FC2BE8">
              <w:rPr>
                <w:sz w:val="28"/>
                <w:szCs w:val="28"/>
              </w:rPr>
              <w:t>стр.</w:t>
            </w:r>
          </w:p>
          <w:p w:rsidR="00B25AA0" w:rsidRPr="00FC2BE8" w:rsidRDefault="00B25AA0" w:rsidP="00FF6AC7">
            <w:pPr>
              <w:jc w:val="center"/>
              <w:rPr>
                <w:sz w:val="28"/>
                <w:szCs w:val="28"/>
              </w:rPr>
            </w:pPr>
          </w:p>
          <w:p w:rsidR="00722B4C" w:rsidRDefault="00722B4C" w:rsidP="00FF6AC7">
            <w:pPr>
              <w:jc w:val="center"/>
              <w:rPr>
                <w:sz w:val="28"/>
                <w:szCs w:val="28"/>
              </w:rPr>
            </w:pPr>
          </w:p>
          <w:p w:rsidR="00B25AA0" w:rsidRPr="00FC2BE8" w:rsidRDefault="00527B30" w:rsidP="00FF6AC7">
            <w:pPr>
              <w:jc w:val="center"/>
              <w:rPr>
                <w:sz w:val="28"/>
                <w:szCs w:val="28"/>
              </w:rPr>
            </w:pPr>
            <w:r w:rsidRPr="00FC2BE8">
              <w:rPr>
                <w:sz w:val="28"/>
                <w:szCs w:val="28"/>
              </w:rPr>
              <w:t>4</w:t>
            </w:r>
          </w:p>
        </w:tc>
      </w:tr>
      <w:tr w:rsidR="00FF6AC7" w:rsidRPr="00EF44B5">
        <w:trPr>
          <w:trHeight w:val="720"/>
        </w:trPr>
        <w:tc>
          <w:tcPr>
            <w:tcW w:w="7668" w:type="dxa"/>
            <w:shd w:val="clear" w:color="auto" w:fill="auto"/>
          </w:tcPr>
          <w:p w:rsidR="00FF6AC7" w:rsidRDefault="00314402" w:rsidP="00FF6AC7">
            <w:pPr>
              <w:spacing w:line="360" w:lineRule="auto"/>
              <w:rPr>
                <w:b/>
                <w:caps/>
              </w:rPr>
            </w:pPr>
            <w:r w:rsidRPr="00EF44B5">
              <w:rPr>
                <w:b/>
                <w:caps/>
              </w:rPr>
              <w:t>2.</w:t>
            </w:r>
            <w:r w:rsidR="00946CE2" w:rsidRPr="00EF44B5">
              <w:rPr>
                <w:b/>
                <w:caps/>
              </w:rPr>
              <w:t> </w:t>
            </w:r>
            <w:r w:rsidR="00FF6AC7" w:rsidRPr="00EF44B5">
              <w:rPr>
                <w:b/>
                <w:caps/>
              </w:rPr>
              <w:t>результат</w:t>
            </w:r>
            <w:r w:rsidRPr="00EF44B5">
              <w:rPr>
                <w:b/>
                <w:caps/>
              </w:rPr>
              <w:t>ы</w:t>
            </w:r>
            <w:r w:rsidR="00FF6AC7" w:rsidRPr="00EF44B5">
              <w:rPr>
                <w:b/>
                <w:caps/>
              </w:rPr>
              <w:t xml:space="preserve"> ос</w:t>
            </w:r>
            <w:r w:rsidR="003E2713">
              <w:rPr>
                <w:b/>
                <w:caps/>
              </w:rPr>
              <w:t>воения ПРОФЕССИОНАЛЬНОГО МОДУЛЯ</w:t>
            </w:r>
          </w:p>
          <w:p w:rsidR="00B25AA0" w:rsidRPr="00EF44B5" w:rsidRDefault="00B25AA0" w:rsidP="00FF6AC7">
            <w:pPr>
              <w:spacing w:line="360" w:lineRule="auto"/>
              <w:rPr>
                <w:b/>
                <w:caps/>
              </w:rPr>
            </w:pPr>
          </w:p>
        </w:tc>
        <w:tc>
          <w:tcPr>
            <w:tcW w:w="1903" w:type="dxa"/>
            <w:shd w:val="clear" w:color="auto" w:fill="auto"/>
          </w:tcPr>
          <w:p w:rsidR="00FF6AC7" w:rsidRPr="00EB3657" w:rsidRDefault="005E4D92" w:rsidP="00FF6AC7">
            <w:pPr>
              <w:jc w:val="center"/>
              <w:rPr>
                <w:color w:val="000000"/>
                <w:sz w:val="28"/>
                <w:szCs w:val="28"/>
              </w:rPr>
            </w:pPr>
            <w:r>
              <w:rPr>
                <w:color w:val="000000"/>
                <w:sz w:val="28"/>
                <w:szCs w:val="28"/>
              </w:rPr>
              <w:t>8</w:t>
            </w:r>
          </w:p>
        </w:tc>
      </w:tr>
      <w:tr w:rsidR="00FF6AC7" w:rsidRPr="00EF44B5">
        <w:trPr>
          <w:trHeight w:val="594"/>
        </w:trPr>
        <w:tc>
          <w:tcPr>
            <w:tcW w:w="7668" w:type="dxa"/>
            <w:shd w:val="clear" w:color="auto" w:fill="auto"/>
          </w:tcPr>
          <w:p w:rsidR="00942F1E" w:rsidRPr="005C1794" w:rsidRDefault="00FF6AC7" w:rsidP="00253B8E">
            <w:pPr>
              <w:pStyle w:val="1"/>
              <w:ind w:firstLine="0"/>
              <w:jc w:val="both"/>
              <w:rPr>
                <w:b/>
                <w:caps/>
              </w:rPr>
            </w:pPr>
            <w:r w:rsidRPr="00EF44B5">
              <w:rPr>
                <w:b/>
                <w:caps/>
              </w:rPr>
              <w:t>3.</w:t>
            </w:r>
            <w:r w:rsidR="00946CE2" w:rsidRPr="00EF44B5">
              <w:rPr>
                <w:b/>
                <w:caps/>
              </w:rPr>
              <w:t> </w:t>
            </w:r>
            <w:r w:rsidR="00942F1E">
              <w:rPr>
                <w:b/>
                <w:caps/>
              </w:rPr>
              <w:t xml:space="preserve">СТРУКТУРА и </w:t>
            </w:r>
            <w:r w:rsidR="00942F1E" w:rsidRPr="005C1794">
              <w:rPr>
                <w:b/>
                <w:caps/>
              </w:rPr>
              <w:t xml:space="preserve">содержание </w:t>
            </w:r>
            <w:r w:rsidR="00942F1E">
              <w:rPr>
                <w:b/>
                <w:caps/>
              </w:rPr>
              <w:t>профессионального модуля</w:t>
            </w:r>
          </w:p>
          <w:p w:rsidR="006D4756" w:rsidRPr="00EF44B5" w:rsidRDefault="006D4756" w:rsidP="00B25AA0">
            <w:pPr>
              <w:spacing w:line="360" w:lineRule="auto"/>
              <w:rPr>
                <w:b/>
                <w:caps/>
              </w:rPr>
            </w:pPr>
          </w:p>
        </w:tc>
        <w:tc>
          <w:tcPr>
            <w:tcW w:w="1903" w:type="dxa"/>
            <w:shd w:val="clear" w:color="auto" w:fill="auto"/>
          </w:tcPr>
          <w:p w:rsidR="00FF6AC7" w:rsidRPr="00EB3657" w:rsidRDefault="005E4D92" w:rsidP="00FF6AC7">
            <w:pPr>
              <w:jc w:val="center"/>
              <w:rPr>
                <w:color w:val="000000"/>
                <w:sz w:val="28"/>
                <w:szCs w:val="28"/>
              </w:rPr>
            </w:pPr>
            <w:r>
              <w:rPr>
                <w:color w:val="000000"/>
                <w:sz w:val="28"/>
                <w:szCs w:val="28"/>
              </w:rPr>
              <w:t>9</w:t>
            </w:r>
          </w:p>
        </w:tc>
      </w:tr>
      <w:tr w:rsidR="00FF6AC7" w:rsidRPr="00EF44B5">
        <w:trPr>
          <w:trHeight w:val="692"/>
        </w:trPr>
        <w:tc>
          <w:tcPr>
            <w:tcW w:w="7668" w:type="dxa"/>
            <w:shd w:val="clear" w:color="auto" w:fill="auto"/>
          </w:tcPr>
          <w:p w:rsidR="00FF6AC7" w:rsidRPr="00EF44B5" w:rsidRDefault="00716BC1" w:rsidP="00FF6AC7">
            <w:pPr>
              <w:pStyle w:val="1"/>
              <w:spacing w:line="360" w:lineRule="auto"/>
              <w:ind w:firstLine="0"/>
              <w:jc w:val="both"/>
              <w:rPr>
                <w:b/>
                <w:caps/>
              </w:rPr>
            </w:pPr>
            <w:r>
              <w:rPr>
                <w:b/>
                <w:caps/>
              </w:rPr>
              <w:t>4</w:t>
            </w:r>
            <w:r w:rsidR="00314402" w:rsidRPr="00EF44B5">
              <w:rPr>
                <w:b/>
                <w:caps/>
              </w:rPr>
              <w:t> </w:t>
            </w:r>
            <w:r w:rsidR="00FF6AC7" w:rsidRPr="00EF44B5">
              <w:rPr>
                <w:b/>
                <w:caps/>
              </w:rPr>
              <w:t xml:space="preserve">условия реализации </w:t>
            </w:r>
            <w:r w:rsidR="00722B4C">
              <w:rPr>
                <w:b/>
                <w:caps/>
              </w:rPr>
              <w:t xml:space="preserve">РАБОЧЕЙ </w:t>
            </w:r>
            <w:r w:rsidR="00FF6AC7" w:rsidRPr="00EF44B5">
              <w:rPr>
                <w:b/>
                <w:caps/>
              </w:rPr>
              <w:t>программы ПРОФЕССИОНАЛЬНОГО МОДУЛЯ</w:t>
            </w:r>
          </w:p>
          <w:p w:rsidR="00FF6AC7" w:rsidRPr="00EF44B5" w:rsidRDefault="00FF6AC7" w:rsidP="00FF6AC7">
            <w:pPr>
              <w:spacing w:line="360" w:lineRule="auto"/>
              <w:rPr>
                <w:b/>
                <w:caps/>
              </w:rPr>
            </w:pPr>
          </w:p>
        </w:tc>
        <w:tc>
          <w:tcPr>
            <w:tcW w:w="1903" w:type="dxa"/>
            <w:shd w:val="clear" w:color="auto" w:fill="auto"/>
          </w:tcPr>
          <w:p w:rsidR="00FF6AC7" w:rsidRPr="00C964E0" w:rsidRDefault="00235BC0" w:rsidP="00BC7176">
            <w:pPr>
              <w:jc w:val="center"/>
              <w:rPr>
                <w:sz w:val="28"/>
                <w:szCs w:val="28"/>
              </w:rPr>
            </w:pPr>
            <w:r w:rsidRPr="00C964E0">
              <w:rPr>
                <w:sz w:val="28"/>
                <w:szCs w:val="28"/>
              </w:rPr>
              <w:t>3</w:t>
            </w:r>
            <w:r w:rsidR="005E4D92">
              <w:rPr>
                <w:sz w:val="28"/>
                <w:szCs w:val="28"/>
              </w:rPr>
              <w:t>0</w:t>
            </w:r>
          </w:p>
        </w:tc>
      </w:tr>
      <w:tr w:rsidR="00FF6AC7" w:rsidRPr="00EF44B5">
        <w:trPr>
          <w:trHeight w:val="1440"/>
        </w:trPr>
        <w:tc>
          <w:tcPr>
            <w:tcW w:w="7668" w:type="dxa"/>
            <w:shd w:val="clear" w:color="auto" w:fill="auto"/>
          </w:tcPr>
          <w:p w:rsidR="00FF6AC7" w:rsidRPr="00EF44B5" w:rsidRDefault="00716BC1" w:rsidP="00FF6AC7">
            <w:pPr>
              <w:spacing w:line="360" w:lineRule="auto"/>
              <w:jc w:val="both"/>
              <w:rPr>
                <w:b/>
                <w:bCs/>
                <w:i/>
              </w:rPr>
            </w:pPr>
            <w:r>
              <w:rPr>
                <w:b/>
                <w:caps/>
              </w:rPr>
              <w:t>5</w:t>
            </w:r>
            <w:r w:rsidR="00FF6AC7" w:rsidRPr="00EF44B5">
              <w:rPr>
                <w:b/>
                <w:caps/>
              </w:rPr>
              <w:t>.</w:t>
            </w:r>
            <w:r w:rsidR="00946CE2" w:rsidRPr="00EF44B5">
              <w:rPr>
                <w:b/>
                <w:caps/>
              </w:rPr>
              <w:t> </w:t>
            </w:r>
            <w:r w:rsidR="00FF6AC7" w:rsidRPr="00EF44B5">
              <w:rPr>
                <w:b/>
                <w:caps/>
              </w:rPr>
              <w:t>Контроль и оценка результатов освоения профессионального модуля (вида деятельности</w:t>
            </w:r>
            <w:r w:rsidR="00FF6AC7" w:rsidRPr="00EF44B5">
              <w:rPr>
                <w:b/>
                <w:bCs/>
              </w:rPr>
              <w:t>)</w:t>
            </w:r>
            <w:r w:rsidR="00FF6AC7" w:rsidRPr="00EF44B5">
              <w:rPr>
                <w:b/>
                <w:bCs/>
                <w:i/>
              </w:rPr>
              <w:t xml:space="preserve"> </w:t>
            </w:r>
          </w:p>
          <w:p w:rsidR="00FF6AC7" w:rsidRPr="00EF44B5" w:rsidRDefault="00FF6AC7" w:rsidP="00FF6AC7">
            <w:pPr>
              <w:spacing w:line="360" w:lineRule="auto"/>
              <w:rPr>
                <w:b/>
                <w:caps/>
              </w:rPr>
            </w:pPr>
          </w:p>
        </w:tc>
        <w:tc>
          <w:tcPr>
            <w:tcW w:w="1903" w:type="dxa"/>
            <w:shd w:val="clear" w:color="auto" w:fill="auto"/>
          </w:tcPr>
          <w:p w:rsidR="00FF6AC7" w:rsidRPr="00C964E0" w:rsidRDefault="005E4D92" w:rsidP="00BC7176">
            <w:pPr>
              <w:jc w:val="center"/>
              <w:rPr>
                <w:sz w:val="28"/>
                <w:szCs w:val="28"/>
              </w:rPr>
            </w:pPr>
            <w:r>
              <w:rPr>
                <w:sz w:val="28"/>
                <w:szCs w:val="28"/>
              </w:rPr>
              <w:t>38</w:t>
            </w:r>
          </w:p>
        </w:tc>
      </w:tr>
    </w:tbl>
    <w:p w:rsidR="00FF6AC7" w:rsidRPr="00EF44B5"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F6AC7" w:rsidRPr="00EF44B5"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F6AC7" w:rsidRPr="00EF44B5" w:rsidSect="00331C62">
          <w:footerReference w:type="default" r:id="rId11"/>
          <w:type w:val="continuous"/>
          <w:pgSz w:w="11906" w:h="16838"/>
          <w:pgMar w:top="1134" w:right="850" w:bottom="1134" w:left="1701" w:header="708" w:footer="708" w:gutter="0"/>
          <w:cols w:space="720"/>
        </w:sectPr>
      </w:pPr>
    </w:p>
    <w:p w:rsidR="00F30BE8" w:rsidRPr="00EF44B5"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EF44B5">
        <w:rPr>
          <w:b/>
          <w:caps/>
          <w:sz w:val="28"/>
          <w:szCs w:val="28"/>
        </w:rPr>
        <w:lastRenderedPageBreak/>
        <w:t xml:space="preserve">1. паспорт </w:t>
      </w:r>
      <w:r w:rsidR="00331C62">
        <w:rPr>
          <w:b/>
          <w:caps/>
          <w:sz w:val="28"/>
          <w:szCs w:val="28"/>
        </w:rPr>
        <w:t xml:space="preserve">РАБОЧЕЙ </w:t>
      </w:r>
      <w:r w:rsidRPr="00EF44B5">
        <w:rPr>
          <w:b/>
          <w:caps/>
          <w:sz w:val="28"/>
          <w:szCs w:val="28"/>
        </w:rPr>
        <w:t>ПРОГРАММЫ ПРОФЕССИОНАЛЬНОГО МОДУЛЯ</w:t>
      </w:r>
    </w:p>
    <w:p w:rsidR="00F30BE8" w:rsidRDefault="00331C62" w:rsidP="00331C62">
      <w:pPr>
        <w:pStyle w:val="2"/>
        <w:widowControl w:val="0"/>
        <w:suppressAutoHyphens/>
        <w:ind w:left="0" w:firstLine="0"/>
        <w:jc w:val="center"/>
        <w:rPr>
          <w:b/>
          <w:color w:val="000000"/>
          <w:sz w:val="28"/>
          <w:szCs w:val="28"/>
        </w:rPr>
      </w:pPr>
      <w:r>
        <w:rPr>
          <w:b/>
          <w:color w:val="000000"/>
          <w:sz w:val="28"/>
          <w:szCs w:val="28"/>
        </w:rPr>
        <w:t xml:space="preserve">ПМ.02 </w:t>
      </w:r>
      <w:r w:rsidR="00F30BE8" w:rsidRPr="00F30BE8">
        <w:rPr>
          <w:b/>
          <w:color w:val="000000"/>
          <w:sz w:val="28"/>
          <w:szCs w:val="28"/>
        </w:rPr>
        <w:t>Выполнение технологических процессов при строительстве, эксплуатации и реконструкции строительных объектов</w:t>
      </w:r>
    </w:p>
    <w:p w:rsidR="00F30BE8" w:rsidRPr="00F30BE8" w:rsidRDefault="00F30BE8" w:rsidP="00F30BE8">
      <w:pPr>
        <w:pStyle w:val="2"/>
        <w:widowControl w:val="0"/>
        <w:suppressAutoHyphens/>
        <w:ind w:left="0" w:firstLine="0"/>
        <w:rPr>
          <w:b/>
          <w:sz w:val="28"/>
          <w:szCs w:val="28"/>
        </w:rPr>
      </w:pPr>
    </w:p>
    <w:p w:rsidR="00EF44B5" w:rsidRPr="005C1794" w:rsidRDefault="009852AE"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F30BE8">
        <w:rPr>
          <w:b/>
          <w:sz w:val="28"/>
          <w:szCs w:val="28"/>
        </w:rPr>
        <w:t>1.</w:t>
      </w:r>
      <w:r w:rsidR="00EF44B5" w:rsidRPr="005C1794">
        <w:rPr>
          <w:b/>
          <w:sz w:val="28"/>
          <w:szCs w:val="28"/>
        </w:rPr>
        <w:t>1. Область применения программы</w:t>
      </w:r>
    </w:p>
    <w:p w:rsidR="00EF44B5" w:rsidRPr="005C1794" w:rsidRDefault="00EF44B5"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12"/>
          <w:szCs w:val="16"/>
        </w:rPr>
      </w:pPr>
    </w:p>
    <w:p w:rsidR="009852AE" w:rsidRDefault="00331C62" w:rsidP="00783688">
      <w:pPr>
        <w:pStyle w:val="2"/>
        <w:widowControl w:val="0"/>
        <w:suppressAutoHyphens/>
        <w:ind w:left="0" w:firstLine="0"/>
        <w:jc w:val="both"/>
        <w:rPr>
          <w:sz w:val="28"/>
          <w:szCs w:val="28"/>
        </w:rPr>
      </w:pPr>
      <w:r>
        <w:rPr>
          <w:sz w:val="28"/>
          <w:szCs w:val="28"/>
        </w:rPr>
        <w:t>Рабочая п</w:t>
      </w:r>
      <w:r w:rsidR="00722577" w:rsidRPr="00722577">
        <w:rPr>
          <w:sz w:val="28"/>
          <w:szCs w:val="28"/>
        </w:rPr>
        <w:t xml:space="preserve">рограмма профессионального </w:t>
      </w:r>
      <w:r w:rsidR="00722577" w:rsidRPr="00C373BA">
        <w:rPr>
          <w:sz w:val="28"/>
          <w:szCs w:val="28"/>
        </w:rPr>
        <w:t>модуля (далее программа)</w:t>
      </w:r>
      <w:r w:rsidR="00722577" w:rsidRPr="00722577">
        <w:rPr>
          <w:sz w:val="28"/>
          <w:szCs w:val="28"/>
        </w:rPr>
        <w:t xml:space="preserve"> является частью программы</w:t>
      </w:r>
      <w:r w:rsidR="00722B4C">
        <w:rPr>
          <w:sz w:val="28"/>
          <w:szCs w:val="28"/>
        </w:rPr>
        <w:t xml:space="preserve"> подготовки специалистов среднего звена</w:t>
      </w:r>
      <w:r w:rsidR="00722577" w:rsidRPr="00722577">
        <w:rPr>
          <w:sz w:val="28"/>
          <w:szCs w:val="28"/>
        </w:rPr>
        <w:t xml:space="preserve"> в соответствии с ФГОС </w:t>
      </w:r>
      <w:r w:rsidR="004B47E4">
        <w:rPr>
          <w:sz w:val="28"/>
          <w:szCs w:val="28"/>
        </w:rPr>
        <w:t>СПО</w:t>
      </w:r>
      <w:r w:rsidR="00D16E6E">
        <w:rPr>
          <w:sz w:val="28"/>
          <w:szCs w:val="28"/>
        </w:rPr>
        <w:t xml:space="preserve"> </w:t>
      </w:r>
      <w:r>
        <w:rPr>
          <w:sz w:val="28"/>
          <w:szCs w:val="28"/>
        </w:rPr>
        <w:t xml:space="preserve">по специальности </w:t>
      </w:r>
      <w:r w:rsidR="00F30BE8" w:rsidRPr="00722B4C">
        <w:rPr>
          <w:sz w:val="28"/>
          <w:szCs w:val="28"/>
        </w:rPr>
        <w:t>08</w:t>
      </w:r>
      <w:r w:rsidR="00702200">
        <w:rPr>
          <w:sz w:val="28"/>
          <w:szCs w:val="28"/>
        </w:rPr>
        <w:t>.</w:t>
      </w:r>
      <w:r w:rsidR="00F30BE8" w:rsidRPr="00722B4C">
        <w:rPr>
          <w:sz w:val="28"/>
          <w:szCs w:val="28"/>
        </w:rPr>
        <w:t>02</w:t>
      </w:r>
      <w:r w:rsidR="00702200">
        <w:rPr>
          <w:sz w:val="28"/>
          <w:szCs w:val="28"/>
        </w:rPr>
        <w:t>.01</w:t>
      </w:r>
      <w:r w:rsidR="00F30BE8" w:rsidRPr="00722B4C">
        <w:rPr>
          <w:sz w:val="28"/>
          <w:szCs w:val="28"/>
        </w:rPr>
        <w:t xml:space="preserve"> Строительство и эксплуатация зданий и сооружений</w:t>
      </w:r>
      <w:r w:rsidR="00F30BE8" w:rsidRPr="009852AE">
        <w:rPr>
          <w:b/>
          <w:sz w:val="28"/>
          <w:szCs w:val="28"/>
        </w:rPr>
        <w:t xml:space="preserve"> </w:t>
      </w:r>
      <w:r w:rsidR="00AC39D5">
        <w:rPr>
          <w:sz w:val="28"/>
          <w:szCs w:val="28"/>
        </w:rPr>
        <w:t>(</w:t>
      </w:r>
      <w:r w:rsidR="00783688">
        <w:rPr>
          <w:sz w:val="28"/>
          <w:szCs w:val="28"/>
        </w:rPr>
        <w:t>базовой</w:t>
      </w:r>
      <w:r w:rsidR="004B47E4" w:rsidRPr="002D24E1">
        <w:t xml:space="preserve"> </w:t>
      </w:r>
      <w:r w:rsidR="004B47E4" w:rsidRPr="004B47E4">
        <w:rPr>
          <w:sz w:val="28"/>
          <w:szCs w:val="28"/>
        </w:rPr>
        <w:t>подготовки)</w:t>
      </w:r>
      <w:r w:rsidR="002436CF">
        <w:rPr>
          <w:sz w:val="28"/>
          <w:szCs w:val="28"/>
        </w:rPr>
        <w:t xml:space="preserve"> </w:t>
      </w:r>
      <w:r w:rsidR="004559CF" w:rsidRPr="006D4756">
        <w:rPr>
          <w:sz w:val="28"/>
          <w:szCs w:val="28"/>
        </w:rPr>
        <w:t>в части освоения вида деятельности</w:t>
      </w:r>
      <w:r w:rsidR="00722B4C">
        <w:rPr>
          <w:sz w:val="28"/>
          <w:szCs w:val="28"/>
        </w:rPr>
        <w:t xml:space="preserve"> (В</w:t>
      </w:r>
      <w:r w:rsidR="009852AE">
        <w:rPr>
          <w:sz w:val="28"/>
          <w:szCs w:val="28"/>
        </w:rPr>
        <w:t>Д)</w:t>
      </w:r>
      <w:r w:rsidR="006D4756">
        <w:rPr>
          <w:sz w:val="28"/>
          <w:szCs w:val="28"/>
        </w:rPr>
        <w:t xml:space="preserve">: </w:t>
      </w:r>
      <w:r w:rsidR="00F30BE8" w:rsidRPr="00F30BE8">
        <w:rPr>
          <w:b/>
          <w:color w:val="000000"/>
          <w:sz w:val="28"/>
          <w:szCs w:val="28"/>
        </w:rPr>
        <w:t>Выполнение технологических процессов при строительстве, эксплуатации и реконструкции строительных объектов</w:t>
      </w:r>
      <w:r w:rsidR="00F30BE8">
        <w:rPr>
          <w:b/>
          <w:color w:val="000000"/>
          <w:sz w:val="28"/>
          <w:szCs w:val="28"/>
        </w:rPr>
        <w:t xml:space="preserve"> </w:t>
      </w:r>
      <w:r w:rsidR="009852AE" w:rsidRPr="004415ED">
        <w:rPr>
          <w:sz w:val="28"/>
          <w:szCs w:val="28"/>
        </w:rPr>
        <w:t>и соответствующих профессиональных компетенций</w:t>
      </w:r>
      <w:r w:rsidR="009852AE">
        <w:rPr>
          <w:sz w:val="28"/>
          <w:szCs w:val="28"/>
        </w:rPr>
        <w:t xml:space="preserve"> (ПК)</w:t>
      </w:r>
      <w:r w:rsidR="009852AE" w:rsidRPr="004415ED">
        <w:rPr>
          <w:sz w:val="28"/>
          <w:szCs w:val="28"/>
        </w:rPr>
        <w:t>:</w:t>
      </w:r>
    </w:p>
    <w:p w:rsidR="00FB3554" w:rsidRPr="009400DE" w:rsidRDefault="00FB3554" w:rsidP="00FB3554">
      <w:pPr>
        <w:ind w:firstLine="720"/>
        <w:jc w:val="both"/>
        <w:rPr>
          <w:sz w:val="28"/>
          <w:szCs w:val="28"/>
        </w:rPr>
      </w:pPr>
      <w:r w:rsidRPr="00173749">
        <w:rPr>
          <w:sz w:val="28"/>
        </w:rPr>
        <w:t> </w:t>
      </w:r>
      <w:r w:rsidR="00722B4C">
        <w:rPr>
          <w:sz w:val="28"/>
        </w:rPr>
        <w:t>2.</w:t>
      </w:r>
      <w:r w:rsidRPr="00173749">
        <w:rPr>
          <w:sz w:val="28"/>
        </w:rPr>
        <w:t>1. </w:t>
      </w:r>
      <w:r w:rsidRPr="009400DE">
        <w:rPr>
          <w:sz w:val="28"/>
          <w:szCs w:val="28"/>
        </w:rPr>
        <w:t>Организовывать и выполнять подготовительные работы на строительной площадке</w:t>
      </w:r>
      <w:r>
        <w:rPr>
          <w:sz w:val="28"/>
          <w:szCs w:val="28"/>
        </w:rPr>
        <w:t>.</w:t>
      </w:r>
    </w:p>
    <w:p w:rsidR="00FB3554" w:rsidRPr="009400DE" w:rsidRDefault="00FB3554" w:rsidP="00FB3554">
      <w:pPr>
        <w:ind w:firstLine="720"/>
        <w:jc w:val="both"/>
        <w:rPr>
          <w:sz w:val="28"/>
          <w:szCs w:val="28"/>
        </w:rPr>
      </w:pPr>
      <w:r w:rsidRPr="00173749">
        <w:rPr>
          <w:sz w:val="28"/>
        </w:rPr>
        <w:t> 2.</w:t>
      </w:r>
      <w:r w:rsidR="00722B4C">
        <w:rPr>
          <w:sz w:val="28"/>
        </w:rPr>
        <w:t>2</w:t>
      </w:r>
      <w:r w:rsidRPr="00173749">
        <w:rPr>
          <w:sz w:val="28"/>
        </w:rPr>
        <w:t> </w:t>
      </w:r>
      <w:r w:rsidRPr="009400DE">
        <w:rPr>
          <w:sz w:val="28"/>
          <w:szCs w:val="28"/>
        </w:rPr>
        <w:t>Организовывать и выполнять строительно-монтажные, ремонтные и работы по реко</w:t>
      </w:r>
      <w:r>
        <w:rPr>
          <w:sz w:val="28"/>
          <w:szCs w:val="28"/>
        </w:rPr>
        <w:t>нструкции строительных объектов.</w:t>
      </w:r>
    </w:p>
    <w:p w:rsidR="00FB3554" w:rsidRPr="009400DE" w:rsidRDefault="00FB3554" w:rsidP="00FB3554">
      <w:pPr>
        <w:ind w:firstLine="720"/>
        <w:jc w:val="both"/>
        <w:rPr>
          <w:color w:val="000000"/>
          <w:sz w:val="28"/>
          <w:szCs w:val="28"/>
        </w:rPr>
      </w:pPr>
      <w:r w:rsidRPr="00173749">
        <w:rPr>
          <w:sz w:val="28"/>
        </w:rPr>
        <w:t> </w:t>
      </w:r>
      <w:r w:rsidR="00722B4C">
        <w:rPr>
          <w:sz w:val="28"/>
        </w:rPr>
        <w:t>2.</w:t>
      </w:r>
      <w:r w:rsidRPr="00173749">
        <w:rPr>
          <w:sz w:val="28"/>
        </w:rPr>
        <w:t>3. </w:t>
      </w:r>
      <w:r w:rsidRPr="009400DE">
        <w:rPr>
          <w:color w:val="000000"/>
          <w:sz w:val="28"/>
          <w:szCs w:val="28"/>
        </w:rPr>
        <w:t>Проводить оперативный учёт объёмов выполняемых работ и расхода материальных ресурсов</w:t>
      </w:r>
      <w:r>
        <w:rPr>
          <w:color w:val="000000"/>
          <w:sz w:val="28"/>
          <w:szCs w:val="28"/>
        </w:rPr>
        <w:t>.</w:t>
      </w:r>
    </w:p>
    <w:p w:rsidR="00FB3554" w:rsidRDefault="00FB3554" w:rsidP="001A7DE6">
      <w:pPr>
        <w:pStyle w:val="2"/>
        <w:widowControl w:val="0"/>
        <w:ind w:left="0" w:firstLine="720"/>
        <w:jc w:val="both"/>
        <w:rPr>
          <w:color w:val="000000"/>
          <w:sz w:val="28"/>
        </w:rPr>
      </w:pPr>
      <w:r w:rsidRPr="00173749">
        <w:rPr>
          <w:sz w:val="28"/>
        </w:rPr>
        <w:t> </w:t>
      </w:r>
      <w:r w:rsidR="00722B4C">
        <w:rPr>
          <w:sz w:val="28"/>
        </w:rPr>
        <w:t>2.</w:t>
      </w:r>
      <w:r>
        <w:rPr>
          <w:sz w:val="28"/>
        </w:rPr>
        <w:t>4</w:t>
      </w:r>
      <w:r w:rsidRPr="00173749">
        <w:rPr>
          <w:sz w:val="28"/>
        </w:rPr>
        <w:t>. </w:t>
      </w:r>
      <w:r w:rsidRPr="00173749">
        <w:rPr>
          <w:color w:val="000000"/>
          <w:sz w:val="28"/>
        </w:rPr>
        <w:t>Осуществлять мероприятия по контролю качества выполняемых работ</w:t>
      </w:r>
      <w:r>
        <w:rPr>
          <w:color w:val="000000"/>
          <w:sz w:val="28"/>
        </w:rPr>
        <w:t>.</w:t>
      </w:r>
    </w:p>
    <w:p w:rsidR="009039F3" w:rsidRPr="00F67F66" w:rsidRDefault="00D801F5" w:rsidP="00F67F66">
      <w:pPr>
        <w:pStyle w:val="a3"/>
        <w:spacing w:before="0" w:beforeAutospacing="0" w:after="0" w:afterAutospacing="0"/>
        <w:ind w:firstLine="708"/>
        <w:rPr>
          <w:sz w:val="28"/>
          <w:szCs w:val="28"/>
        </w:rPr>
      </w:pPr>
      <w:r w:rsidRPr="00F67F66">
        <w:rPr>
          <w:sz w:val="28"/>
          <w:szCs w:val="28"/>
        </w:rPr>
        <w:t xml:space="preserve">Рабочая программа профессионального модуля составлена с </w:t>
      </w:r>
      <w:r w:rsidR="00F67F66">
        <w:rPr>
          <w:sz w:val="28"/>
          <w:szCs w:val="28"/>
        </w:rPr>
        <w:t xml:space="preserve">учетом </w:t>
      </w:r>
      <w:r w:rsidR="00F34B42" w:rsidRPr="00F67F66">
        <w:rPr>
          <w:sz w:val="28"/>
          <w:szCs w:val="28"/>
        </w:rPr>
        <w:t>профессиональных стандартов</w:t>
      </w:r>
      <w:r w:rsidR="00F67F66" w:rsidRPr="00F67F66">
        <w:rPr>
          <w:sz w:val="28"/>
          <w:szCs w:val="28"/>
        </w:rPr>
        <w:t>:</w:t>
      </w:r>
      <w:r w:rsidR="00F34B42" w:rsidRPr="00F67F66">
        <w:rPr>
          <w:sz w:val="28"/>
          <w:szCs w:val="28"/>
        </w:rPr>
        <w:t xml:space="preserve"> </w:t>
      </w:r>
    </w:p>
    <w:p w:rsidR="009039F3" w:rsidRPr="00F67F66" w:rsidRDefault="009039F3" w:rsidP="00F67F66">
      <w:pPr>
        <w:pStyle w:val="a8"/>
        <w:tabs>
          <w:tab w:val="left" w:leader="underscore" w:pos="7296"/>
          <w:tab w:val="left" w:leader="underscore" w:pos="13622"/>
          <w:tab w:val="left" w:leader="underscore" w:pos="14606"/>
        </w:tabs>
        <w:spacing w:after="0"/>
        <w:rPr>
          <w:sz w:val="28"/>
          <w:szCs w:val="28"/>
        </w:rPr>
      </w:pPr>
      <w:r w:rsidRPr="00F67F66">
        <w:rPr>
          <w:b/>
          <w:sz w:val="28"/>
          <w:szCs w:val="28"/>
        </w:rPr>
        <w:t>16.025</w:t>
      </w:r>
      <w:r w:rsidRPr="00F67F66">
        <w:rPr>
          <w:sz w:val="28"/>
          <w:szCs w:val="28"/>
        </w:rPr>
        <w:t xml:space="preserve"> Организатор строительного производства</w:t>
      </w:r>
      <w:r w:rsidR="00F67F66">
        <w:rPr>
          <w:sz w:val="28"/>
          <w:szCs w:val="28"/>
        </w:rPr>
        <w:t xml:space="preserve"> (</w:t>
      </w:r>
      <w:r w:rsidR="00F67F66" w:rsidRPr="00F67F66">
        <w:rPr>
          <w:sz w:val="28"/>
          <w:szCs w:val="28"/>
        </w:rPr>
        <w:t>приказ</w:t>
      </w:r>
      <w:r w:rsidR="00EC5F07" w:rsidRPr="00F67F66">
        <w:rPr>
          <w:sz w:val="28"/>
          <w:szCs w:val="28"/>
        </w:rPr>
        <w:t xml:space="preserve"> </w:t>
      </w:r>
      <w:r w:rsidR="00F67F66" w:rsidRPr="00F67F66">
        <w:rPr>
          <w:sz w:val="28"/>
          <w:szCs w:val="28"/>
        </w:rPr>
        <w:t>№930н</w:t>
      </w:r>
      <w:r w:rsidR="00F67F66">
        <w:rPr>
          <w:sz w:val="28"/>
          <w:szCs w:val="28"/>
        </w:rPr>
        <w:t xml:space="preserve"> </w:t>
      </w:r>
      <w:r w:rsidR="00F67F66" w:rsidRPr="00F67F66">
        <w:rPr>
          <w:iCs/>
          <w:sz w:val="28"/>
          <w:szCs w:val="28"/>
        </w:rPr>
        <w:t>Министерства труда и социальной защиты РФ</w:t>
      </w:r>
      <w:r w:rsidR="00F67F66">
        <w:rPr>
          <w:iCs/>
          <w:sz w:val="28"/>
          <w:szCs w:val="28"/>
        </w:rPr>
        <w:t xml:space="preserve"> </w:t>
      </w:r>
      <w:r w:rsidR="00EC5F07" w:rsidRPr="00F67F66">
        <w:rPr>
          <w:sz w:val="28"/>
          <w:szCs w:val="28"/>
        </w:rPr>
        <w:t xml:space="preserve">от </w:t>
      </w:r>
      <w:r w:rsidRPr="00F67F66">
        <w:rPr>
          <w:sz w:val="28"/>
          <w:szCs w:val="28"/>
        </w:rPr>
        <w:t>21 ноября 2014г.</w:t>
      </w:r>
      <w:r w:rsidR="00F67F66">
        <w:rPr>
          <w:sz w:val="28"/>
          <w:szCs w:val="28"/>
        </w:rPr>
        <w:t>)</w:t>
      </w:r>
      <w:r w:rsidRPr="00F67F66">
        <w:rPr>
          <w:sz w:val="28"/>
          <w:szCs w:val="28"/>
        </w:rPr>
        <w:t xml:space="preserve"> </w:t>
      </w:r>
    </w:p>
    <w:p w:rsidR="00451D34" w:rsidRPr="00F67F66" w:rsidRDefault="00451D34" w:rsidP="00F67F66">
      <w:pPr>
        <w:tabs>
          <w:tab w:val="left" w:pos="8080"/>
        </w:tabs>
        <w:suppressAutoHyphens/>
        <w:rPr>
          <w:sz w:val="28"/>
          <w:szCs w:val="28"/>
        </w:rPr>
      </w:pPr>
      <w:r w:rsidRPr="00F67F66">
        <w:rPr>
          <w:b/>
          <w:sz w:val="28"/>
          <w:szCs w:val="28"/>
        </w:rPr>
        <w:t xml:space="preserve">16.033 </w:t>
      </w:r>
      <w:r w:rsidRPr="00F67F66">
        <w:rPr>
          <w:sz w:val="28"/>
          <w:szCs w:val="28"/>
        </w:rPr>
        <w:t>Специалист в области планово-экономического</w:t>
      </w:r>
      <w:r w:rsidRPr="00F67F66">
        <w:rPr>
          <w:sz w:val="28"/>
          <w:szCs w:val="28"/>
          <w:lang w:val="en-US"/>
        </w:rPr>
        <w:t> </w:t>
      </w:r>
      <w:r w:rsidR="00F67F66" w:rsidRPr="00F67F66">
        <w:rPr>
          <w:sz w:val="28"/>
          <w:szCs w:val="28"/>
        </w:rPr>
        <w:t xml:space="preserve">обеспечения строительного </w:t>
      </w:r>
      <w:r w:rsidR="00F67F66">
        <w:rPr>
          <w:sz w:val="28"/>
          <w:szCs w:val="28"/>
        </w:rPr>
        <w:t>производства (</w:t>
      </w:r>
      <w:r w:rsidR="00F67F66" w:rsidRPr="00F67F66">
        <w:rPr>
          <w:sz w:val="28"/>
          <w:szCs w:val="28"/>
        </w:rPr>
        <w:t xml:space="preserve">приказ №983н </w:t>
      </w:r>
      <w:r w:rsidR="00F67F66" w:rsidRPr="00F67F66">
        <w:rPr>
          <w:iCs/>
          <w:sz w:val="28"/>
          <w:szCs w:val="28"/>
        </w:rPr>
        <w:t>Министерства труда и социальной защиты РФ</w:t>
      </w:r>
      <w:r w:rsidR="00F67F66" w:rsidRPr="001929F0">
        <w:rPr>
          <w:iCs/>
          <w:sz w:val="23"/>
          <w:szCs w:val="23"/>
        </w:rPr>
        <w:t xml:space="preserve"> </w:t>
      </w:r>
      <w:r w:rsidR="00F67F66" w:rsidRPr="00F67F66">
        <w:rPr>
          <w:sz w:val="28"/>
          <w:szCs w:val="28"/>
        </w:rPr>
        <w:t xml:space="preserve">от </w:t>
      </w:r>
      <w:r w:rsidRPr="00F67F66">
        <w:rPr>
          <w:sz w:val="28"/>
          <w:szCs w:val="28"/>
        </w:rPr>
        <w:t>8 декабря 2014г.</w:t>
      </w:r>
      <w:r w:rsidR="00F67F66">
        <w:rPr>
          <w:sz w:val="28"/>
          <w:szCs w:val="28"/>
        </w:rPr>
        <w:t>)</w:t>
      </w:r>
      <w:r w:rsidRPr="00F67F66">
        <w:rPr>
          <w:sz w:val="28"/>
          <w:szCs w:val="28"/>
        </w:rPr>
        <w:t xml:space="preserve"> </w:t>
      </w:r>
    </w:p>
    <w:p w:rsidR="00C90959" w:rsidRPr="00F67F66" w:rsidRDefault="00C90959" w:rsidP="00F67F66">
      <w:pPr>
        <w:rPr>
          <w:sz w:val="28"/>
          <w:szCs w:val="28"/>
        </w:rPr>
      </w:pPr>
      <w:r w:rsidRPr="00F67F66">
        <w:rPr>
          <w:b/>
          <w:sz w:val="28"/>
          <w:szCs w:val="28"/>
        </w:rPr>
        <w:t xml:space="preserve">16.032 </w:t>
      </w:r>
      <w:r w:rsidRPr="00F67F66">
        <w:rPr>
          <w:sz w:val="28"/>
          <w:szCs w:val="28"/>
        </w:rPr>
        <w:t xml:space="preserve">Специалист в области производственно-технического и технологического обеспечения строительного </w:t>
      </w:r>
      <w:r w:rsidR="00F67F66" w:rsidRPr="00F67F66">
        <w:rPr>
          <w:sz w:val="28"/>
          <w:szCs w:val="28"/>
        </w:rPr>
        <w:t>производства</w:t>
      </w:r>
      <w:r w:rsidR="00F67F66">
        <w:rPr>
          <w:sz w:val="28"/>
          <w:szCs w:val="28"/>
        </w:rPr>
        <w:t xml:space="preserve"> (приказ</w:t>
      </w:r>
      <w:r w:rsidRPr="00F67F66">
        <w:rPr>
          <w:sz w:val="28"/>
          <w:szCs w:val="28"/>
        </w:rPr>
        <w:t xml:space="preserve"> </w:t>
      </w:r>
      <w:r w:rsidR="00F67F66" w:rsidRPr="00F67F66">
        <w:rPr>
          <w:sz w:val="28"/>
          <w:szCs w:val="28"/>
        </w:rPr>
        <w:t xml:space="preserve">№943н </w:t>
      </w:r>
      <w:r w:rsidR="00F67F66" w:rsidRPr="00F67F66">
        <w:rPr>
          <w:iCs/>
          <w:sz w:val="28"/>
          <w:szCs w:val="28"/>
        </w:rPr>
        <w:t>Министерства труда и социальной защиты РФ</w:t>
      </w:r>
      <w:r w:rsidR="00F67F66" w:rsidRPr="001929F0">
        <w:rPr>
          <w:iCs/>
          <w:sz w:val="23"/>
          <w:szCs w:val="23"/>
        </w:rPr>
        <w:t xml:space="preserve"> </w:t>
      </w:r>
      <w:r w:rsidR="00F67F66">
        <w:rPr>
          <w:sz w:val="28"/>
          <w:szCs w:val="28"/>
        </w:rPr>
        <w:t>от 27 ноября 2014г.)</w:t>
      </w:r>
      <w:r w:rsidRPr="00F67F66">
        <w:rPr>
          <w:sz w:val="28"/>
          <w:szCs w:val="28"/>
        </w:rPr>
        <w:t xml:space="preserve"> </w:t>
      </w:r>
    </w:p>
    <w:p w:rsidR="003C1938" w:rsidRPr="009A2B50" w:rsidRDefault="00F67F66" w:rsidP="003C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Pr>
          <w:sz w:val="28"/>
          <w:szCs w:val="28"/>
        </w:rPr>
        <w:tab/>
      </w:r>
      <w:r w:rsidR="00722B4C">
        <w:rPr>
          <w:sz w:val="28"/>
          <w:szCs w:val="28"/>
        </w:rPr>
        <w:t>Рабочая п</w:t>
      </w:r>
      <w:r w:rsidR="003C1938" w:rsidRPr="009A2B50">
        <w:rPr>
          <w:sz w:val="28"/>
          <w:szCs w:val="28"/>
        </w:rPr>
        <w:t>рограмма профессионального модуля может быть использована</w:t>
      </w:r>
      <w:r w:rsidR="003C1938" w:rsidRPr="009A2B50">
        <w:rPr>
          <w:b/>
          <w:sz w:val="28"/>
          <w:szCs w:val="28"/>
        </w:rPr>
        <w:t xml:space="preserve"> </w:t>
      </w:r>
      <w:r w:rsidR="003C1938" w:rsidRPr="009A2B50">
        <w:rPr>
          <w:sz w:val="28"/>
          <w:szCs w:val="28"/>
        </w:rPr>
        <w:t>при разработке программ</w:t>
      </w:r>
      <w:r w:rsidR="003C1938" w:rsidRPr="009A2B50">
        <w:rPr>
          <w:b/>
          <w:sz w:val="28"/>
          <w:szCs w:val="28"/>
        </w:rPr>
        <w:t xml:space="preserve"> </w:t>
      </w:r>
      <w:r w:rsidR="003C1938" w:rsidRPr="009A2B50">
        <w:rPr>
          <w:sz w:val="28"/>
          <w:szCs w:val="28"/>
        </w:rPr>
        <w:t>дополнительно</w:t>
      </w:r>
      <w:r w:rsidR="003C1938">
        <w:rPr>
          <w:sz w:val="28"/>
          <w:szCs w:val="28"/>
        </w:rPr>
        <w:t>го</w:t>
      </w:r>
      <w:r w:rsidR="003C1938" w:rsidRPr="009A2B50">
        <w:rPr>
          <w:sz w:val="28"/>
          <w:szCs w:val="28"/>
        </w:rPr>
        <w:t xml:space="preserve"> профессионально</w:t>
      </w:r>
      <w:r w:rsidR="003C1938">
        <w:rPr>
          <w:sz w:val="28"/>
          <w:szCs w:val="28"/>
        </w:rPr>
        <w:t>го</w:t>
      </w:r>
      <w:r w:rsidR="003C1938" w:rsidRPr="009A2B50">
        <w:rPr>
          <w:sz w:val="28"/>
          <w:szCs w:val="28"/>
        </w:rPr>
        <w:t xml:space="preserve"> образовани</w:t>
      </w:r>
      <w:r w:rsidR="003C1938">
        <w:rPr>
          <w:sz w:val="28"/>
          <w:szCs w:val="28"/>
        </w:rPr>
        <w:t xml:space="preserve">я </w:t>
      </w:r>
      <w:r w:rsidR="003C1938" w:rsidRPr="009A2B50">
        <w:rPr>
          <w:sz w:val="28"/>
          <w:szCs w:val="28"/>
        </w:rPr>
        <w:t>(повышении квалификации, профессиональной подготовке/переподготовке работников, составлении программ бакалавриата) в области строительства при наличии среднего общего образования</w:t>
      </w:r>
      <w:r w:rsidR="003C1938" w:rsidRPr="009A2B50">
        <w:t xml:space="preserve">. </w:t>
      </w:r>
      <w:r w:rsidR="003C1938" w:rsidRPr="009A2B50">
        <w:rPr>
          <w:sz w:val="28"/>
          <w:szCs w:val="28"/>
        </w:rPr>
        <w:t>Опыт работы</w:t>
      </w:r>
      <w:r w:rsidR="003C1938" w:rsidRPr="009A2B50">
        <w:t xml:space="preserve"> </w:t>
      </w:r>
      <w:r w:rsidR="003C1938" w:rsidRPr="009A2B50">
        <w:rPr>
          <w:sz w:val="28"/>
          <w:szCs w:val="28"/>
        </w:rPr>
        <w:t>не требуется.</w:t>
      </w:r>
    </w:p>
    <w:p w:rsidR="00EF44B5" w:rsidRPr="00EF44B5" w:rsidRDefault="00EF44B5"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F44B5" w:rsidRPr="00942F1E" w:rsidRDefault="009852AE" w:rsidP="00EF4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w:t>
      </w:r>
      <w:r w:rsidR="00FF6AC7" w:rsidRPr="00EF44B5">
        <w:rPr>
          <w:b/>
          <w:sz w:val="28"/>
          <w:szCs w:val="28"/>
        </w:rPr>
        <w:t xml:space="preserve">2. </w:t>
      </w:r>
      <w:r w:rsidR="00EF44B5">
        <w:rPr>
          <w:b/>
          <w:sz w:val="28"/>
          <w:szCs w:val="28"/>
        </w:rPr>
        <w:t>Цели и задачи модуля – требования к результатам освоения модуля</w:t>
      </w:r>
      <w:r w:rsidR="00EF44B5" w:rsidRPr="005C1794">
        <w:rPr>
          <w:b/>
          <w:sz w:val="28"/>
          <w:szCs w:val="28"/>
        </w:rPr>
        <w:t>:</w:t>
      </w:r>
    </w:p>
    <w:p w:rsidR="002B770D" w:rsidRPr="00810EDC" w:rsidRDefault="009852AE"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sz w:val="28"/>
          <w:szCs w:val="28"/>
        </w:rPr>
      </w:pPr>
      <w:r w:rsidRPr="004415ED">
        <w:rPr>
          <w:sz w:val="28"/>
          <w:szCs w:val="28"/>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2B770D" w:rsidRPr="00810EDC" w:rsidRDefault="002B770D" w:rsidP="002B770D">
      <w:pPr>
        <w:rPr>
          <w:b/>
          <w:sz w:val="28"/>
          <w:szCs w:val="28"/>
        </w:rPr>
      </w:pPr>
      <w:r w:rsidRPr="00810EDC">
        <w:rPr>
          <w:b/>
          <w:sz w:val="28"/>
          <w:szCs w:val="28"/>
        </w:rPr>
        <w:t>иметь практический опыт:</w:t>
      </w:r>
    </w:p>
    <w:p w:rsidR="002B770D" w:rsidRPr="003464BC" w:rsidRDefault="00A82D2F" w:rsidP="002B770D">
      <w:pPr>
        <w:ind w:firstLine="284"/>
        <w:rPr>
          <w:sz w:val="28"/>
          <w:szCs w:val="28"/>
        </w:rPr>
      </w:pPr>
      <w:r w:rsidRPr="003464BC">
        <w:rPr>
          <w:sz w:val="28"/>
          <w:szCs w:val="28"/>
        </w:rPr>
        <w:t xml:space="preserve">- </w:t>
      </w:r>
      <w:r w:rsidR="00331C62" w:rsidRPr="003464BC">
        <w:rPr>
          <w:sz w:val="28"/>
          <w:szCs w:val="28"/>
        </w:rPr>
        <w:t>организации и выполнения</w:t>
      </w:r>
      <w:r w:rsidR="002B770D" w:rsidRPr="003464BC">
        <w:rPr>
          <w:sz w:val="28"/>
          <w:szCs w:val="28"/>
        </w:rPr>
        <w:t xml:space="preserve"> подготовительных работ на строительной площадке;</w:t>
      </w:r>
    </w:p>
    <w:p w:rsidR="002B770D" w:rsidRPr="003464BC" w:rsidRDefault="00BF185C" w:rsidP="002B770D">
      <w:pPr>
        <w:ind w:firstLine="284"/>
        <w:rPr>
          <w:sz w:val="28"/>
          <w:szCs w:val="28"/>
        </w:rPr>
      </w:pPr>
      <w:r w:rsidRPr="003464BC">
        <w:rPr>
          <w:sz w:val="28"/>
          <w:szCs w:val="28"/>
        </w:rPr>
        <w:t xml:space="preserve">- </w:t>
      </w:r>
      <w:r w:rsidR="002B770D" w:rsidRPr="003464BC">
        <w:rPr>
          <w:sz w:val="28"/>
          <w:szCs w:val="28"/>
        </w:rPr>
        <w:t>организации и</w:t>
      </w:r>
      <w:r w:rsidR="00331C62" w:rsidRPr="003464BC">
        <w:rPr>
          <w:sz w:val="28"/>
          <w:szCs w:val="28"/>
        </w:rPr>
        <w:t xml:space="preserve"> выполнения</w:t>
      </w:r>
      <w:r w:rsidR="002B770D" w:rsidRPr="003464BC">
        <w:rPr>
          <w:sz w:val="28"/>
          <w:szCs w:val="28"/>
        </w:rPr>
        <w:t xml:space="preserve"> строительно-монтажных, ремонтных и работ по реконструкции строительных объектов;</w:t>
      </w:r>
    </w:p>
    <w:p w:rsidR="002B770D" w:rsidRPr="003464BC" w:rsidRDefault="00BF185C" w:rsidP="002B770D">
      <w:pPr>
        <w:ind w:firstLine="284"/>
        <w:rPr>
          <w:b/>
          <w:sz w:val="28"/>
          <w:szCs w:val="28"/>
        </w:rPr>
      </w:pPr>
      <w:r w:rsidRPr="003464BC">
        <w:rPr>
          <w:sz w:val="28"/>
          <w:szCs w:val="28"/>
        </w:rPr>
        <w:lastRenderedPageBreak/>
        <w:t xml:space="preserve">- </w:t>
      </w:r>
      <w:r w:rsidR="00331C62" w:rsidRPr="003464BC">
        <w:rPr>
          <w:sz w:val="28"/>
          <w:szCs w:val="28"/>
        </w:rPr>
        <w:t>определения и учета</w:t>
      </w:r>
      <w:r w:rsidR="002B770D" w:rsidRPr="003464BC">
        <w:rPr>
          <w:sz w:val="28"/>
          <w:szCs w:val="28"/>
        </w:rPr>
        <w:t xml:space="preserve"> выполняемых объемов работ и списанию материальных ресурсов;</w:t>
      </w:r>
    </w:p>
    <w:p w:rsidR="002B770D" w:rsidRPr="003464BC" w:rsidRDefault="00BF185C" w:rsidP="002B770D">
      <w:pPr>
        <w:ind w:firstLine="284"/>
        <w:rPr>
          <w:sz w:val="28"/>
          <w:szCs w:val="28"/>
        </w:rPr>
      </w:pPr>
      <w:r w:rsidRPr="003464BC">
        <w:rPr>
          <w:sz w:val="28"/>
          <w:szCs w:val="28"/>
        </w:rPr>
        <w:t xml:space="preserve">- </w:t>
      </w:r>
      <w:r w:rsidR="00331C62" w:rsidRPr="003464BC">
        <w:rPr>
          <w:sz w:val="28"/>
          <w:szCs w:val="28"/>
        </w:rPr>
        <w:t>осуществления</w:t>
      </w:r>
      <w:r w:rsidR="002B770D" w:rsidRPr="003464BC">
        <w:rPr>
          <w:sz w:val="28"/>
          <w:szCs w:val="28"/>
        </w:rPr>
        <w:t xml:space="preserve"> мероприятий по контролю качества выполняемых работ;</w:t>
      </w:r>
    </w:p>
    <w:p w:rsidR="002B770D" w:rsidRPr="00810EDC" w:rsidRDefault="002B770D" w:rsidP="002B770D">
      <w:pPr>
        <w:rPr>
          <w:i/>
          <w:sz w:val="28"/>
          <w:szCs w:val="28"/>
        </w:rPr>
      </w:pPr>
      <w:r w:rsidRPr="00810EDC">
        <w:rPr>
          <w:b/>
          <w:sz w:val="28"/>
          <w:szCs w:val="28"/>
        </w:rPr>
        <w:t>уметь:</w:t>
      </w:r>
    </w:p>
    <w:p w:rsidR="002B770D" w:rsidRPr="003464BC" w:rsidRDefault="00BF185C" w:rsidP="002B770D">
      <w:pPr>
        <w:tabs>
          <w:tab w:val="left" w:pos="255"/>
        </w:tabs>
        <w:ind w:firstLine="284"/>
        <w:rPr>
          <w:sz w:val="28"/>
          <w:szCs w:val="28"/>
        </w:rPr>
      </w:pPr>
      <w:r w:rsidRPr="003464BC">
        <w:rPr>
          <w:sz w:val="28"/>
          <w:szCs w:val="28"/>
        </w:rPr>
        <w:t xml:space="preserve">- </w:t>
      </w:r>
      <w:r w:rsidR="002B770D" w:rsidRPr="003464BC">
        <w:rPr>
          <w:sz w:val="28"/>
          <w:szCs w:val="28"/>
        </w:rPr>
        <w:t>читать генеральный план;</w:t>
      </w:r>
    </w:p>
    <w:p w:rsidR="002B770D" w:rsidRPr="003464BC" w:rsidRDefault="00BF185C" w:rsidP="002B770D">
      <w:pPr>
        <w:tabs>
          <w:tab w:val="left" w:pos="255"/>
        </w:tabs>
        <w:ind w:firstLine="284"/>
        <w:rPr>
          <w:sz w:val="28"/>
          <w:szCs w:val="28"/>
        </w:rPr>
      </w:pPr>
      <w:r w:rsidRPr="003464BC">
        <w:rPr>
          <w:sz w:val="28"/>
          <w:szCs w:val="28"/>
        </w:rPr>
        <w:t xml:space="preserve">- </w:t>
      </w:r>
      <w:r w:rsidR="002B770D" w:rsidRPr="003464BC">
        <w:rPr>
          <w:sz w:val="28"/>
          <w:szCs w:val="28"/>
        </w:rPr>
        <w:t>читать геол</w:t>
      </w:r>
      <w:r w:rsidR="002B770D" w:rsidRPr="003464BC">
        <w:rPr>
          <w:sz w:val="28"/>
          <w:szCs w:val="28"/>
        </w:rPr>
        <w:t>о</w:t>
      </w:r>
      <w:r w:rsidR="002B770D" w:rsidRPr="003464BC">
        <w:rPr>
          <w:sz w:val="28"/>
          <w:szCs w:val="28"/>
        </w:rPr>
        <w:t>гическую карту и разрезы;</w:t>
      </w:r>
    </w:p>
    <w:p w:rsidR="002B770D" w:rsidRPr="003464BC" w:rsidRDefault="00BF185C" w:rsidP="002B770D">
      <w:pPr>
        <w:tabs>
          <w:tab w:val="left" w:pos="255"/>
        </w:tabs>
        <w:ind w:firstLine="284"/>
        <w:rPr>
          <w:sz w:val="28"/>
          <w:szCs w:val="28"/>
        </w:rPr>
      </w:pPr>
      <w:r w:rsidRPr="003464BC">
        <w:rPr>
          <w:sz w:val="28"/>
          <w:szCs w:val="28"/>
        </w:rPr>
        <w:t xml:space="preserve">- </w:t>
      </w:r>
      <w:r w:rsidR="002B770D" w:rsidRPr="003464BC">
        <w:rPr>
          <w:sz w:val="28"/>
          <w:szCs w:val="28"/>
        </w:rPr>
        <w:t>читать разбивочные чертежи;</w:t>
      </w:r>
    </w:p>
    <w:p w:rsidR="002B770D" w:rsidRPr="00994F75" w:rsidRDefault="00BF185C" w:rsidP="002B770D">
      <w:pPr>
        <w:tabs>
          <w:tab w:val="left" w:pos="255"/>
        </w:tabs>
        <w:ind w:firstLine="284"/>
        <w:rPr>
          <w:sz w:val="28"/>
          <w:szCs w:val="28"/>
        </w:rPr>
      </w:pPr>
      <w:r w:rsidRPr="00994F75">
        <w:rPr>
          <w:sz w:val="28"/>
          <w:szCs w:val="28"/>
        </w:rPr>
        <w:t xml:space="preserve">- </w:t>
      </w:r>
      <w:r w:rsidR="002B770D" w:rsidRPr="00994F75">
        <w:rPr>
          <w:sz w:val="28"/>
          <w:szCs w:val="28"/>
        </w:rPr>
        <w:t>осуществлять геодезическое обеспечение в подготовительный период;</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осуществлять подготовку строительной площадки в соответствии с проектом организации строительства (ПОС) и проектом производства работ (ППР);</w:t>
      </w:r>
    </w:p>
    <w:p w:rsidR="002B770D" w:rsidRPr="00994F75" w:rsidRDefault="00BF185C" w:rsidP="002B770D">
      <w:pPr>
        <w:ind w:firstLine="284"/>
        <w:rPr>
          <w:sz w:val="28"/>
          <w:szCs w:val="28"/>
        </w:rPr>
      </w:pPr>
      <w:r w:rsidRPr="00994F75">
        <w:rPr>
          <w:sz w:val="28"/>
          <w:szCs w:val="28"/>
        </w:rPr>
        <w:t xml:space="preserve"> - </w:t>
      </w:r>
      <w:r w:rsidR="002B770D" w:rsidRPr="00994F75">
        <w:rPr>
          <w:sz w:val="28"/>
          <w:szCs w:val="28"/>
        </w:rPr>
        <w:t>осуществлять производство строительно-монтажных, ремонтных работ и работ по реконструкции</w:t>
      </w:r>
      <w:r w:rsidR="0050564D" w:rsidRPr="00994F75">
        <w:rPr>
          <w:sz w:val="28"/>
          <w:szCs w:val="28"/>
        </w:rPr>
        <w:t xml:space="preserve"> в соответствии</w:t>
      </w:r>
      <w:r w:rsidR="002B770D" w:rsidRPr="00994F75">
        <w:rPr>
          <w:sz w:val="28"/>
          <w:szCs w:val="28"/>
        </w:rPr>
        <w:t xml:space="preserve"> с требованиями нормативно-технической документации, требованиями контракта, рабочими чертежами и проектом производства работ;</w:t>
      </w:r>
    </w:p>
    <w:p w:rsidR="002B770D" w:rsidRPr="00994F75" w:rsidRDefault="00BF185C" w:rsidP="002B770D">
      <w:pPr>
        <w:ind w:firstLine="284"/>
        <w:rPr>
          <w:sz w:val="28"/>
          <w:szCs w:val="28"/>
        </w:rPr>
      </w:pPr>
      <w:r w:rsidRPr="00994F75">
        <w:rPr>
          <w:sz w:val="28"/>
          <w:szCs w:val="28"/>
        </w:rPr>
        <w:t xml:space="preserve"> - </w:t>
      </w:r>
      <w:r w:rsidR="002B770D" w:rsidRPr="00994F75">
        <w:rPr>
          <w:sz w:val="28"/>
          <w:szCs w:val="28"/>
        </w:rPr>
        <w:t>вести исполнительную документацию на объекте;</w:t>
      </w:r>
    </w:p>
    <w:p w:rsidR="002B770D" w:rsidRPr="00994F75" w:rsidRDefault="00BF185C" w:rsidP="002B770D">
      <w:pPr>
        <w:ind w:firstLine="284"/>
        <w:rPr>
          <w:sz w:val="28"/>
          <w:szCs w:val="28"/>
        </w:rPr>
      </w:pPr>
      <w:r w:rsidRPr="00994F75">
        <w:rPr>
          <w:sz w:val="28"/>
          <w:szCs w:val="28"/>
        </w:rPr>
        <w:t xml:space="preserve"> - </w:t>
      </w:r>
      <w:r w:rsidR="002B770D" w:rsidRPr="00994F75">
        <w:rPr>
          <w:sz w:val="28"/>
          <w:szCs w:val="28"/>
        </w:rPr>
        <w:t>составлять отчётно-техническую документацию на выполненные работы;</w:t>
      </w:r>
    </w:p>
    <w:p w:rsidR="002B770D" w:rsidRPr="00994F75" w:rsidRDefault="00BF185C" w:rsidP="002B770D">
      <w:pPr>
        <w:ind w:firstLine="284"/>
        <w:rPr>
          <w:sz w:val="28"/>
          <w:szCs w:val="28"/>
        </w:rPr>
      </w:pPr>
      <w:r w:rsidRPr="00994F75">
        <w:rPr>
          <w:sz w:val="28"/>
          <w:szCs w:val="28"/>
        </w:rPr>
        <w:t xml:space="preserve"> - </w:t>
      </w:r>
      <w:r w:rsidR="002B770D" w:rsidRPr="00994F75">
        <w:rPr>
          <w:sz w:val="28"/>
          <w:szCs w:val="28"/>
        </w:rPr>
        <w:t>осуществлять геодезическое обеспечение выполняемых технологических операций;</w:t>
      </w:r>
    </w:p>
    <w:p w:rsidR="002B770D" w:rsidRPr="00994F75" w:rsidRDefault="00BF185C" w:rsidP="002B770D">
      <w:pPr>
        <w:ind w:firstLine="284"/>
        <w:rPr>
          <w:sz w:val="28"/>
          <w:szCs w:val="28"/>
        </w:rPr>
      </w:pPr>
      <w:r w:rsidRPr="00994F75">
        <w:rPr>
          <w:sz w:val="28"/>
          <w:szCs w:val="28"/>
        </w:rPr>
        <w:t xml:space="preserve"> - </w:t>
      </w:r>
      <w:r w:rsidR="002B770D" w:rsidRPr="00994F75">
        <w:rPr>
          <w:sz w:val="28"/>
          <w:szCs w:val="28"/>
        </w:rPr>
        <w:t xml:space="preserve">обеспечивать </w:t>
      </w:r>
      <w:r w:rsidR="00331C62" w:rsidRPr="00994F75">
        <w:rPr>
          <w:sz w:val="28"/>
          <w:szCs w:val="28"/>
        </w:rPr>
        <w:t>прие</w:t>
      </w:r>
      <w:r w:rsidR="002B770D" w:rsidRPr="00994F75">
        <w:rPr>
          <w:sz w:val="28"/>
          <w:szCs w:val="28"/>
        </w:rPr>
        <w:t>мку и хранение материалов, изделий, конструкций в соответствии с нормативно-технической документацией;</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разделять машины и средства малой механизации по типам, назначению, видам выполняемых работ;</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использовать ресурсно-сберегающие технологии при организации строительного производства;</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проводить обмерные работы;</w:t>
      </w:r>
    </w:p>
    <w:p w:rsidR="002B770D" w:rsidRPr="00994F75" w:rsidRDefault="00BF185C" w:rsidP="002B770D">
      <w:pPr>
        <w:ind w:firstLine="284"/>
        <w:rPr>
          <w:sz w:val="28"/>
          <w:szCs w:val="28"/>
        </w:rPr>
      </w:pPr>
      <w:r w:rsidRPr="00994F75">
        <w:rPr>
          <w:sz w:val="28"/>
          <w:szCs w:val="28"/>
        </w:rPr>
        <w:t xml:space="preserve">- </w:t>
      </w:r>
      <w:r w:rsidR="00402BA1" w:rsidRPr="00994F75">
        <w:rPr>
          <w:sz w:val="28"/>
          <w:szCs w:val="28"/>
        </w:rPr>
        <w:t>определять объе</w:t>
      </w:r>
      <w:r w:rsidR="002B770D" w:rsidRPr="00994F75">
        <w:rPr>
          <w:sz w:val="28"/>
          <w:szCs w:val="28"/>
        </w:rPr>
        <w:t>мы выполняемых работ;</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вести списание материалов в соответствии с нормами расхода;</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обеспечивать безопасное ведение работ при выполнении различных производственных процессов;</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осуществлять входной контроль поступающих на объект строительных материалов, изделий и конструкций с использованием статистических методов контроля;</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вести операционный контроль технологической последовательности производства работ, устраняя нарушения технологии и обеспечивая качес</w:t>
      </w:r>
      <w:r w:rsidR="002B770D" w:rsidRPr="00994F75">
        <w:rPr>
          <w:sz w:val="28"/>
          <w:szCs w:val="28"/>
        </w:rPr>
        <w:t>т</w:t>
      </w:r>
      <w:r w:rsidR="002B770D" w:rsidRPr="00994F75">
        <w:rPr>
          <w:sz w:val="28"/>
          <w:szCs w:val="28"/>
        </w:rPr>
        <w:t>во строительно-монтажных работ в сооветствии с нормативно-технической документацией;</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вести геодезический контроль в ходе выполнения технологических операций;</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451D34" w:rsidRPr="00F67F66" w:rsidRDefault="00F67F66" w:rsidP="00F67F66">
      <w:pPr>
        <w:pStyle w:val="27"/>
        <w:shd w:val="clear" w:color="auto" w:fill="auto"/>
        <w:spacing w:before="0" w:after="0" w:line="326" w:lineRule="exact"/>
        <w:ind w:right="620" w:firstLine="142"/>
        <w:jc w:val="left"/>
        <w:rPr>
          <w:b w:val="0"/>
          <w:i/>
          <w:sz w:val="28"/>
          <w:szCs w:val="28"/>
        </w:rPr>
      </w:pPr>
      <w:r>
        <w:rPr>
          <w:b w:val="0"/>
          <w:i/>
          <w:sz w:val="28"/>
          <w:szCs w:val="28"/>
        </w:rPr>
        <w:t xml:space="preserve">- </w:t>
      </w:r>
      <w:r w:rsidR="00451D34" w:rsidRPr="00F67F66">
        <w:rPr>
          <w:b w:val="0"/>
          <w:i/>
          <w:sz w:val="28"/>
          <w:szCs w:val="28"/>
        </w:rPr>
        <w:t xml:space="preserve">калькулировать сметную, </w:t>
      </w:r>
      <w:r w:rsidRPr="00F67F66">
        <w:rPr>
          <w:b w:val="0"/>
          <w:i/>
          <w:sz w:val="28"/>
          <w:szCs w:val="28"/>
        </w:rPr>
        <w:t>плановую,</w:t>
      </w:r>
      <w:r w:rsidR="00451D34" w:rsidRPr="00F67F66">
        <w:rPr>
          <w:b w:val="0"/>
          <w:i/>
          <w:sz w:val="28"/>
          <w:szCs w:val="28"/>
        </w:rPr>
        <w:t xml:space="preserve"> </w:t>
      </w:r>
      <w:r w:rsidRPr="00F67F66">
        <w:rPr>
          <w:b w:val="0"/>
          <w:i/>
          <w:sz w:val="28"/>
          <w:szCs w:val="28"/>
        </w:rPr>
        <w:t>фактическую себестоимость</w:t>
      </w:r>
      <w:r w:rsidR="00451D34" w:rsidRPr="00F67F66">
        <w:rPr>
          <w:b w:val="0"/>
          <w:i/>
          <w:sz w:val="28"/>
          <w:szCs w:val="28"/>
        </w:rPr>
        <w:t xml:space="preserve"> строительных работ на основе утвержденной документации;</w:t>
      </w:r>
    </w:p>
    <w:p w:rsidR="00451D34" w:rsidRPr="00F67F66" w:rsidRDefault="00F67F66" w:rsidP="00F67F66">
      <w:pPr>
        <w:pStyle w:val="27"/>
        <w:shd w:val="clear" w:color="auto" w:fill="auto"/>
        <w:spacing w:before="0" w:after="0" w:line="326" w:lineRule="exact"/>
        <w:ind w:right="620" w:firstLine="284"/>
        <w:jc w:val="left"/>
        <w:rPr>
          <w:b w:val="0"/>
          <w:i/>
          <w:sz w:val="28"/>
          <w:szCs w:val="28"/>
        </w:rPr>
      </w:pPr>
      <w:r>
        <w:rPr>
          <w:b w:val="0"/>
          <w:i/>
          <w:sz w:val="28"/>
          <w:szCs w:val="28"/>
        </w:rPr>
        <w:t xml:space="preserve">- </w:t>
      </w:r>
      <w:r w:rsidR="00451D34" w:rsidRPr="00F67F66">
        <w:rPr>
          <w:b w:val="0"/>
          <w:i/>
          <w:sz w:val="28"/>
          <w:szCs w:val="28"/>
        </w:rPr>
        <w:t xml:space="preserve">определять величину прямых и косвенных затрат в составе </w:t>
      </w:r>
      <w:r w:rsidRPr="00F67F66">
        <w:rPr>
          <w:b w:val="0"/>
          <w:i/>
          <w:sz w:val="28"/>
          <w:szCs w:val="28"/>
        </w:rPr>
        <w:t>сметной,</w:t>
      </w:r>
      <w:r w:rsidR="00451D34" w:rsidRPr="00F67F66">
        <w:rPr>
          <w:b w:val="0"/>
          <w:i/>
          <w:sz w:val="28"/>
          <w:szCs w:val="28"/>
        </w:rPr>
        <w:t xml:space="preserve"> </w:t>
      </w:r>
      <w:r w:rsidRPr="00F67F66">
        <w:rPr>
          <w:b w:val="0"/>
          <w:i/>
          <w:sz w:val="28"/>
          <w:szCs w:val="28"/>
        </w:rPr>
        <w:t>плановой,</w:t>
      </w:r>
      <w:r w:rsidR="00451D34" w:rsidRPr="00F67F66">
        <w:rPr>
          <w:b w:val="0"/>
          <w:i/>
          <w:sz w:val="28"/>
          <w:szCs w:val="28"/>
        </w:rPr>
        <w:t xml:space="preserve"> фактической себестоимости строительных работ на основе утвержденной документации;</w:t>
      </w:r>
    </w:p>
    <w:p w:rsidR="00451D34" w:rsidRPr="00F67F66" w:rsidRDefault="00F67F66" w:rsidP="00F67F66">
      <w:pPr>
        <w:ind w:firstLine="284"/>
        <w:rPr>
          <w:i/>
          <w:sz w:val="28"/>
          <w:szCs w:val="28"/>
        </w:rPr>
      </w:pPr>
      <w:r>
        <w:rPr>
          <w:i/>
          <w:sz w:val="28"/>
          <w:szCs w:val="28"/>
        </w:rPr>
        <w:lastRenderedPageBreak/>
        <w:t xml:space="preserve">- </w:t>
      </w:r>
      <w:r w:rsidR="00451D34" w:rsidRPr="00F67F66">
        <w:rPr>
          <w:i/>
          <w:sz w:val="28"/>
          <w:szCs w:val="28"/>
        </w:rPr>
        <w:t>оформлять периодическую отчетную документацию по контролю использования сметных лимитов</w:t>
      </w:r>
    </w:p>
    <w:p w:rsidR="00175CE4" w:rsidRDefault="00175CE4" w:rsidP="00175CE4">
      <w:pPr>
        <w:pStyle w:val="af0"/>
        <w:autoSpaceDE w:val="0"/>
        <w:autoSpaceDN w:val="0"/>
        <w:adjustRightInd w:val="0"/>
        <w:spacing w:after="0" w:line="240" w:lineRule="auto"/>
        <w:rPr>
          <w:rFonts w:ascii="Times New Roman" w:hAnsi="Times New Roman"/>
          <w:sz w:val="24"/>
          <w:szCs w:val="24"/>
        </w:rPr>
      </w:pPr>
    </w:p>
    <w:p w:rsidR="002B770D" w:rsidRPr="00810EDC" w:rsidRDefault="002B770D" w:rsidP="002B770D">
      <w:pPr>
        <w:rPr>
          <w:i/>
          <w:sz w:val="28"/>
          <w:szCs w:val="28"/>
        </w:rPr>
      </w:pPr>
      <w:r w:rsidRPr="00810EDC">
        <w:rPr>
          <w:b/>
          <w:sz w:val="28"/>
          <w:szCs w:val="28"/>
        </w:rPr>
        <w:t>знать:</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 xml:space="preserve">порядок отвода земельного участка под строительство и правила землепользования; </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 xml:space="preserve">основные параметры состава, состояния грунтов, их свойства, применение; </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основные геодезические понятия и термины, геодезические приборы и их назначение;</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основные принципы организации и подготовки террит</w:t>
      </w:r>
      <w:r w:rsidR="002B770D" w:rsidRPr="00994F75">
        <w:rPr>
          <w:sz w:val="28"/>
          <w:szCs w:val="28"/>
        </w:rPr>
        <w:t>о</w:t>
      </w:r>
      <w:r w:rsidR="002B770D" w:rsidRPr="00994F75">
        <w:rPr>
          <w:sz w:val="28"/>
          <w:szCs w:val="28"/>
        </w:rPr>
        <w:t>рии;</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технические возможности и использование строительных машин и оборудования;</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особенности сметного нормирования подготовительного периода строительства;</w:t>
      </w:r>
    </w:p>
    <w:p w:rsidR="002B770D" w:rsidRPr="00994F75" w:rsidRDefault="00BF185C" w:rsidP="002B770D">
      <w:pPr>
        <w:ind w:firstLine="284"/>
        <w:rPr>
          <w:sz w:val="28"/>
          <w:szCs w:val="28"/>
        </w:rPr>
      </w:pPr>
      <w:r w:rsidRPr="00994F75">
        <w:rPr>
          <w:sz w:val="28"/>
          <w:szCs w:val="28"/>
        </w:rPr>
        <w:t xml:space="preserve">- </w:t>
      </w:r>
      <w:r w:rsidR="002B770D" w:rsidRPr="00994F75">
        <w:rPr>
          <w:sz w:val="28"/>
          <w:szCs w:val="28"/>
        </w:rPr>
        <w:t>схемы подключения временных коммуникаций</w:t>
      </w:r>
      <w:r w:rsidR="00B76674" w:rsidRPr="00994F75">
        <w:rPr>
          <w:sz w:val="28"/>
          <w:szCs w:val="28"/>
        </w:rPr>
        <w:t xml:space="preserve"> </w:t>
      </w:r>
      <w:r w:rsidR="002B770D" w:rsidRPr="00994F75">
        <w:rPr>
          <w:sz w:val="28"/>
          <w:szCs w:val="28"/>
        </w:rPr>
        <w:t>к существующим инженерным сетям;</w:t>
      </w:r>
    </w:p>
    <w:p w:rsidR="002B770D" w:rsidRPr="00994F75" w:rsidRDefault="00B76674" w:rsidP="002B770D">
      <w:pPr>
        <w:ind w:firstLine="284"/>
        <w:rPr>
          <w:sz w:val="28"/>
          <w:szCs w:val="28"/>
        </w:rPr>
      </w:pPr>
      <w:r w:rsidRPr="00994F75">
        <w:rPr>
          <w:sz w:val="28"/>
          <w:szCs w:val="28"/>
        </w:rPr>
        <w:t xml:space="preserve">- </w:t>
      </w:r>
      <w:r w:rsidR="002B770D" w:rsidRPr="00994F75">
        <w:rPr>
          <w:sz w:val="28"/>
          <w:szCs w:val="28"/>
        </w:rPr>
        <w:t>основы электроснабжения строительной площадки;</w:t>
      </w:r>
    </w:p>
    <w:p w:rsidR="002B770D" w:rsidRPr="00994F75" w:rsidRDefault="00B76674" w:rsidP="002B770D">
      <w:pPr>
        <w:ind w:firstLine="284"/>
        <w:rPr>
          <w:sz w:val="28"/>
          <w:szCs w:val="28"/>
        </w:rPr>
      </w:pPr>
      <w:r w:rsidRPr="00994F75">
        <w:rPr>
          <w:sz w:val="28"/>
          <w:szCs w:val="28"/>
        </w:rPr>
        <w:t xml:space="preserve">- </w:t>
      </w:r>
      <w:r w:rsidR="002B770D" w:rsidRPr="00994F75">
        <w:rPr>
          <w:sz w:val="28"/>
          <w:szCs w:val="28"/>
        </w:rPr>
        <w:t>последовательность и методы выполнение организационно-технической подготовки строительной площадки;</w:t>
      </w:r>
    </w:p>
    <w:p w:rsidR="002B770D" w:rsidRPr="00994F75" w:rsidRDefault="00B76674" w:rsidP="002B770D">
      <w:pPr>
        <w:ind w:firstLine="284"/>
        <w:rPr>
          <w:sz w:val="28"/>
          <w:szCs w:val="28"/>
        </w:rPr>
      </w:pPr>
      <w:r w:rsidRPr="00994F75">
        <w:rPr>
          <w:sz w:val="28"/>
          <w:szCs w:val="28"/>
        </w:rPr>
        <w:t xml:space="preserve">- </w:t>
      </w:r>
      <w:r w:rsidR="002B770D" w:rsidRPr="00994F75">
        <w:rPr>
          <w:sz w:val="28"/>
          <w:szCs w:val="28"/>
        </w:rPr>
        <w:t>методы искусственного понижения уровня грунтовых вод</w:t>
      </w:r>
      <w:r w:rsidRPr="00994F75">
        <w:rPr>
          <w:sz w:val="28"/>
          <w:szCs w:val="28"/>
        </w:rPr>
        <w:t>;</w:t>
      </w:r>
    </w:p>
    <w:p w:rsidR="002B770D" w:rsidRPr="00994F75" w:rsidRDefault="00B76674" w:rsidP="002B770D">
      <w:pPr>
        <w:tabs>
          <w:tab w:val="left" w:pos="225"/>
        </w:tabs>
        <w:ind w:firstLine="284"/>
        <w:rPr>
          <w:sz w:val="28"/>
          <w:szCs w:val="28"/>
        </w:rPr>
      </w:pPr>
      <w:r w:rsidRPr="00994F75">
        <w:rPr>
          <w:sz w:val="28"/>
          <w:szCs w:val="28"/>
        </w:rPr>
        <w:t xml:space="preserve">- </w:t>
      </w:r>
      <w:r w:rsidR="002B770D" w:rsidRPr="00994F75">
        <w:rPr>
          <w:sz w:val="28"/>
          <w:szCs w:val="28"/>
        </w:rPr>
        <w:t>действующую нормативно-техническую документацию на производство и приемку выполняемых работ;</w:t>
      </w:r>
    </w:p>
    <w:p w:rsidR="002B770D" w:rsidRPr="00994F75" w:rsidRDefault="00B76674" w:rsidP="002B770D">
      <w:pPr>
        <w:tabs>
          <w:tab w:val="left" w:pos="225"/>
        </w:tabs>
        <w:ind w:firstLine="284"/>
        <w:rPr>
          <w:sz w:val="28"/>
          <w:szCs w:val="28"/>
        </w:rPr>
      </w:pPr>
      <w:r w:rsidRPr="00994F75">
        <w:rPr>
          <w:sz w:val="28"/>
          <w:szCs w:val="28"/>
        </w:rPr>
        <w:t xml:space="preserve">- </w:t>
      </w:r>
      <w:r w:rsidR="002B770D" w:rsidRPr="00994F75">
        <w:rPr>
          <w:sz w:val="28"/>
          <w:szCs w:val="28"/>
        </w:rPr>
        <w:t>технологию строительных процессов;</w:t>
      </w:r>
    </w:p>
    <w:p w:rsidR="002B770D" w:rsidRPr="00994F75" w:rsidRDefault="00B76674" w:rsidP="002B770D">
      <w:pPr>
        <w:tabs>
          <w:tab w:val="left" w:pos="225"/>
        </w:tabs>
        <w:ind w:firstLine="284"/>
        <w:rPr>
          <w:sz w:val="28"/>
          <w:szCs w:val="28"/>
        </w:rPr>
      </w:pPr>
      <w:r w:rsidRPr="00994F75">
        <w:rPr>
          <w:sz w:val="28"/>
          <w:szCs w:val="28"/>
        </w:rPr>
        <w:t xml:space="preserve">- </w:t>
      </w:r>
      <w:r w:rsidR="002B770D" w:rsidRPr="00994F75">
        <w:rPr>
          <w:sz w:val="28"/>
          <w:szCs w:val="28"/>
        </w:rPr>
        <w:t>основные конструктивные решения строительных объектов;</w:t>
      </w:r>
    </w:p>
    <w:p w:rsidR="002B770D" w:rsidRPr="00994F75" w:rsidRDefault="00B76674" w:rsidP="002B770D">
      <w:pPr>
        <w:tabs>
          <w:tab w:val="left" w:pos="225"/>
        </w:tabs>
        <w:ind w:firstLine="284"/>
        <w:rPr>
          <w:sz w:val="28"/>
          <w:szCs w:val="28"/>
        </w:rPr>
      </w:pPr>
      <w:r w:rsidRPr="00994F75">
        <w:rPr>
          <w:sz w:val="28"/>
          <w:szCs w:val="28"/>
        </w:rPr>
        <w:t xml:space="preserve">- </w:t>
      </w:r>
      <w:r w:rsidR="002B770D" w:rsidRPr="00994F75">
        <w:rPr>
          <w:sz w:val="28"/>
          <w:szCs w:val="28"/>
        </w:rPr>
        <w:t>особенности возведения зданий и сооружений в зимних и экстремальных условиях, а также в районах с особыми геофизическими условиями;</w:t>
      </w:r>
    </w:p>
    <w:p w:rsidR="002B770D" w:rsidRPr="00994F75" w:rsidRDefault="00B76674" w:rsidP="002B770D">
      <w:pPr>
        <w:tabs>
          <w:tab w:val="left" w:pos="225"/>
        </w:tabs>
        <w:ind w:firstLine="284"/>
        <w:rPr>
          <w:sz w:val="28"/>
          <w:szCs w:val="28"/>
        </w:rPr>
      </w:pPr>
      <w:r w:rsidRPr="00994F75">
        <w:rPr>
          <w:sz w:val="28"/>
          <w:szCs w:val="28"/>
        </w:rPr>
        <w:t xml:space="preserve">- </w:t>
      </w:r>
      <w:r w:rsidR="002B770D" w:rsidRPr="00994F75">
        <w:rPr>
          <w:sz w:val="28"/>
          <w:szCs w:val="28"/>
        </w:rPr>
        <w:t>способы и методы выполнения геодезических работ при производстве строительно-монтажных работ;</w:t>
      </w:r>
    </w:p>
    <w:p w:rsidR="002B770D" w:rsidRPr="00994F75" w:rsidRDefault="00FF0C4F" w:rsidP="002B770D">
      <w:pPr>
        <w:ind w:firstLine="284"/>
        <w:rPr>
          <w:sz w:val="28"/>
          <w:szCs w:val="28"/>
        </w:rPr>
      </w:pPr>
      <w:r w:rsidRPr="00994F75">
        <w:rPr>
          <w:sz w:val="28"/>
          <w:szCs w:val="28"/>
        </w:rPr>
        <w:t>- с</w:t>
      </w:r>
      <w:r w:rsidR="002B770D" w:rsidRPr="00994F75">
        <w:rPr>
          <w:sz w:val="28"/>
          <w:szCs w:val="28"/>
        </w:rPr>
        <w:t xml:space="preserve">войства и показатели качества основных конструктивных материалов и изделий; </w:t>
      </w:r>
    </w:p>
    <w:p w:rsidR="002B770D" w:rsidRPr="00994F75" w:rsidRDefault="00FF0C4F" w:rsidP="002B770D">
      <w:pPr>
        <w:ind w:firstLine="284"/>
        <w:rPr>
          <w:sz w:val="28"/>
          <w:szCs w:val="28"/>
        </w:rPr>
      </w:pPr>
      <w:r w:rsidRPr="00994F75">
        <w:rPr>
          <w:sz w:val="28"/>
          <w:szCs w:val="28"/>
        </w:rPr>
        <w:t xml:space="preserve">- </w:t>
      </w:r>
      <w:r w:rsidR="002B770D" w:rsidRPr="00994F75">
        <w:rPr>
          <w:sz w:val="28"/>
          <w:szCs w:val="28"/>
        </w:rPr>
        <w:t>основные сведения о деталях строительных машин, об их общем устройстве и процессе работы;</w:t>
      </w:r>
    </w:p>
    <w:p w:rsidR="002B770D" w:rsidRPr="00994F75" w:rsidRDefault="00FF0C4F" w:rsidP="002B770D">
      <w:pPr>
        <w:tabs>
          <w:tab w:val="left" w:pos="225"/>
        </w:tabs>
        <w:ind w:firstLine="284"/>
        <w:rPr>
          <w:sz w:val="28"/>
          <w:szCs w:val="28"/>
        </w:rPr>
      </w:pPr>
      <w:r w:rsidRPr="00994F75">
        <w:rPr>
          <w:sz w:val="28"/>
          <w:szCs w:val="28"/>
        </w:rPr>
        <w:t xml:space="preserve">- </w:t>
      </w:r>
      <w:r w:rsidR="002B770D" w:rsidRPr="00994F75">
        <w:rPr>
          <w:sz w:val="28"/>
          <w:szCs w:val="28"/>
        </w:rPr>
        <w:t>рациональное применение строительные машин и средств малой механизации;</w:t>
      </w:r>
    </w:p>
    <w:p w:rsidR="002B770D" w:rsidRPr="00994F75" w:rsidRDefault="00FF0C4F" w:rsidP="002B770D">
      <w:pPr>
        <w:tabs>
          <w:tab w:val="left" w:pos="225"/>
        </w:tabs>
        <w:ind w:firstLine="284"/>
        <w:rPr>
          <w:sz w:val="28"/>
          <w:szCs w:val="28"/>
        </w:rPr>
      </w:pPr>
      <w:r w:rsidRPr="00994F75">
        <w:rPr>
          <w:sz w:val="28"/>
          <w:szCs w:val="28"/>
        </w:rPr>
        <w:t xml:space="preserve">- </w:t>
      </w:r>
      <w:r w:rsidR="002B770D" w:rsidRPr="00994F75">
        <w:rPr>
          <w:sz w:val="28"/>
          <w:szCs w:val="28"/>
        </w:rPr>
        <w:t>правила эксплуатации строительных машин и оборудования;</w:t>
      </w:r>
    </w:p>
    <w:p w:rsidR="002B770D" w:rsidRPr="00994F75" w:rsidRDefault="00FF0C4F" w:rsidP="002B770D">
      <w:pPr>
        <w:tabs>
          <w:tab w:val="left" w:pos="225"/>
        </w:tabs>
        <w:ind w:firstLine="284"/>
        <w:rPr>
          <w:sz w:val="28"/>
          <w:szCs w:val="28"/>
        </w:rPr>
      </w:pPr>
      <w:r w:rsidRPr="00994F75">
        <w:rPr>
          <w:sz w:val="28"/>
          <w:szCs w:val="28"/>
        </w:rPr>
        <w:t xml:space="preserve">- </w:t>
      </w:r>
      <w:r w:rsidR="002B770D" w:rsidRPr="00994F75">
        <w:rPr>
          <w:sz w:val="28"/>
          <w:szCs w:val="28"/>
        </w:rPr>
        <w:t>современную методическую и сметно-нормативную базу ценообразования в строительстве;</w:t>
      </w:r>
    </w:p>
    <w:p w:rsidR="002B770D" w:rsidRPr="00994F75" w:rsidRDefault="00FF0C4F" w:rsidP="002B770D">
      <w:pPr>
        <w:tabs>
          <w:tab w:val="left" w:pos="225"/>
        </w:tabs>
        <w:ind w:firstLine="284"/>
        <w:rPr>
          <w:sz w:val="28"/>
          <w:szCs w:val="28"/>
        </w:rPr>
      </w:pPr>
      <w:r w:rsidRPr="00994F75">
        <w:rPr>
          <w:sz w:val="28"/>
          <w:szCs w:val="28"/>
        </w:rPr>
        <w:t xml:space="preserve">- </w:t>
      </w:r>
      <w:r w:rsidR="002B770D" w:rsidRPr="00994F75">
        <w:rPr>
          <w:sz w:val="28"/>
          <w:szCs w:val="28"/>
        </w:rPr>
        <w:t>особенности работы конструкций;</w:t>
      </w:r>
    </w:p>
    <w:p w:rsidR="002B770D" w:rsidRPr="00994F75" w:rsidRDefault="00FF0C4F" w:rsidP="002B770D">
      <w:pPr>
        <w:ind w:firstLine="284"/>
        <w:rPr>
          <w:sz w:val="28"/>
          <w:szCs w:val="28"/>
        </w:rPr>
      </w:pPr>
      <w:r w:rsidRPr="00994F75">
        <w:rPr>
          <w:sz w:val="28"/>
          <w:szCs w:val="28"/>
        </w:rPr>
        <w:t xml:space="preserve">- </w:t>
      </w:r>
      <w:r w:rsidR="00402BA1" w:rsidRPr="00994F75">
        <w:rPr>
          <w:sz w:val="28"/>
          <w:szCs w:val="28"/>
        </w:rPr>
        <w:t>правила безопасного ведения работ и защиты</w:t>
      </w:r>
      <w:r w:rsidR="002B770D" w:rsidRPr="00994F75">
        <w:rPr>
          <w:sz w:val="28"/>
          <w:szCs w:val="28"/>
        </w:rPr>
        <w:t xml:space="preserve"> окружающей среды;</w:t>
      </w:r>
    </w:p>
    <w:p w:rsidR="002B770D" w:rsidRPr="00994F75" w:rsidRDefault="00FF0C4F" w:rsidP="002B770D">
      <w:pPr>
        <w:ind w:firstLine="284"/>
        <w:rPr>
          <w:sz w:val="28"/>
          <w:szCs w:val="28"/>
        </w:rPr>
      </w:pPr>
      <w:r w:rsidRPr="00994F75">
        <w:rPr>
          <w:sz w:val="28"/>
          <w:szCs w:val="28"/>
        </w:rPr>
        <w:t xml:space="preserve">- </w:t>
      </w:r>
      <w:r w:rsidR="002B770D" w:rsidRPr="00994F75">
        <w:rPr>
          <w:sz w:val="28"/>
          <w:szCs w:val="28"/>
        </w:rPr>
        <w:t>правила исчисления объемов выполняемых работ;</w:t>
      </w:r>
    </w:p>
    <w:p w:rsidR="002B770D" w:rsidRPr="00994F75" w:rsidRDefault="00FF0C4F" w:rsidP="002B770D">
      <w:pPr>
        <w:ind w:firstLine="284"/>
        <w:rPr>
          <w:sz w:val="28"/>
          <w:szCs w:val="28"/>
        </w:rPr>
      </w:pPr>
      <w:r w:rsidRPr="00994F75">
        <w:rPr>
          <w:sz w:val="28"/>
          <w:szCs w:val="28"/>
        </w:rPr>
        <w:t xml:space="preserve">- </w:t>
      </w:r>
      <w:r w:rsidR="002B770D" w:rsidRPr="00994F75">
        <w:rPr>
          <w:sz w:val="28"/>
          <w:szCs w:val="28"/>
        </w:rPr>
        <w:t>нормы расхода строительных материалов, изделий и конструкций по выполняемым работам;</w:t>
      </w:r>
    </w:p>
    <w:p w:rsidR="002B770D" w:rsidRPr="00994F75" w:rsidRDefault="00FF0C4F" w:rsidP="002B770D">
      <w:pPr>
        <w:ind w:firstLine="284"/>
        <w:rPr>
          <w:sz w:val="28"/>
          <w:szCs w:val="28"/>
        </w:rPr>
      </w:pPr>
      <w:r w:rsidRPr="00994F75">
        <w:rPr>
          <w:sz w:val="28"/>
          <w:szCs w:val="28"/>
        </w:rPr>
        <w:t xml:space="preserve">- </w:t>
      </w:r>
      <w:r w:rsidR="002B770D" w:rsidRPr="00994F75">
        <w:rPr>
          <w:sz w:val="28"/>
          <w:szCs w:val="28"/>
        </w:rPr>
        <w:t>правила составления смет и единичные нормативы;</w:t>
      </w:r>
    </w:p>
    <w:p w:rsidR="002B770D" w:rsidRPr="00994F75" w:rsidRDefault="00FF0C4F" w:rsidP="002B770D">
      <w:pPr>
        <w:ind w:firstLine="284"/>
        <w:rPr>
          <w:sz w:val="28"/>
          <w:szCs w:val="28"/>
        </w:rPr>
      </w:pPr>
      <w:r w:rsidRPr="00994F75">
        <w:rPr>
          <w:sz w:val="28"/>
          <w:szCs w:val="28"/>
        </w:rPr>
        <w:t xml:space="preserve">- </w:t>
      </w:r>
      <w:r w:rsidR="002B770D" w:rsidRPr="00994F75">
        <w:rPr>
          <w:sz w:val="28"/>
          <w:szCs w:val="28"/>
        </w:rPr>
        <w:t>энергосберегающие технологии при вы</w:t>
      </w:r>
      <w:r w:rsidR="00AD2E03" w:rsidRPr="00994F75">
        <w:rPr>
          <w:sz w:val="28"/>
          <w:szCs w:val="28"/>
        </w:rPr>
        <w:t>полнении строительных процессов;</w:t>
      </w:r>
    </w:p>
    <w:p w:rsidR="002B770D" w:rsidRPr="00994F75" w:rsidRDefault="00FF0C4F" w:rsidP="002B770D">
      <w:pPr>
        <w:pStyle w:val="a8"/>
        <w:widowControl w:val="0"/>
        <w:spacing w:after="0"/>
        <w:ind w:firstLine="284"/>
        <w:rPr>
          <w:sz w:val="28"/>
          <w:szCs w:val="28"/>
        </w:rPr>
      </w:pPr>
      <w:r w:rsidRPr="00994F75">
        <w:rPr>
          <w:sz w:val="28"/>
          <w:szCs w:val="28"/>
        </w:rPr>
        <w:t xml:space="preserve">- </w:t>
      </w:r>
      <w:r w:rsidR="002B770D" w:rsidRPr="00994F75">
        <w:rPr>
          <w:sz w:val="28"/>
          <w:szCs w:val="28"/>
        </w:rPr>
        <w:t>допустимые отклонения на строительные изделия и конструкции в соответствии с нормативной базой;</w:t>
      </w:r>
    </w:p>
    <w:p w:rsidR="002B770D" w:rsidRPr="00994F75" w:rsidRDefault="00FF0C4F" w:rsidP="002B770D">
      <w:pPr>
        <w:pStyle w:val="a8"/>
        <w:widowControl w:val="0"/>
        <w:spacing w:after="0"/>
        <w:ind w:firstLine="284"/>
        <w:rPr>
          <w:sz w:val="28"/>
          <w:szCs w:val="28"/>
        </w:rPr>
      </w:pPr>
      <w:r w:rsidRPr="00994F75">
        <w:rPr>
          <w:sz w:val="28"/>
          <w:szCs w:val="28"/>
        </w:rPr>
        <w:t xml:space="preserve">- </w:t>
      </w:r>
      <w:r w:rsidR="002B770D" w:rsidRPr="00994F75">
        <w:rPr>
          <w:sz w:val="28"/>
          <w:szCs w:val="28"/>
        </w:rPr>
        <w:t xml:space="preserve">нормативно-техническую документацию на производство и приемку </w:t>
      </w:r>
      <w:r w:rsidR="002B770D" w:rsidRPr="00994F75">
        <w:rPr>
          <w:sz w:val="28"/>
          <w:szCs w:val="28"/>
        </w:rPr>
        <w:lastRenderedPageBreak/>
        <w:t>строительно-монтажных р</w:t>
      </w:r>
      <w:r w:rsidR="002B770D" w:rsidRPr="00994F75">
        <w:rPr>
          <w:sz w:val="28"/>
          <w:szCs w:val="28"/>
        </w:rPr>
        <w:t>а</w:t>
      </w:r>
      <w:r w:rsidR="002B770D" w:rsidRPr="00994F75">
        <w:rPr>
          <w:sz w:val="28"/>
          <w:szCs w:val="28"/>
        </w:rPr>
        <w:t>бот;</w:t>
      </w:r>
    </w:p>
    <w:p w:rsidR="002B770D" w:rsidRPr="00994F75" w:rsidRDefault="00FF0C4F" w:rsidP="002B770D">
      <w:pPr>
        <w:pStyle w:val="a8"/>
        <w:widowControl w:val="0"/>
        <w:spacing w:after="0"/>
        <w:ind w:firstLine="284"/>
        <w:rPr>
          <w:sz w:val="28"/>
          <w:szCs w:val="28"/>
        </w:rPr>
      </w:pPr>
      <w:r w:rsidRPr="00994F75">
        <w:rPr>
          <w:sz w:val="28"/>
          <w:szCs w:val="28"/>
        </w:rPr>
        <w:t xml:space="preserve">- </w:t>
      </w:r>
      <w:r w:rsidR="002B770D" w:rsidRPr="00994F75">
        <w:rPr>
          <w:sz w:val="28"/>
          <w:szCs w:val="28"/>
        </w:rPr>
        <w:t>требования органов внешнего надзора;</w:t>
      </w:r>
    </w:p>
    <w:p w:rsidR="002B770D" w:rsidRPr="00994F75" w:rsidRDefault="00FF0C4F" w:rsidP="002B770D">
      <w:pPr>
        <w:pStyle w:val="a8"/>
        <w:widowControl w:val="0"/>
        <w:spacing w:after="0"/>
        <w:ind w:firstLine="284"/>
        <w:rPr>
          <w:sz w:val="28"/>
          <w:szCs w:val="28"/>
        </w:rPr>
      </w:pPr>
      <w:r w:rsidRPr="00994F75">
        <w:rPr>
          <w:sz w:val="28"/>
          <w:szCs w:val="28"/>
        </w:rPr>
        <w:t xml:space="preserve">- </w:t>
      </w:r>
      <w:r w:rsidR="002B770D" w:rsidRPr="00994F75">
        <w:rPr>
          <w:sz w:val="28"/>
          <w:szCs w:val="28"/>
        </w:rPr>
        <w:t>перечень актов на скрытые работы;</w:t>
      </w:r>
    </w:p>
    <w:p w:rsidR="002B770D" w:rsidRPr="00994F75" w:rsidRDefault="00FF0C4F" w:rsidP="002B770D">
      <w:pPr>
        <w:pStyle w:val="a8"/>
        <w:widowControl w:val="0"/>
        <w:spacing w:after="0"/>
        <w:ind w:firstLine="284"/>
        <w:rPr>
          <w:sz w:val="28"/>
          <w:szCs w:val="28"/>
        </w:rPr>
      </w:pPr>
      <w:r w:rsidRPr="00994F75">
        <w:rPr>
          <w:sz w:val="28"/>
          <w:szCs w:val="28"/>
        </w:rPr>
        <w:t xml:space="preserve">- </w:t>
      </w:r>
      <w:r w:rsidR="002B770D" w:rsidRPr="00994F75">
        <w:rPr>
          <w:sz w:val="28"/>
          <w:szCs w:val="28"/>
        </w:rPr>
        <w:t>перечень и содержание документов</w:t>
      </w:r>
      <w:r w:rsidR="00402BA1" w:rsidRPr="00994F75">
        <w:rPr>
          <w:sz w:val="28"/>
          <w:szCs w:val="28"/>
        </w:rPr>
        <w:t>,</w:t>
      </w:r>
      <w:r w:rsidR="002B770D" w:rsidRPr="00994F75">
        <w:rPr>
          <w:sz w:val="28"/>
          <w:szCs w:val="28"/>
        </w:rPr>
        <w:t xml:space="preserve"> необходимых для приемки объекта в эксплуатацию;</w:t>
      </w:r>
    </w:p>
    <w:p w:rsidR="009039F3" w:rsidRPr="00F67F66" w:rsidRDefault="00FF0C4F" w:rsidP="002B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94F75">
        <w:rPr>
          <w:sz w:val="28"/>
          <w:szCs w:val="28"/>
        </w:rPr>
        <w:t xml:space="preserve">     - </w:t>
      </w:r>
      <w:r w:rsidR="002B770D" w:rsidRPr="00994F75">
        <w:rPr>
          <w:sz w:val="28"/>
          <w:szCs w:val="28"/>
        </w:rPr>
        <w:t xml:space="preserve">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w:t>
      </w:r>
      <w:r w:rsidR="00402BA1" w:rsidRPr="00994F75">
        <w:rPr>
          <w:sz w:val="28"/>
          <w:szCs w:val="28"/>
        </w:rPr>
        <w:t xml:space="preserve">в </w:t>
      </w:r>
      <w:r w:rsidR="002B770D" w:rsidRPr="00994F75">
        <w:rPr>
          <w:sz w:val="28"/>
          <w:szCs w:val="28"/>
        </w:rPr>
        <w:t>строительстве</w:t>
      </w:r>
      <w:r w:rsidR="00402BA1" w:rsidRPr="00994F75">
        <w:rPr>
          <w:sz w:val="28"/>
          <w:szCs w:val="28"/>
        </w:rPr>
        <w:t>.</w:t>
      </w:r>
    </w:p>
    <w:p w:rsidR="009039F3" w:rsidRPr="00F67F66" w:rsidRDefault="00F67F66" w:rsidP="00F67F66">
      <w:pPr>
        <w:pStyle w:val="af0"/>
        <w:autoSpaceDE w:val="0"/>
        <w:autoSpaceDN w:val="0"/>
        <w:adjustRightInd w:val="0"/>
        <w:spacing w:after="0" w:line="240" w:lineRule="auto"/>
        <w:ind w:left="360"/>
        <w:rPr>
          <w:rFonts w:ascii="Times New Roman" w:hAnsi="Times New Roman"/>
          <w:i/>
          <w:sz w:val="28"/>
          <w:szCs w:val="28"/>
        </w:rPr>
      </w:pPr>
      <w:r>
        <w:rPr>
          <w:rFonts w:ascii="Times New Roman" w:hAnsi="Times New Roman"/>
          <w:i/>
          <w:sz w:val="28"/>
          <w:szCs w:val="28"/>
        </w:rPr>
        <w:t xml:space="preserve">- </w:t>
      </w:r>
      <w:r w:rsidR="009039F3" w:rsidRPr="00F67F66">
        <w:rPr>
          <w:rFonts w:ascii="Times New Roman" w:hAnsi="Times New Roman"/>
          <w:i/>
          <w:sz w:val="28"/>
          <w:szCs w:val="28"/>
        </w:rPr>
        <w:t>особенности производства строительных работ на опасных, технически сложных и уникальных объектах капитального строительства;</w:t>
      </w:r>
    </w:p>
    <w:p w:rsidR="009039F3" w:rsidRPr="00F67F66" w:rsidRDefault="00F67F66" w:rsidP="00F67F66">
      <w:pPr>
        <w:pStyle w:val="af0"/>
        <w:autoSpaceDE w:val="0"/>
        <w:autoSpaceDN w:val="0"/>
        <w:adjustRightInd w:val="0"/>
        <w:spacing w:after="0" w:line="240" w:lineRule="auto"/>
        <w:ind w:left="360"/>
        <w:rPr>
          <w:rFonts w:ascii="Times New Roman" w:hAnsi="Times New Roman"/>
          <w:i/>
          <w:sz w:val="28"/>
          <w:szCs w:val="28"/>
        </w:rPr>
      </w:pPr>
      <w:r>
        <w:rPr>
          <w:rFonts w:ascii="Times New Roman" w:hAnsi="Times New Roman"/>
          <w:i/>
          <w:sz w:val="28"/>
          <w:szCs w:val="28"/>
        </w:rPr>
        <w:t xml:space="preserve">- </w:t>
      </w:r>
      <w:r w:rsidR="009039F3" w:rsidRPr="00F67F66">
        <w:rPr>
          <w:rFonts w:ascii="Times New Roman" w:hAnsi="Times New Roman"/>
          <w:i/>
          <w:sz w:val="28"/>
          <w:szCs w:val="28"/>
        </w:rPr>
        <w:t>порядок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p w:rsidR="009039F3" w:rsidRPr="00F67F66" w:rsidRDefault="00F67F66" w:rsidP="00F67F66">
      <w:pPr>
        <w:pStyle w:val="af0"/>
        <w:autoSpaceDE w:val="0"/>
        <w:autoSpaceDN w:val="0"/>
        <w:adjustRightInd w:val="0"/>
        <w:spacing w:after="0" w:line="240" w:lineRule="auto"/>
        <w:ind w:left="360"/>
        <w:rPr>
          <w:rFonts w:ascii="Times New Roman" w:hAnsi="Times New Roman"/>
          <w:i/>
          <w:sz w:val="28"/>
          <w:szCs w:val="28"/>
        </w:rPr>
      </w:pPr>
      <w:r>
        <w:rPr>
          <w:rFonts w:ascii="Times New Roman" w:hAnsi="Times New Roman"/>
          <w:i/>
          <w:sz w:val="28"/>
          <w:szCs w:val="28"/>
        </w:rPr>
        <w:t xml:space="preserve">- </w:t>
      </w:r>
      <w:r w:rsidR="009039F3" w:rsidRPr="00F67F66">
        <w:rPr>
          <w:rFonts w:ascii="Times New Roman" w:hAnsi="Times New Roman"/>
          <w:i/>
          <w:sz w:val="28"/>
          <w:szCs w:val="28"/>
        </w:rPr>
        <w:t>порядок приемки и документального оформления материальных ценностей;</w:t>
      </w:r>
    </w:p>
    <w:p w:rsidR="009039F3" w:rsidRPr="00F67F66" w:rsidRDefault="00F67F66" w:rsidP="00F67F66">
      <w:pPr>
        <w:pStyle w:val="af0"/>
        <w:autoSpaceDE w:val="0"/>
        <w:autoSpaceDN w:val="0"/>
        <w:adjustRightInd w:val="0"/>
        <w:spacing w:after="0" w:line="240" w:lineRule="auto"/>
        <w:ind w:left="360"/>
        <w:rPr>
          <w:rFonts w:ascii="Times New Roman" w:hAnsi="Times New Roman"/>
          <w:i/>
          <w:sz w:val="28"/>
          <w:szCs w:val="28"/>
        </w:rPr>
      </w:pPr>
      <w:r>
        <w:rPr>
          <w:rFonts w:ascii="Times New Roman" w:hAnsi="Times New Roman"/>
          <w:i/>
          <w:sz w:val="28"/>
          <w:szCs w:val="28"/>
        </w:rPr>
        <w:t xml:space="preserve">- </w:t>
      </w:r>
      <w:r w:rsidR="009039F3" w:rsidRPr="00F67F66">
        <w:rPr>
          <w:rFonts w:ascii="Times New Roman" w:hAnsi="Times New Roman"/>
          <w:i/>
          <w:sz w:val="28"/>
          <w:szCs w:val="28"/>
        </w:rPr>
        <w:t xml:space="preserve">правила страхования складов и складского имущества; </w:t>
      </w:r>
    </w:p>
    <w:p w:rsidR="009039F3" w:rsidRPr="00F67F66" w:rsidRDefault="00F67F66" w:rsidP="00F67F66">
      <w:pPr>
        <w:pStyle w:val="af0"/>
        <w:autoSpaceDE w:val="0"/>
        <w:autoSpaceDN w:val="0"/>
        <w:adjustRightInd w:val="0"/>
        <w:spacing w:after="0" w:line="240" w:lineRule="auto"/>
        <w:ind w:left="360"/>
        <w:rPr>
          <w:rFonts w:ascii="Times New Roman" w:hAnsi="Times New Roman"/>
          <w:i/>
          <w:sz w:val="28"/>
          <w:szCs w:val="28"/>
        </w:rPr>
      </w:pPr>
      <w:r>
        <w:rPr>
          <w:rFonts w:ascii="Times New Roman" w:hAnsi="Times New Roman"/>
          <w:i/>
          <w:sz w:val="28"/>
          <w:szCs w:val="28"/>
        </w:rPr>
        <w:t xml:space="preserve">- </w:t>
      </w:r>
      <w:r w:rsidR="009039F3" w:rsidRPr="00F67F66">
        <w:rPr>
          <w:rFonts w:ascii="Times New Roman" w:hAnsi="Times New Roman"/>
          <w:i/>
          <w:sz w:val="28"/>
          <w:szCs w:val="28"/>
        </w:rPr>
        <w:t>основания и порядок принятия решений о консервации незавершенного объекта капитального строительства;</w:t>
      </w:r>
    </w:p>
    <w:p w:rsidR="009039F3" w:rsidRPr="00F67F66" w:rsidRDefault="00C20BF6" w:rsidP="00C20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i/>
          <w:sz w:val="28"/>
          <w:szCs w:val="28"/>
        </w:rPr>
      </w:pPr>
      <w:r>
        <w:rPr>
          <w:i/>
          <w:sz w:val="28"/>
          <w:szCs w:val="28"/>
        </w:rPr>
        <w:t xml:space="preserve">- </w:t>
      </w:r>
      <w:r w:rsidR="009039F3" w:rsidRPr="00F67F66">
        <w:rPr>
          <w:i/>
          <w:sz w:val="28"/>
          <w:szCs w:val="28"/>
        </w:rPr>
        <w:t>состав работ по консервации незавершенного объекта капитального строительства и порядок их документального</w:t>
      </w:r>
    </w:p>
    <w:p w:rsidR="00175CE4" w:rsidRPr="00F67F66" w:rsidRDefault="00C20BF6" w:rsidP="00C20BF6">
      <w:pPr>
        <w:pStyle w:val="af0"/>
        <w:autoSpaceDE w:val="0"/>
        <w:autoSpaceDN w:val="0"/>
        <w:adjustRightInd w:val="0"/>
        <w:spacing w:after="0" w:line="240" w:lineRule="auto"/>
        <w:ind w:left="360"/>
        <w:rPr>
          <w:rFonts w:ascii="Times New Roman" w:hAnsi="Times New Roman"/>
          <w:i/>
          <w:sz w:val="28"/>
          <w:szCs w:val="28"/>
        </w:rPr>
      </w:pPr>
      <w:r>
        <w:rPr>
          <w:rFonts w:ascii="Times New Roman" w:hAnsi="Times New Roman"/>
          <w:i/>
          <w:sz w:val="28"/>
          <w:szCs w:val="28"/>
        </w:rPr>
        <w:t xml:space="preserve">- </w:t>
      </w:r>
      <w:r w:rsidR="00175CE4" w:rsidRPr="00F67F66">
        <w:rPr>
          <w:rFonts w:ascii="Times New Roman" w:hAnsi="Times New Roman"/>
          <w:i/>
          <w:sz w:val="28"/>
          <w:szCs w:val="28"/>
        </w:rPr>
        <w:t>основные сметно-программные комплексы</w:t>
      </w:r>
    </w:p>
    <w:p w:rsidR="00C90959" w:rsidRPr="00F67F66" w:rsidRDefault="00175CE4" w:rsidP="00F67F66">
      <w:pPr>
        <w:pStyle w:val="af0"/>
        <w:autoSpaceDE w:val="0"/>
        <w:autoSpaceDN w:val="0"/>
        <w:adjustRightInd w:val="0"/>
        <w:spacing w:after="0" w:line="240" w:lineRule="auto"/>
        <w:ind w:left="0"/>
        <w:rPr>
          <w:rFonts w:ascii="Times New Roman" w:hAnsi="Times New Roman"/>
          <w:sz w:val="28"/>
          <w:szCs w:val="28"/>
        </w:rPr>
      </w:pPr>
      <w:r w:rsidRPr="00994F75">
        <w:rPr>
          <w:rFonts w:ascii="Times New Roman" w:hAnsi="Times New Roman"/>
          <w:b/>
          <w:i/>
          <w:color w:val="5F497A"/>
          <w:sz w:val="24"/>
          <w:szCs w:val="24"/>
        </w:rPr>
        <w:t xml:space="preserve">     </w:t>
      </w:r>
      <w:r w:rsidRPr="00C20BF6">
        <w:rPr>
          <w:rFonts w:ascii="Times New Roman" w:hAnsi="Times New Roman"/>
          <w:i/>
          <w:color w:val="5F497A"/>
          <w:sz w:val="24"/>
          <w:szCs w:val="24"/>
        </w:rPr>
        <w:t xml:space="preserve"> </w:t>
      </w:r>
      <w:r w:rsidR="00C20BF6" w:rsidRPr="00C20BF6">
        <w:rPr>
          <w:rFonts w:ascii="Times New Roman" w:hAnsi="Times New Roman"/>
          <w:i/>
          <w:color w:val="5F497A"/>
          <w:sz w:val="24"/>
          <w:szCs w:val="24"/>
        </w:rPr>
        <w:t>-</w:t>
      </w:r>
      <w:r w:rsidR="00C20BF6">
        <w:rPr>
          <w:rFonts w:ascii="Times New Roman" w:hAnsi="Times New Roman"/>
          <w:b/>
          <w:i/>
          <w:color w:val="5F497A"/>
          <w:sz w:val="24"/>
          <w:szCs w:val="24"/>
        </w:rPr>
        <w:t xml:space="preserve"> </w:t>
      </w:r>
      <w:r w:rsidR="00C90959" w:rsidRPr="00F67F66">
        <w:rPr>
          <w:rFonts w:ascii="Times New Roman" w:hAnsi="Times New Roman"/>
          <w:i/>
          <w:sz w:val="28"/>
          <w:szCs w:val="28"/>
        </w:rPr>
        <w:t xml:space="preserve">номенклатура выпускаемых изделий и конструкций подсобными организациями строительной организации  </w:t>
      </w:r>
      <w:r w:rsidR="00C90959" w:rsidRPr="00F67F66">
        <w:rPr>
          <w:rFonts w:ascii="Times New Roman" w:hAnsi="Times New Roman"/>
          <w:sz w:val="28"/>
          <w:szCs w:val="28"/>
        </w:rPr>
        <w:t xml:space="preserve">   </w:t>
      </w:r>
    </w:p>
    <w:p w:rsidR="009039F3" w:rsidRPr="00C90959" w:rsidRDefault="009039F3" w:rsidP="0090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FF0000"/>
        </w:rPr>
      </w:pPr>
    </w:p>
    <w:p w:rsidR="009039F3" w:rsidRPr="00783688" w:rsidRDefault="009039F3" w:rsidP="0090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
          <w:color w:val="FF0000"/>
          <w:sz w:val="28"/>
          <w:szCs w:val="28"/>
        </w:rPr>
      </w:pPr>
    </w:p>
    <w:p w:rsidR="00626549" w:rsidRDefault="009852AE"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w:t>
      </w:r>
      <w:r w:rsidR="00EF44B5" w:rsidRPr="005C1794">
        <w:rPr>
          <w:b/>
          <w:sz w:val="28"/>
          <w:szCs w:val="28"/>
        </w:rPr>
        <w:t xml:space="preserve">. </w:t>
      </w:r>
      <w:r w:rsidR="00402BA1">
        <w:rPr>
          <w:b/>
          <w:sz w:val="28"/>
          <w:szCs w:val="28"/>
        </w:rPr>
        <w:t>К</w:t>
      </w:r>
      <w:r w:rsidR="00626549" w:rsidRPr="00D2035F">
        <w:rPr>
          <w:b/>
          <w:sz w:val="28"/>
          <w:szCs w:val="28"/>
        </w:rPr>
        <w:t xml:space="preserve">оличество часов на освоение программы </w:t>
      </w:r>
      <w:r w:rsidR="00626549" w:rsidRPr="00EF44B5">
        <w:rPr>
          <w:b/>
          <w:sz w:val="28"/>
          <w:szCs w:val="28"/>
        </w:rPr>
        <w:t>профессионального</w:t>
      </w:r>
      <w:r w:rsidR="00626549">
        <w:rPr>
          <w:b/>
          <w:sz w:val="28"/>
          <w:szCs w:val="28"/>
        </w:rPr>
        <w:t xml:space="preserve"> модуля</w:t>
      </w:r>
      <w:r w:rsidR="00626549" w:rsidRPr="00D2035F">
        <w:rPr>
          <w:b/>
          <w:sz w:val="28"/>
          <w:szCs w:val="28"/>
        </w:rPr>
        <w:t>:</w:t>
      </w:r>
    </w:p>
    <w:p w:rsidR="00626549" w:rsidRPr="00C20BF6" w:rsidRDefault="00626549"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02BA1">
        <w:rPr>
          <w:sz w:val="28"/>
          <w:szCs w:val="28"/>
        </w:rPr>
        <w:t>всего –</w:t>
      </w:r>
      <w:r w:rsidR="00C20BF6" w:rsidRPr="00C20BF6">
        <w:rPr>
          <w:sz w:val="28"/>
          <w:szCs w:val="28"/>
        </w:rPr>
        <w:t>1047</w:t>
      </w:r>
      <w:r w:rsidR="00783688" w:rsidRPr="00C20BF6">
        <w:rPr>
          <w:sz w:val="28"/>
          <w:szCs w:val="28"/>
        </w:rPr>
        <w:t xml:space="preserve"> </w:t>
      </w:r>
      <w:r w:rsidRPr="00C20BF6">
        <w:rPr>
          <w:sz w:val="28"/>
          <w:szCs w:val="28"/>
        </w:rPr>
        <w:t>час</w:t>
      </w:r>
      <w:r w:rsidR="00402BA1" w:rsidRPr="00C20BF6">
        <w:rPr>
          <w:sz w:val="28"/>
          <w:szCs w:val="28"/>
        </w:rPr>
        <w:t>ов</w:t>
      </w:r>
      <w:r w:rsidRPr="00C20BF6">
        <w:rPr>
          <w:sz w:val="28"/>
          <w:szCs w:val="28"/>
        </w:rPr>
        <w:t>, в том числе:</w:t>
      </w:r>
    </w:p>
    <w:p w:rsidR="00626549" w:rsidRPr="00C20BF6" w:rsidRDefault="00626549"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20BF6">
        <w:rPr>
          <w:sz w:val="28"/>
          <w:szCs w:val="28"/>
        </w:rPr>
        <w:t>максимальной учебной нагрузки обучающегося –</w:t>
      </w:r>
      <w:r w:rsidR="00783688" w:rsidRPr="00C20BF6">
        <w:rPr>
          <w:sz w:val="28"/>
          <w:szCs w:val="28"/>
        </w:rPr>
        <w:t>795</w:t>
      </w:r>
      <w:r w:rsidR="00A6405A" w:rsidRPr="00C20BF6">
        <w:rPr>
          <w:sz w:val="28"/>
          <w:szCs w:val="28"/>
        </w:rPr>
        <w:t xml:space="preserve"> </w:t>
      </w:r>
      <w:r w:rsidRPr="00C20BF6">
        <w:rPr>
          <w:sz w:val="28"/>
          <w:szCs w:val="28"/>
        </w:rPr>
        <w:t>часов, включая:</w:t>
      </w:r>
    </w:p>
    <w:p w:rsidR="00626549" w:rsidRPr="00C20BF6" w:rsidRDefault="00626549"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0BF6">
        <w:rPr>
          <w:sz w:val="28"/>
          <w:szCs w:val="28"/>
        </w:rPr>
        <w:t>обязательной аудиторной учебной нагрузки обучающегося –</w:t>
      </w:r>
      <w:r w:rsidR="00783688" w:rsidRPr="00C20BF6">
        <w:rPr>
          <w:sz w:val="28"/>
          <w:szCs w:val="28"/>
        </w:rPr>
        <w:t>530</w:t>
      </w:r>
      <w:r w:rsidR="00702200" w:rsidRPr="00C20BF6">
        <w:rPr>
          <w:sz w:val="28"/>
          <w:szCs w:val="28"/>
        </w:rPr>
        <w:t xml:space="preserve"> часа</w:t>
      </w:r>
      <w:r w:rsidRPr="00C20BF6">
        <w:rPr>
          <w:sz w:val="28"/>
          <w:szCs w:val="28"/>
        </w:rPr>
        <w:t>;</w:t>
      </w:r>
    </w:p>
    <w:p w:rsidR="001A7DE6" w:rsidRPr="00C20BF6" w:rsidRDefault="00626549"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0BF6">
        <w:rPr>
          <w:sz w:val="28"/>
          <w:szCs w:val="28"/>
        </w:rPr>
        <w:t>самостоятельной работы обучающегося –</w:t>
      </w:r>
      <w:r w:rsidR="00783688" w:rsidRPr="00C20BF6">
        <w:rPr>
          <w:sz w:val="28"/>
          <w:szCs w:val="28"/>
        </w:rPr>
        <w:t>265</w:t>
      </w:r>
      <w:r w:rsidR="000067CC" w:rsidRPr="00C20BF6">
        <w:rPr>
          <w:sz w:val="28"/>
          <w:szCs w:val="28"/>
        </w:rPr>
        <w:t xml:space="preserve"> </w:t>
      </w:r>
      <w:r w:rsidR="00402BA1" w:rsidRPr="00C20BF6">
        <w:rPr>
          <w:sz w:val="28"/>
          <w:szCs w:val="28"/>
        </w:rPr>
        <w:t>часа</w:t>
      </w:r>
      <w:r w:rsidRPr="00C20BF6">
        <w:rPr>
          <w:sz w:val="28"/>
          <w:szCs w:val="28"/>
        </w:rPr>
        <w:t>;</w:t>
      </w:r>
    </w:p>
    <w:p w:rsidR="001A7DE6" w:rsidRPr="00C20BF6" w:rsidRDefault="00CE08CB"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0BF6">
        <w:rPr>
          <w:sz w:val="28"/>
          <w:szCs w:val="28"/>
        </w:rPr>
        <w:t>практика учебная –</w:t>
      </w:r>
      <w:r w:rsidR="00783688" w:rsidRPr="00C20BF6">
        <w:rPr>
          <w:sz w:val="28"/>
          <w:szCs w:val="28"/>
        </w:rPr>
        <w:t xml:space="preserve"> 180 </w:t>
      </w:r>
      <w:r w:rsidRPr="00C20BF6">
        <w:rPr>
          <w:sz w:val="28"/>
          <w:szCs w:val="28"/>
        </w:rPr>
        <w:t>час</w:t>
      </w:r>
      <w:r w:rsidR="00783688" w:rsidRPr="00C20BF6">
        <w:rPr>
          <w:sz w:val="28"/>
          <w:szCs w:val="28"/>
        </w:rPr>
        <w:t>ов, (5недель)</w:t>
      </w:r>
      <w:r w:rsidRPr="00C20BF6">
        <w:rPr>
          <w:sz w:val="28"/>
          <w:szCs w:val="28"/>
        </w:rPr>
        <w:t>;</w:t>
      </w:r>
    </w:p>
    <w:p w:rsidR="00626549" w:rsidRPr="00C20BF6" w:rsidRDefault="00702200" w:rsidP="00783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0BF6">
        <w:rPr>
          <w:sz w:val="28"/>
          <w:szCs w:val="28"/>
        </w:rPr>
        <w:t>производственная практика</w:t>
      </w:r>
      <w:r w:rsidR="00D94D99" w:rsidRPr="00C20BF6">
        <w:rPr>
          <w:sz w:val="28"/>
          <w:szCs w:val="28"/>
        </w:rPr>
        <w:t xml:space="preserve"> (по профилю специальности)</w:t>
      </w:r>
      <w:r w:rsidR="00783688" w:rsidRPr="00C20BF6">
        <w:rPr>
          <w:sz w:val="28"/>
          <w:szCs w:val="28"/>
        </w:rPr>
        <w:t xml:space="preserve"> </w:t>
      </w:r>
      <w:r w:rsidR="00626549" w:rsidRPr="00C20BF6">
        <w:rPr>
          <w:sz w:val="28"/>
          <w:szCs w:val="28"/>
        </w:rPr>
        <w:t>–</w:t>
      </w:r>
      <w:r w:rsidR="00783688" w:rsidRPr="00C20BF6">
        <w:rPr>
          <w:sz w:val="28"/>
          <w:szCs w:val="28"/>
        </w:rPr>
        <w:t>72</w:t>
      </w:r>
      <w:r w:rsidR="00293A1A" w:rsidRPr="00C20BF6">
        <w:rPr>
          <w:sz w:val="28"/>
          <w:szCs w:val="28"/>
        </w:rPr>
        <w:t xml:space="preserve"> </w:t>
      </w:r>
      <w:r w:rsidR="00626549" w:rsidRPr="00C20BF6">
        <w:rPr>
          <w:sz w:val="28"/>
          <w:szCs w:val="28"/>
        </w:rPr>
        <w:t>час</w:t>
      </w:r>
      <w:r w:rsidR="00192357" w:rsidRPr="00C20BF6">
        <w:rPr>
          <w:sz w:val="28"/>
          <w:szCs w:val="28"/>
        </w:rPr>
        <w:t>а</w:t>
      </w:r>
      <w:r w:rsidR="00783688" w:rsidRPr="00C20BF6">
        <w:rPr>
          <w:sz w:val="28"/>
          <w:szCs w:val="28"/>
        </w:rPr>
        <w:t>, (2 недели)</w:t>
      </w:r>
      <w:r w:rsidR="00626549" w:rsidRPr="00C20BF6">
        <w:rPr>
          <w:sz w:val="28"/>
          <w:szCs w:val="28"/>
        </w:rPr>
        <w:t>.</w:t>
      </w:r>
    </w:p>
    <w:p w:rsidR="00402BA1" w:rsidRDefault="00402BA1"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402BA1" w:rsidRDefault="00402BA1"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C20BF6" w:rsidRDefault="00C20BF6"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color w:val="000000"/>
          <w:sz w:val="28"/>
          <w:szCs w:val="28"/>
        </w:rPr>
      </w:pPr>
    </w:p>
    <w:p w:rsidR="00402BA1" w:rsidRPr="00402BA1" w:rsidRDefault="00402BA1" w:rsidP="001A7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p>
    <w:p w:rsidR="00FF6AC7" w:rsidRPr="00EF44B5" w:rsidRDefault="00B622DC"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2</w:t>
      </w:r>
      <w:r w:rsidR="00FF6AC7" w:rsidRPr="00EF44B5">
        <w:rPr>
          <w:b/>
          <w:caps/>
          <w:sz w:val="28"/>
          <w:szCs w:val="28"/>
        </w:rPr>
        <w:t xml:space="preserve">. </w:t>
      </w:r>
      <w:r w:rsidR="00314402" w:rsidRPr="00EF44B5">
        <w:rPr>
          <w:b/>
          <w:caps/>
          <w:sz w:val="28"/>
          <w:szCs w:val="28"/>
        </w:rPr>
        <w:t>результаты</w:t>
      </w:r>
      <w:r w:rsidR="00FF6AC7" w:rsidRPr="00EF44B5">
        <w:rPr>
          <w:b/>
          <w:caps/>
          <w:sz w:val="28"/>
          <w:szCs w:val="28"/>
        </w:rPr>
        <w:t xml:space="preserve"> освоения ПРОФЕССИОНАЛЬНОГО МОДУЛЯ </w:t>
      </w:r>
    </w:p>
    <w:p w:rsidR="00FF6AC7" w:rsidRPr="00EF44B5" w:rsidRDefault="00FF6AC7"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30599C" w:rsidRDefault="0030599C" w:rsidP="0030599C">
      <w:pPr>
        <w:pStyle w:val="2"/>
        <w:widowControl w:val="0"/>
        <w:suppressAutoHyphens/>
        <w:ind w:left="0" w:firstLine="0"/>
        <w:rPr>
          <w:sz w:val="28"/>
          <w:szCs w:val="28"/>
        </w:rPr>
      </w:pPr>
      <w:r w:rsidRPr="00EF44B5">
        <w:rPr>
          <w:sz w:val="28"/>
          <w:szCs w:val="28"/>
        </w:rPr>
        <w:t xml:space="preserve">Результатом освоения программы профессионального модуля является овладение обучающимися видом </w:t>
      </w:r>
      <w:r w:rsidR="00722B4C">
        <w:rPr>
          <w:sz w:val="28"/>
          <w:szCs w:val="28"/>
        </w:rPr>
        <w:t>деятельности (В</w:t>
      </w:r>
      <w:r w:rsidRPr="00EF44B5">
        <w:rPr>
          <w:sz w:val="28"/>
          <w:szCs w:val="28"/>
        </w:rPr>
        <w:t xml:space="preserve">Д) </w:t>
      </w:r>
      <w:r w:rsidRPr="00976058">
        <w:rPr>
          <w:b/>
          <w:color w:val="000000"/>
          <w:sz w:val="28"/>
          <w:szCs w:val="28"/>
        </w:rPr>
        <w:t>Выполнение технологических процессов при строительстве, эксплуатации и реконструкции строительных объектов</w:t>
      </w:r>
      <w:r w:rsidRPr="00EF44B5">
        <w:rPr>
          <w:sz w:val="28"/>
          <w:szCs w:val="28"/>
        </w:rPr>
        <w:t>, в том числе профессиональными (П</w:t>
      </w:r>
      <w:r>
        <w:rPr>
          <w:sz w:val="28"/>
          <w:szCs w:val="28"/>
        </w:rPr>
        <w:t>К) и общими (ОК) компетенциями:</w:t>
      </w:r>
    </w:p>
    <w:p w:rsidR="0030599C" w:rsidRDefault="0030599C" w:rsidP="00FF6A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tbl>
      <w:tblPr>
        <w:tblW w:w="47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8449"/>
      </w:tblGrid>
      <w:tr w:rsidR="0030599C" w:rsidRPr="0030599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30599C" w:rsidRDefault="0030599C" w:rsidP="00B35FE1">
            <w:pPr>
              <w:widowControl w:val="0"/>
              <w:suppressAutoHyphens/>
              <w:spacing w:line="360" w:lineRule="auto"/>
              <w:ind w:left="-180" w:firstLine="180"/>
              <w:jc w:val="both"/>
              <w:rPr>
                <w:b/>
                <w:sz w:val="28"/>
              </w:rPr>
            </w:pPr>
            <w:r w:rsidRPr="0030599C">
              <w:rPr>
                <w:b/>
                <w:sz w:val="28"/>
              </w:rPr>
              <w:t>Код</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30599C" w:rsidRDefault="0030599C" w:rsidP="00B35FE1">
            <w:pPr>
              <w:pStyle w:val="2"/>
              <w:ind w:firstLine="720"/>
              <w:jc w:val="both"/>
              <w:rPr>
                <w:b/>
                <w:sz w:val="28"/>
                <w:szCs w:val="28"/>
              </w:rPr>
            </w:pPr>
            <w:r w:rsidRPr="0030599C">
              <w:rPr>
                <w:b/>
                <w:sz w:val="28"/>
                <w:szCs w:val="28"/>
              </w:rPr>
              <w:t>Наименование результата обучения</w:t>
            </w:r>
          </w:p>
        </w:tc>
      </w:tr>
      <w:tr w:rsidR="0030599C" w:rsidRPr="001C6A9D">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 xml:space="preserve">ПК </w:t>
            </w:r>
            <w:r w:rsidR="00722B4C" w:rsidRPr="005B1FDF">
              <w:rPr>
                <w:sz w:val="28"/>
              </w:rPr>
              <w:t>2.1</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0599C" w:rsidP="0030599C">
            <w:pPr>
              <w:pStyle w:val="2"/>
              <w:ind w:left="-85" w:firstLine="0"/>
              <w:rPr>
                <w:sz w:val="28"/>
                <w:szCs w:val="28"/>
              </w:rPr>
            </w:pPr>
            <w:r w:rsidRPr="005B1FDF">
              <w:rPr>
                <w:sz w:val="28"/>
                <w:szCs w:val="28"/>
              </w:rPr>
              <w:t xml:space="preserve">Организовывать и выполнять подготовительные работы </w:t>
            </w:r>
            <w:r w:rsidRPr="005B1FDF">
              <w:rPr>
                <w:sz w:val="28"/>
                <w:szCs w:val="28"/>
              </w:rPr>
              <w:br/>
              <w:t>на строительной площадке.</w:t>
            </w:r>
          </w:p>
        </w:tc>
      </w:tr>
      <w:tr w:rsidR="0030599C" w:rsidRPr="001C6A9D">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ПК 2.</w:t>
            </w:r>
            <w:r w:rsidR="00722B4C" w:rsidRPr="005B1FDF">
              <w:rPr>
                <w:sz w:val="28"/>
              </w:rPr>
              <w:t>2</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0599C" w:rsidP="0030599C">
            <w:pPr>
              <w:pStyle w:val="2"/>
              <w:ind w:left="0" w:firstLine="0"/>
              <w:rPr>
                <w:sz w:val="28"/>
                <w:szCs w:val="28"/>
              </w:rPr>
            </w:pPr>
            <w:r w:rsidRPr="005B1FDF">
              <w:rPr>
                <w:sz w:val="28"/>
                <w:szCs w:val="28"/>
              </w:rPr>
              <w:t>Организовывать и выполнять строительно-монтажные, ремонтные и работы по реконструкции строительных объектов.</w:t>
            </w:r>
          </w:p>
        </w:tc>
      </w:tr>
      <w:tr w:rsidR="0030599C" w:rsidRPr="001C6A9D">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 xml:space="preserve">ПК </w:t>
            </w:r>
            <w:r w:rsidR="00722B4C" w:rsidRPr="005B1FDF">
              <w:rPr>
                <w:sz w:val="28"/>
              </w:rPr>
              <w:t>2.3</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0599C" w:rsidP="0030599C">
            <w:pPr>
              <w:pStyle w:val="2"/>
              <w:ind w:left="0" w:firstLine="283"/>
              <w:rPr>
                <w:sz w:val="28"/>
                <w:szCs w:val="28"/>
              </w:rPr>
            </w:pPr>
            <w:r w:rsidRPr="005B1FDF">
              <w:rPr>
                <w:sz w:val="28"/>
                <w:szCs w:val="28"/>
              </w:rPr>
              <w:t>Проводить оперативный учёт объёмов выполняемых работ и расхода материальных ресурсов.</w:t>
            </w:r>
          </w:p>
        </w:tc>
      </w:tr>
      <w:tr w:rsidR="0030599C" w:rsidRPr="001C6A9D">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 xml:space="preserve">ПК </w:t>
            </w:r>
            <w:r w:rsidR="00722B4C" w:rsidRPr="005B1FDF">
              <w:rPr>
                <w:sz w:val="28"/>
              </w:rPr>
              <w:t>2.4</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0599C" w:rsidP="0030599C">
            <w:pPr>
              <w:pStyle w:val="2"/>
              <w:ind w:left="0" w:firstLine="283"/>
              <w:rPr>
                <w:sz w:val="28"/>
                <w:szCs w:val="28"/>
              </w:rPr>
            </w:pPr>
            <w:r w:rsidRPr="005B1FDF">
              <w:rPr>
                <w:sz w:val="28"/>
                <w:szCs w:val="28"/>
              </w:rPr>
              <w:t>Осуществлять мероприятия по контролю качества выполняемых работ.</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1.</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0599C" w:rsidP="0030599C">
            <w:pPr>
              <w:pStyle w:val="2"/>
              <w:ind w:left="0" w:firstLine="283"/>
              <w:rPr>
                <w:sz w:val="28"/>
                <w:szCs w:val="28"/>
              </w:rPr>
            </w:pPr>
            <w:r w:rsidRPr="005B1FDF">
              <w:rPr>
                <w:sz w:val="28"/>
                <w:szCs w:val="28"/>
              </w:rPr>
              <w:t>Понимать сущность и социальную значимость своей будущей профессии, проявлять к ней устойчивый интерес</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2.</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2D1CA0" w:rsidRPr="005B1FDF" w:rsidRDefault="002D1CA0" w:rsidP="002D1CA0">
            <w:pPr>
              <w:pStyle w:val="211"/>
              <w:shd w:val="clear" w:color="auto" w:fill="auto"/>
              <w:spacing w:after="0" w:line="317" w:lineRule="exact"/>
              <w:ind w:left="20" w:right="20" w:firstLine="720"/>
              <w:jc w:val="both"/>
              <w:rPr>
                <w:sz w:val="28"/>
                <w:szCs w:val="28"/>
              </w:rPr>
            </w:pPr>
            <w:r w:rsidRPr="005B1FDF">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0599C" w:rsidRPr="005B1FDF" w:rsidRDefault="0030599C" w:rsidP="00722B4C">
            <w:pPr>
              <w:pStyle w:val="2"/>
              <w:widowControl w:val="0"/>
              <w:ind w:left="0" w:firstLine="283"/>
              <w:rPr>
                <w:color w:val="FF0000"/>
                <w:sz w:val="28"/>
                <w:szCs w:val="28"/>
              </w:rPr>
            </w:pP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3.</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464BC" w:rsidP="003464BC">
            <w:pPr>
              <w:pStyle w:val="211"/>
              <w:shd w:val="clear" w:color="auto" w:fill="auto"/>
              <w:spacing w:after="0" w:line="317" w:lineRule="exact"/>
              <w:ind w:left="20" w:right="20" w:firstLine="720"/>
              <w:jc w:val="both"/>
              <w:rPr>
                <w:color w:val="FF0000"/>
                <w:sz w:val="28"/>
                <w:szCs w:val="28"/>
              </w:rPr>
            </w:pPr>
            <w:r w:rsidRPr="005B1FDF">
              <w:rPr>
                <w:sz w:val="28"/>
                <w:szCs w:val="28"/>
              </w:rPr>
              <w:t>Принимать решения в стандартных и нестандартных ситуациях и нести за них ответственность.</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4.</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464BC" w:rsidP="003464BC">
            <w:pPr>
              <w:pStyle w:val="211"/>
              <w:shd w:val="clear" w:color="auto" w:fill="auto"/>
              <w:spacing w:after="0" w:line="317" w:lineRule="exact"/>
              <w:ind w:left="20" w:right="20" w:firstLine="720"/>
              <w:jc w:val="both"/>
              <w:rPr>
                <w:color w:val="FF0000"/>
                <w:sz w:val="28"/>
                <w:szCs w:val="28"/>
              </w:rPr>
            </w:pPr>
            <w:r w:rsidRPr="005B1FDF">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5.</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464BC" w:rsidP="0030599C">
            <w:pPr>
              <w:pStyle w:val="2"/>
              <w:widowControl w:val="0"/>
              <w:ind w:left="0" w:firstLine="0"/>
              <w:rPr>
                <w:color w:val="FF0000"/>
                <w:sz w:val="28"/>
                <w:szCs w:val="28"/>
              </w:rPr>
            </w:pPr>
            <w:r w:rsidRPr="005B1FDF">
              <w:rPr>
                <w:sz w:val="28"/>
                <w:szCs w:val="28"/>
              </w:rPr>
              <w:t>Использовать информационно-коммуникационные технологии в профессиональной деятельности</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6.</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0599C" w:rsidP="0030599C">
            <w:pPr>
              <w:pStyle w:val="2"/>
              <w:widowControl w:val="0"/>
              <w:ind w:left="0" w:firstLine="0"/>
              <w:rPr>
                <w:sz w:val="28"/>
                <w:szCs w:val="28"/>
              </w:rPr>
            </w:pPr>
            <w:r w:rsidRPr="005B1FDF">
              <w:rPr>
                <w:sz w:val="28"/>
                <w:szCs w:val="28"/>
              </w:rPr>
              <w:t>Работать в коллективе и команде, эффективно общаться с коллегами, руководством, потребителями</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5B1FDF" w:rsidRDefault="0030599C" w:rsidP="00B35FE1">
            <w:pPr>
              <w:widowControl w:val="0"/>
              <w:suppressAutoHyphens/>
              <w:spacing w:line="360" w:lineRule="auto"/>
              <w:ind w:left="-180" w:firstLine="180"/>
              <w:jc w:val="both"/>
              <w:rPr>
                <w:sz w:val="28"/>
              </w:rPr>
            </w:pPr>
            <w:r w:rsidRPr="005B1FDF">
              <w:rPr>
                <w:sz w:val="28"/>
              </w:rPr>
              <w:t>ОК 7.</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5B1FDF" w:rsidRDefault="003464BC" w:rsidP="003464BC">
            <w:pPr>
              <w:pStyle w:val="211"/>
              <w:shd w:val="clear" w:color="auto" w:fill="auto"/>
              <w:spacing w:after="0" w:line="317" w:lineRule="exact"/>
              <w:ind w:left="20" w:right="20" w:firstLine="720"/>
              <w:jc w:val="both"/>
              <w:rPr>
                <w:color w:val="FF0000"/>
                <w:sz w:val="28"/>
                <w:szCs w:val="28"/>
              </w:rPr>
            </w:pPr>
            <w:r w:rsidRPr="005B1FDF">
              <w:rPr>
                <w:sz w:val="28"/>
                <w:szCs w:val="28"/>
              </w:rPr>
              <w:t>Брать на себя ответственность за работу членов команды (подчиненных), за результат выполнения заданий.</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88465B" w:rsidRDefault="0030599C" w:rsidP="00B35FE1">
            <w:pPr>
              <w:widowControl w:val="0"/>
              <w:suppressAutoHyphens/>
              <w:spacing w:line="360" w:lineRule="auto"/>
              <w:ind w:left="-180" w:firstLine="180"/>
              <w:jc w:val="both"/>
              <w:rPr>
                <w:sz w:val="28"/>
              </w:rPr>
            </w:pPr>
            <w:r w:rsidRPr="00C6722F">
              <w:rPr>
                <w:sz w:val="28"/>
              </w:rPr>
              <w:t>ОК 8.</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3464BC" w:rsidRDefault="003464BC" w:rsidP="003464BC">
            <w:pPr>
              <w:pStyle w:val="211"/>
              <w:shd w:val="clear" w:color="auto" w:fill="auto"/>
              <w:spacing w:after="0" w:line="317" w:lineRule="exact"/>
              <w:ind w:left="20" w:right="20" w:firstLine="720"/>
              <w:jc w:val="both"/>
              <w:rPr>
                <w:color w:val="FF0000"/>
                <w:sz w:val="28"/>
                <w:szCs w:val="28"/>
              </w:rPr>
            </w:pPr>
            <w:r w:rsidRPr="003464BC">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0599C" w:rsidRPr="000C6A1C">
        <w:trPr>
          <w:trHeight w:val="673"/>
        </w:trPr>
        <w:tc>
          <w:tcPr>
            <w:tcW w:w="621" w:type="pct"/>
            <w:tcBorders>
              <w:top w:val="single" w:sz="4" w:space="0" w:color="auto"/>
              <w:left w:val="single" w:sz="12" w:space="0" w:color="auto"/>
              <w:bottom w:val="single" w:sz="12" w:space="0" w:color="auto"/>
              <w:right w:val="single" w:sz="4" w:space="0" w:color="auto"/>
            </w:tcBorders>
            <w:shd w:val="clear" w:color="auto" w:fill="auto"/>
          </w:tcPr>
          <w:p w:rsidR="0030599C" w:rsidRPr="00120F66" w:rsidRDefault="0030599C" w:rsidP="00B35FE1">
            <w:pPr>
              <w:widowControl w:val="0"/>
              <w:suppressAutoHyphens/>
              <w:spacing w:line="360" w:lineRule="auto"/>
              <w:ind w:left="-180" w:firstLine="180"/>
              <w:jc w:val="both"/>
              <w:rPr>
                <w:sz w:val="28"/>
              </w:rPr>
            </w:pPr>
            <w:r w:rsidRPr="00120F66">
              <w:rPr>
                <w:sz w:val="28"/>
              </w:rPr>
              <w:t>ОК 9.</w:t>
            </w:r>
          </w:p>
        </w:tc>
        <w:tc>
          <w:tcPr>
            <w:tcW w:w="4379" w:type="pct"/>
            <w:tcBorders>
              <w:top w:val="single" w:sz="4" w:space="0" w:color="auto"/>
              <w:left w:val="single" w:sz="4" w:space="0" w:color="auto"/>
              <w:bottom w:val="single" w:sz="12" w:space="0" w:color="auto"/>
              <w:right w:val="single" w:sz="12" w:space="0" w:color="auto"/>
            </w:tcBorders>
            <w:shd w:val="clear" w:color="auto" w:fill="auto"/>
          </w:tcPr>
          <w:p w:rsidR="0030599C" w:rsidRPr="003464BC" w:rsidRDefault="003464BC" w:rsidP="003464BC">
            <w:pPr>
              <w:pStyle w:val="211"/>
              <w:shd w:val="clear" w:color="auto" w:fill="auto"/>
              <w:spacing w:after="0" w:line="317" w:lineRule="exact"/>
              <w:ind w:left="20" w:right="20" w:firstLine="720"/>
              <w:jc w:val="both"/>
              <w:rPr>
                <w:color w:val="FF0000"/>
                <w:sz w:val="28"/>
                <w:szCs w:val="28"/>
              </w:rPr>
            </w:pPr>
            <w:r w:rsidRPr="003464BC">
              <w:rPr>
                <w:sz w:val="28"/>
                <w:szCs w:val="28"/>
              </w:rPr>
              <w:t>Ориентироваться в условиях частой смены технологий в профессиональной деятельности.</w:t>
            </w:r>
          </w:p>
        </w:tc>
      </w:tr>
    </w:tbl>
    <w:p w:rsidR="00FF6AC7" w:rsidRPr="00EF44B5" w:rsidRDefault="00FF6AC7"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FF6AC7" w:rsidRPr="00EF44B5" w:rsidSect="001A7DE6">
          <w:pgSz w:w="11907" w:h="16840"/>
          <w:pgMar w:top="709" w:right="567" w:bottom="709" w:left="1418" w:header="709" w:footer="709" w:gutter="0"/>
          <w:cols w:space="720"/>
        </w:sectPr>
      </w:pPr>
    </w:p>
    <w:p w:rsidR="0050564D" w:rsidRDefault="0050564D" w:rsidP="003E2713">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3E2713" w:rsidRDefault="003E2713" w:rsidP="00253B8E">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Pr>
          <w:b/>
          <w:caps/>
          <w:sz w:val="28"/>
          <w:szCs w:val="28"/>
        </w:rPr>
        <w:t xml:space="preserve">3. </w:t>
      </w:r>
      <w:r w:rsidRPr="003E2713">
        <w:rPr>
          <w:b/>
          <w:caps/>
          <w:sz w:val="28"/>
          <w:szCs w:val="28"/>
        </w:rPr>
        <w:t>СТРУКТУРА и содержание профессионального модуля</w:t>
      </w:r>
    </w:p>
    <w:p w:rsidR="00722B4C" w:rsidRDefault="00AC39D5" w:rsidP="00722B4C">
      <w:pPr>
        <w:pStyle w:val="2"/>
        <w:widowControl w:val="0"/>
        <w:suppressAutoHyphens/>
        <w:ind w:left="0" w:firstLine="0"/>
        <w:jc w:val="center"/>
        <w:rPr>
          <w:b/>
          <w:color w:val="000000"/>
          <w:sz w:val="28"/>
          <w:szCs w:val="28"/>
        </w:rPr>
      </w:pPr>
      <w:r>
        <w:rPr>
          <w:b/>
          <w:sz w:val="28"/>
          <w:szCs w:val="28"/>
        </w:rPr>
        <w:t xml:space="preserve">3.1. </w:t>
      </w:r>
      <w:r w:rsidR="004A3CAB" w:rsidRPr="003E2713">
        <w:rPr>
          <w:b/>
          <w:sz w:val="28"/>
          <w:szCs w:val="28"/>
        </w:rPr>
        <w:t xml:space="preserve">Тематический план профессионального модуля </w:t>
      </w:r>
      <w:r w:rsidR="00722B4C">
        <w:rPr>
          <w:b/>
          <w:color w:val="000000"/>
          <w:sz w:val="28"/>
          <w:szCs w:val="28"/>
        </w:rPr>
        <w:t xml:space="preserve">ПМ.02 </w:t>
      </w:r>
      <w:r w:rsidR="00722B4C" w:rsidRPr="00F30BE8">
        <w:rPr>
          <w:b/>
          <w:color w:val="000000"/>
          <w:sz w:val="28"/>
          <w:szCs w:val="28"/>
        </w:rPr>
        <w:t>Выполнение технологических процессов при строительстве, эксплуатации и реконструкции строительных объектов</w:t>
      </w:r>
    </w:p>
    <w:p w:rsidR="004A3CAB" w:rsidRPr="00590C67" w:rsidRDefault="004A3CAB" w:rsidP="004A3CA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rPr>
          <w:b/>
        </w:rPr>
      </w:pPr>
      <w:r w:rsidRPr="00400708">
        <w:rPr>
          <w:b/>
        </w:rPr>
        <w:t xml:space="preserve">  </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
        <w:gridCol w:w="3785"/>
        <w:gridCol w:w="897"/>
        <w:gridCol w:w="990"/>
        <w:gridCol w:w="1562"/>
        <w:gridCol w:w="1135"/>
        <w:gridCol w:w="990"/>
        <w:gridCol w:w="1141"/>
        <w:gridCol w:w="993"/>
        <w:gridCol w:w="2032"/>
      </w:tblGrid>
      <w:tr w:rsidR="004A3CAB" w:rsidRPr="005B1FDF" w:rsidTr="002F66C0">
        <w:trPr>
          <w:trHeight w:val="435"/>
        </w:trPr>
        <w:tc>
          <w:tcPr>
            <w:tcW w:w="507" w:type="pct"/>
            <w:vMerge w:val="restart"/>
            <w:tcBorders>
              <w:top w:val="single" w:sz="12" w:space="0" w:color="auto"/>
              <w:left w:val="single" w:sz="12" w:space="0" w:color="auto"/>
              <w:right w:val="single" w:sz="12" w:space="0" w:color="auto"/>
            </w:tcBorders>
            <w:vAlign w:val="center"/>
          </w:tcPr>
          <w:p w:rsidR="004A3CAB" w:rsidRPr="005B1FDF" w:rsidRDefault="004A3CAB" w:rsidP="0034082E">
            <w:pPr>
              <w:pStyle w:val="2"/>
              <w:widowControl w:val="0"/>
              <w:ind w:left="0" w:firstLine="0"/>
              <w:contextualSpacing/>
              <w:jc w:val="center"/>
              <w:rPr>
                <w:b/>
              </w:rPr>
            </w:pPr>
            <w:r w:rsidRPr="005B1FDF">
              <w:rPr>
                <w:b/>
              </w:rPr>
              <w:t>Код</w:t>
            </w:r>
          </w:p>
          <w:p w:rsidR="004A3CAB" w:rsidRPr="005B1FDF" w:rsidRDefault="004A3CAB" w:rsidP="0034082E">
            <w:pPr>
              <w:pStyle w:val="2"/>
              <w:widowControl w:val="0"/>
              <w:ind w:left="0" w:firstLine="0"/>
              <w:contextualSpacing/>
              <w:jc w:val="center"/>
              <w:rPr>
                <w:b/>
              </w:rPr>
            </w:pPr>
            <w:r w:rsidRPr="005B1FDF">
              <w:rPr>
                <w:b/>
              </w:rPr>
              <w:t>профессиональных компетенций</w:t>
            </w:r>
          </w:p>
        </w:tc>
        <w:tc>
          <w:tcPr>
            <w:tcW w:w="1256"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4A3CAB" w:rsidRPr="005B1FDF" w:rsidRDefault="004A3CAB" w:rsidP="00402BA1">
            <w:pPr>
              <w:pStyle w:val="2"/>
              <w:widowControl w:val="0"/>
              <w:ind w:left="0" w:firstLine="0"/>
              <w:contextualSpacing/>
              <w:jc w:val="center"/>
              <w:rPr>
                <w:b/>
              </w:rPr>
            </w:pPr>
            <w:r w:rsidRPr="005B1FDF">
              <w:rPr>
                <w:b/>
              </w:rPr>
              <w:t>Наименования разделов профессионального модуля</w:t>
            </w:r>
          </w:p>
        </w:tc>
        <w:tc>
          <w:tcPr>
            <w:tcW w:w="298"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iCs/>
              </w:rPr>
            </w:pPr>
            <w:r w:rsidRPr="005B1FDF">
              <w:rPr>
                <w:b/>
                <w:iCs/>
              </w:rPr>
              <w:t>Всего часов</w:t>
            </w:r>
          </w:p>
          <w:p w:rsidR="00A45E13" w:rsidRPr="005B1FDF" w:rsidRDefault="00A45E13" w:rsidP="0034082E">
            <w:pPr>
              <w:pStyle w:val="2"/>
              <w:widowControl w:val="0"/>
              <w:ind w:left="0" w:firstLine="0"/>
              <w:contextualSpacing/>
              <w:jc w:val="center"/>
              <w:rPr>
                <w:b/>
                <w:iCs/>
              </w:rPr>
            </w:pPr>
            <w:r w:rsidRPr="005B1FDF">
              <w:rPr>
                <w:b/>
                <w:iCs/>
              </w:rPr>
              <w:t>(макс)</w:t>
            </w:r>
          </w:p>
          <w:p w:rsidR="004A3CAB" w:rsidRPr="005B1FDF" w:rsidRDefault="004A3CAB" w:rsidP="0034082E">
            <w:pPr>
              <w:pStyle w:val="2"/>
              <w:widowControl w:val="0"/>
              <w:ind w:left="0" w:firstLine="0"/>
              <w:contextualSpacing/>
              <w:jc w:val="center"/>
              <w:rPr>
                <w:i/>
                <w:iCs/>
              </w:rPr>
            </w:pPr>
          </w:p>
        </w:tc>
        <w:tc>
          <w:tcPr>
            <w:tcW w:w="1933" w:type="pct"/>
            <w:gridSpan w:val="5"/>
            <w:tcBorders>
              <w:top w:val="single" w:sz="12" w:space="0" w:color="auto"/>
              <w:left w:val="single" w:sz="12" w:space="0" w:color="auto"/>
              <w:bottom w:val="single" w:sz="4" w:space="0" w:color="auto"/>
              <w:right w:val="single" w:sz="12" w:space="0" w:color="auto"/>
            </w:tcBorders>
            <w:shd w:val="clear" w:color="auto" w:fill="auto"/>
          </w:tcPr>
          <w:p w:rsidR="004A3CAB" w:rsidRPr="005B1FDF" w:rsidRDefault="004A3CAB" w:rsidP="0034082E">
            <w:pPr>
              <w:pStyle w:val="a3"/>
              <w:widowControl w:val="0"/>
              <w:suppressAutoHyphens/>
              <w:spacing w:before="0" w:beforeAutospacing="0" w:after="0" w:afterAutospacing="0"/>
              <w:contextualSpacing/>
              <w:jc w:val="center"/>
              <w:rPr>
                <w:b/>
              </w:rPr>
            </w:pPr>
            <w:r w:rsidRPr="005B1FDF">
              <w:rPr>
                <w:b/>
              </w:rPr>
              <w:t>Объем времени, отведенный на освоение междисциплинарного курса (курсов)</w:t>
            </w:r>
          </w:p>
        </w:tc>
        <w:tc>
          <w:tcPr>
            <w:tcW w:w="1006"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rPr>
            </w:pPr>
            <w:r w:rsidRPr="005B1FDF">
              <w:rPr>
                <w:b/>
              </w:rPr>
              <w:t>Практика</w:t>
            </w:r>
          </w:p>
        </w:tc>
      </w:tr>
      <w:tr w:rsidR="004A3CAB" w:rsidRPr="005B1FDF" w:rsidTr="002F66C0">
        <w:trPr>
          <w:trHeight w:val="435"/>
        </w:trPr>
        <w:tc>
          <w:tcPr>
            <w:tcW w:w="507" w:type="pct"/>
            <w:vMerge/>
            <w:tcBorders>
              <w:left w:val="single" w:sz="12" w:space="0" w:color="auto"/>
              <w:right w:val="single" w:sz="12" w:space="0" w:color="auto"/>
            </w:tcBorders>
            <w:vAlign w:val="center"/>
          </w:tcPr>
          <w:p w:rsidR="004A3CAB" w:rsidRPr="005B1FDF" w:rsidRDefault="004A3CAB" w:rsidP="0034082E">
            <w:pPr>
              <w:pStyle w:val="2"/>
              <w:widowControl w:val="0"/>
              <w:ind w:left="0" w:firstLine="0"/>
              <w:contextualSpacing/>
              <w:jc w:val="center"/>
              <w:rPr>
                <w:b/>
              </w:rPr>
            </w:pPr>
          </w:p>
        </w:tc>
        <w:tc>
          <w:tcPr>
            <w:tcW w:w="1256"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rPr>
            </w:pPr>
          </w:p>
        </w:tc>
        <w:tc>
          <w:tcPr>
            <w:tcW w:w="298"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iCs/>
              </w:rPr>
            </w:pPr>
          </w:p>
        </w:tc>
        <w:tc>
          <w:tcPr>
            <w:tcW w:w="1225"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A3CAB" w:rsidRPr="005B1FDF" w:rsidRDefault="004A3CAB" w:rsidP="0034082E">
            <w:pPr>
              <w:pStyle w:val="a3"/>
              <w:widowControl w:val="0"/>
              <w:suppressAutoHyphens/>
              <w:spacing w:before="0" w:beforeAutospacing="0" w:after="0" w:afterAutospacing="0"/>
              <w:contextualSpacing/>
              <w:jc w:val="center"/>
              <w:rPr>
                <w:b/>
              </w:rPr>
            </w:pPr>
            <w:r w:rsidRPr="005B1FDF">
              <w:rPr>
                <w:b/>
              </w:rPr>
              <w:t>Обязательная аудиторная учебная нагрузка обучающегося</w:t>
            </w:r>
          </w:p>
        </w:tc>
        <w:tc>
          <w:tcPr>
            <w:tcW w:w="708"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A3CAB" w:rsidRPr="005B1FDF" w:rsidRDefault="004A3CAB" w:rsidP="0034082E">
            <w:pPr>
              <w:pStyle w:val="a3"/>
              <w:widowControl w:val="0"/>
              <w:suppressAutoHyphens/>
              <w:spacing w:before="0" w:beforeAutospacing="0" w:after="0" w:afterAutospacing="0"/>
              <w:contextualSpacing/>
              <w:jc w:val="center"/>
              <w:rPr>
                <w:b/>
              </w:rPr>
            </w:pPr>
            <w:r w:rsidRPr="005B1FDF">
              <w:rPr>
                <w:b/>
              </w:rPr>
              <w:t>Самостоятельная работа обучающегося</w:t>
            </w:r>
          </w:p>
        </w:tc>
        <w:tc>
          <w:tcPr>
            <w:tcW w:w="330" w:type="pct"/>
            <w:vMerge w:val="restart"/>
            <w:tcBorders>
              <w:top w:val="single" w:sz="12" w:space="0" w:color="auto"/>
              <w:left w:val="single" w:sz="12"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rPr>
            </w:pPr>
            <w:r w:rsidRPr="005B1FDF">
              <w:rPr>
                <w:b/>
              </w:rPr>
              <w:t>Учебная,</w:t>
            </w:r>
          </w:p>
          <w:p w:rsidR="004A3CAB" w:rsidRPr="005B1FDF" w:rsidRDefault="004A3CAB" w:rsidP="0034082E">
            <w:pPr>
              <w:pStyle w:val="2"/>
              <w:widowControl w:val="0"/>
              <w:ind w:left="0" w:firstLine="0"/>
              <w:contextualSpacing/>
              <w:jc w:val="center"/>
              <w:rPr>
                <w:b/>
                <w:i/>
              </w:rPr>
            </w:pPr>
            <w:r w:rsidRPr="005B1FDF">
              <w:t>часов</w:t>
            </w:r>
          </w:p>
        </w:tc>
        <w:tc>
          <w:tcPr>
            <w:tcW w:w="676" w:type="pct"/>
            <w:vMerge w:val="restart"/>
            <w:tcBorders>
              <w:top w:val="single" w:sz="12" w:space="0" w:color="auto"/>
              <w:left w:val="single" w:sz="4" w:space="0" w:color="auto"/>
              <w:right w:val="single" w:sz="12" w:space="0" w:color="auto"/>
            </w:tcBorders>
            <w:shd w:val="clear" w:color="auto" w:fill="auto"/>
            <w:vAlign w:val="center"/>
          </w:tcPr>
          <w:p w:rsidR="004A3CAB" w:rsidRPr="005B1FDF" w:rsidRDefault="004A3CAB" w:rsidP="0034082E">
            <w:pPr>
              <w:pStyle w:val="2"/>
              <w:widowControl w:val="0"/>
              <w:ind w:left="-108" w:firstLine="0"/>
              <w:contextualSpacing/>
              <w:jc w:val="center"/>
              <w:rPr>
                <w:b/>
              </w:rPr>
            </w:pPr>
            <w:r w:rsidRPr="005B1FDF">
              <w:rPr>
                <w:b/>
              </w:rPr>
              <w:t>Производственная</w:t>
            </w:r>
          </w:p>
          <w:p w:rsidR="004A3CAB" w:rsidRPr="005B1FDF" w:rsidRDefault="004A3CAB" w:rsidP="0034082E">
            <w:pPr>
              <w:pStyle w:val="2"/>
              <w:widowControl w:val="0"/>
              <w:ind w:left="-108" w:firstLine="0"/>
              <w:contextualSpacing/>
              <w:jc w:val="center"/>
              <w:rPr>
                <w:b/>
              </w:rPr>
            </w:pPr>
            <w:r w:rsidRPr="005B1FDF">
              <w:rPr>
                <w:b/>
              </w:rPr>
              <w:t>(по профилю специальности)</w:t>
            </w:r>
            <w:r w:rsidRPr="005B1FDF">
              <w:t>,</w:t>
            </w:r>
          </w:p>
          <w:p w:rsidR="004A3CAB" w:rsidRPr="005B1FDF" w:rsidRDefault="004A3CAB" w:rsidP="0034082E">
            <w:pPr>
              <w:pStyle w:val="2"/>
              <w:widowControl w:val="0"/>
              <w:ind w:left="72" w:firstLine="0"/>
              <w:contextualSpacing/>
              <w:jc w:val="center"/>
            </w:pPr>
            <w:r w:rsidRPr="005B1FDF">
              <w:t>часов</w:t>
            </w:r>
          </w:p>
          <w:p w:rsidR="004A3CAB" w:rsidRPr="005B1FDF" w:rsidRDefault="004A3CAB" w:rsidP="0034082E">
            <w:pPr>
              <w:pStyle w:val="2"/>
              <w:widowControl w:val="0"/>
              <w:ind w:left="72" w:firstLine="0"/>
              <w:contextualSpacing/>
              <w:jc w:val="center"/>
              <w:rPr>
                <w:b/>
              </w:rPr>
            </w:pPr>
          </w:p>
        </w:tc>
      </w:tr>
      <w:tr w:rsidR="004A3CAB" w:rsidRPr="005B1FDF" w:rsidTr="002F66C0">
        <w:trPr>
          <w:trHeight w:val="390"/>
        </w:trPr>
        <w:tc>
          <w:tcPr>
            <w:tcW w:w="507" w:type="pct"/>
            <w:vMerge/>
            <w:tcBorders>
              <w:left w:val="single" w:sz="12" w:space="0" w:color="auto"/>
              <w:bottom w:val="single" w:sz="12" w:space="0" w:color="auto"/>
              <w:right w:val="single" w:sz="12" w:space="0" w:color="auto"/>
            </w:tcBorders>
            <w:vAlign w:val="center"/>
          </w:tcPr>
          <w:p w:rsidR="004A3CAB" w:rsidRPr="005B1FDF" w:rsidRDefault="004A3CAB" w:rsidP="0034082E">
            <w:pPr>
              <w:contextualSpacing/>
              <w:rPr>
                <w:b/>
              </w:rPr>
            </w:pPr>
          </w:p>
        </w:tc>
        <w:tc>
          <w:tcPr>
            <w:tcW w:w="1256"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4A3CAB" w:rsidRPr="005B1FDF" w:rsidRDefault="004A3CAB" w:rsidP="0034082E">
            <w:pPr>
              <w:contextualSpacing/>
              <w:rPr>
                <w:b/>
              </w:rPr>
            </w:pPr>
          </w:p>
        </w:tc>
        <w:tc>
          <w:tcPr>
            <w:tcW w:w="298"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4A3CAB" w:rsidRPr="005B1FDF" w:rsidRDefault="004A3CAB" w:rsidP="0034082E">
            <w:pPr>
              <w:contextualSpacing/>
              <w:rPr>
                <w:b/>
              </w:rPr>
            </w:pPr>
          </w:p>
        </w:tc>
        <w:tc>
          <w:tcPr>
            <w:tcW w:w="329" w:type="pct"/>
            <w:tcBorders>
              <w:top w:val="single" w:sz="12" w:space="0" w:color="auto"/>
              <w:left w:val="single" w:sz="12" w:space="0" w:color="auto"/>
              <w:bottom w:val="single" w:sz="12" w:space="0" w:color="auto"/>
              <w:right w:val="single" w:sz="4" w:space="0" w:color="auto"/>
            </w:tcBorders>
            <w:shd w:val="clear" w:color="auto" w:fill="auto"/>
            <w:vAlign w:val="center"/>
          </w:tcPr>
          <w:p w:rsidR="004A3CAB" w:rsidRPr="005B1FDF" w:rsidRDefault="004A3CAB" w:rsidP="0034082E">
            <w:pPr>
              <w:pStyle w:val="a3"/>
              <w:widowControl w:val="0"/>
              <w:suppressAutoHyphens/>
              <w:spacing w:before="0" w:beforeAutospacing="0" w:after="0" w:afterAutospacing="0"/>
              <w:contextualSpacing/>
              <w:jc w:val="center"/>
              <w:rPr>
                <w:b/>
              </w:rPr>
            </w:pPr>
            <w:r w:rsidRPr="005B1FDF">
              <w:rPr>
                <w:b/>
              </w:rPr>
              <w:t>Всего,</w:t>
            </w:r>
          </w:p>
          <w:p w:rsidR="004A3CAB" w:rsidRPr="005B1FDF" w:rsidRDefault="004A3CAB" w:rsidP="0034082E">
            <w:pPr>
              <w:pStyle w:val="a3"/>
              <w:widowControl w:val="0"/>
              <w:suppressAutoHyphens/>
              <w:spacing w:before="0" w:beforeAutospacing="0" w:after="0" w:afterAutospacing="0"/>
              <w:contextualSpacing/>
              <w:jc w:val="center"/>
              <w:rPr>
                <w:i/>
              </w:rPr>
            </w:pPr>
            <w:r w:rsidRPr="005B1FDF">
              <w:t>часов</w:t>
            </w:r>
          </w:p>
        </w:tc>
        <w:tc>
          <w:tcPr>
            <w:tcW w:w="519" w:type="pct"/>
            <w:tcBorders>
              <w:top w:val="single" w:sz="12" w:space="0" w:color="auto"/>
              <w:left w:val="single" w:sz="4" w:space="0" w:color="auto"/>
              <w:bottom w:val="single" w:sz="12" w:space="0" w:color="auto"/>
              <w:right w:val="single" w:sz="4" w:space="0" w:color="auto"/>
            </w:tcBorders>
            <w:shd w:val="clear" w:color="auto" w:fill="auto"/>
          </w:tcPr>
          <w:p w:rsidR="004A3CAB" w:rsidRPr="005B1FDF" w:rsidRDefault="004A3CAB" w:rsidP="0034082E">
            <w:pPr>
              <w:pStyle w:val="a3"/>
              <w:widowControl w:val="0"/>
              <w:suppressAutoHyphens/>
              <w:spacing w:before="0" w:beforeAutospacing="0" w:after="0" w:afterAutospacing="0"/>
              <w:contextualSpacing/>
              <w:jc w:val="center"/>
              <w:rPr>
                <w:b/>
              </w:rPr>
            </w:pPr>
            <w:r w:rsidRPr="005B1FDF">
              <w:rPr>
                <w:b/>
              </w:rPr>
              <w:t>в т.ч. лабораторные работы и практические занятия,</w:t>
            </w:r>
          </w:p>
          <w:p w:rsidR="004A3CAB" w:rsidRPr="005B1FDF" w:rsidRDefault="004A3CAB" w:rsidP="0034082E">
            <w:pPr>
              <w:pStyle w:val="a3"/>
              <w:widowControl w:val="0"/>
              <w:suppressAutoHyphens/>
              <w:spacing w:before="0" w:beforeAutospacing="0" w:after="0" w:afterAutospacing="0"/>
              <w:contextualSpacing/>
              <w:jc w:val="center"/>
              <w:rPr>
                <w:b/>
              </w:rPr>
            </w:pPr>
            <w:r w:rsidRPr="005B1FDF">
              <w:t>часов</w:t>
            </w:r>
          </w:p>
        </w:tc>
        <w:tc>
          <w:tcPr>
            <w:tcW w:w="377" w:type="pct"/>
            <w:tcBorders>
              <w:top w:val="single" w:sz="12" w:space="0" w:color="auto"/>
              <w:left w:val="single" w:sz="4" w:space="0" w:color="auto"/>
              <w:bottom w:val="single" w:sz="12"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rPr>
            </w:pPr>
            <w:r w:rsidRPr="005B1FDF">
              <w:rPr>
                <w:b/>
              </w:rPr>
              <w:t>в т.ч., курсовая работа (проект),</w:t>
            </w:r>
          </w:p>
          <w:p w:rsidR="004A3CAB" w:rsidRPr="005B1FDF" w:rsidRDefault="004A3CAB" w:rsidP="0034082E">
            <w:pPr>
              <w:pStyle w:val="2"/>
              <w:widowControl w:val="0"/>
              <w:ind w:left="0" w:firstLine="0"/>
              <w:contextualSpacing/>
              <w:jc w:val="center"/>
              <w:rPr>
                <w:i/>
              </w:rPr>
            </w:pPr>
            <w:r w:rsidRPr="005B1FDF">
              <w:t>часов</w:t>
            </w:r>
          </w:p>
        </w:tc>
        <w:tc>
          <w:tcPr>
            <w:tcW w:w="329" w:type="pct"/>
            <w:tcBorders>
              <w:top w:val="single" w:sz="12" w:space="0" w:color="auto"/>
              <w:left w:val="single" w:sz="12" w:space="0" w:color="auto"/>
              <w:bottom w:val="single" w:sz="12" w:space="0" w:color="auto"/>
              <w:right w:val="single" w:sz="4" w:space="0" w:color="auto"/>
            </w:tcBorders>
            <w:vAlign w:val="center"/>
          </w:tcPr>
          <w:p w:rsidR="004A3CAB" w:rsidRPr="005B1FDF" w:rsidRDefault="004A3CAB" w:rsidP="0034082E">
            <w:pPr>
              <w:pStyle w:val="a3"/>
              <w:widowControl w:val="0"/>
              <w:suppressAutoHyphens/>
              <w:spacing w:before="0" w:beforeAutospacing="0" w:after="0" w:afterAutospacing="0"/>
              <w:contextualSpacing/>
              <w:jc w:val="center"/>
              <w:rPr>
                <w:b/>
              </w:rPr>
            </w:pPr>
            <w:r w:rsidRPr="005B1FDF">
              <w:rPr>
                <w:b/>
              </w:rPr>
              <w:t>Всего,</w:t>
            </w:r>
          </w:p>
          <w:p w:rsidR="004A3CAB" w:rsidRPr="005B1FDF" w:rsidRDefault="004A3CAB" w:rsidP="0034082E">
            <w:pPr>
              <w:pStyle w:val="a3"/>
              <w:widowControl w:val="0"/>
              <w:suppressAutoHyphens/>
              <w:spacing w:before="0" w:beforeAutospacing="0" w:after="0" w:afterAutospacing="0"/>
              <w:contextualSpacing/>
              <w:jc w:val="center"/>
              <w:rPr>
                <w:b/>
                <w:i/>
              </w:rPr>
            </w:pPr>
            <w:r w:rsidRPr="005B1FDF">
              <w:t>часов</w:t>
            </w:r>
          </w:p>
        </w:tc>
        <w:tc>
          <w:tcPr>
            <w:tcW w:w="379" w:type="pct"/>
            <w:tcBorders>
              <w:top w:val="single" w:sz="12" w:space="0" w:color="auto"/>
              <w:left w:val="single" w:sz="4" w:space="0" w:color="auto"/>
              <w:bottom w:val="single" w:sz="12" w:space="0" w:color="auto"/>
              <w:right w:val="single" w:sz="12" w:space="0" w:color="auto"/>
            </w:tcBorders>
            <w:shd w:val="clear" w:color="auto" w:fill="auto"/>
            <w:vAlign w:val="center"/>
          </w:tcPr>
          <w:p w:rsidR="004A3CAB" w:rsidRPr="005B1FDF" w:rsidRDefault="004A3CAB" w:rsidP="0034082E">
            <w:pPr>
              <w:pStyle w:val="2"/>
              <w:widowControl w:val="0"/>
              <w:ind w:left="0" w:firstLine="0"/>
              <w:contextualSpacing/>
              <w:jc w:val="center"/>
              <w:rPr>
                <w:b/>
              </w:rPr>
            </w:pPr>
            <w:r w:rsidRPr="005B1FDF">
              <w:rPr>
                <w:b/>
              </w:rPr>
              <w:t>в т.ч., курсовая работа (проект),</w:t>
            </w:r>
          </w:p>
          <w:p w:rsidR="004A3CAB" w:rsidRPr="005B1FDF" w:rsidRDefault="004A3CAB" w:rsidP="0034082E">
            <w:pPr>
              <w:pStyle w:val="2"/>
              <w:widowControl w:val="0"/>
              <w:ind w:left="0" w:firstLine="0"/>
              <w:contextualSpacing/>
              <w:jc w:val="center"/>
              <w:rPr>
                <w:i/>
              </w:rPr>
            </w:pPr>
            <w:r w:rsidRPr="005B1FDF">
              <w:t>часов</w:t>
            </w:r>
          </w:p>
        </w:tc>
        <w:tc>
          <w:tcPr>
            <w:tcW w:w="330" w:type="pct"/>
            <w:vMerge/>
            <w:tcBorders>
              <w:left w:val="single" w:sz="12" w:space="0" w:color="auto"/>
              <w:bottom w:val="single" w:sz="12" w:space="0" w:color="auto"/>
              <w:right w:val="single" w:sz="12" w:space="0" w:color="auto"/>
            </w:tcBorders>
            <w:shd w:val="clear" w:color="auto" w:fill="auto"/>
          </w:tcPr>
          <w:p w:rsidR="004A3CAB" w:rsidRPr="005B1FDF" w:rsidRDefault="004A3CAB" w:rsidP="0034082E">
            <w:pPr>
              <w:pStyle w:val="2"/>
              <w:widowControl w:val="0"/>
              <w:ind w:left="0" w:firstLine="0"/>
              <w:contextualSpacing/>
            </w:pPr>
          </w:p>
        </w:tc>
        <w:tc>
          <w:tcPr>
            <w:tcW w:w="676" w:type="pct"/>
            <w:vMerge/>
            <w:tcBorders>
              <w:left w:val="single" w:sz="12" w:space="0" w:color="auto"/>
              <w:bottom w:val="single" w:sz="12" w:space="0" w:color="auto"/>
              <w:right w:val="single" w:sz="12" w:space="0" w:color="auto"/>
            </w:tcBorders>
            <w:shd w:val="clear" w:color="auto" w:fill="auto"/>
          </w:tcPr>
          <w:p w:rsidR="004A3CAB" w:rsidRPr="005B1FDF" w:rsidRDefault="004A3CAB" w:rsidP="0034082E">
            <w:pPr>
              <w:pStyle w:val="2"/>
              <w:widowControl w:val="0"/>
              <w:ind w:left="72" w:firstLine="0"/>
              <w:contextualSpacing/>
            </w:pPr>
          </w:p>
        </w:tc>
      </w:tr>
      <w:tr w:rsidR="004A3CAB" w:rsidRPr="005B1FDF" w:rsidTr="002F66C0">
        <w:trPr>
          <w:trHeight w:val="390"/>
        </w:trPr>
        <w:tc>
          <w:tcPr>
            <w:tcW w:w="507" w:type="pct"/>
            <w:tcBorders>
              <w:top w:val="single" w:sz="4" w:space="0" w:color="auto"/>
              <w:left w:val="single" w:sz="12" w:space="0" w:color="auto"/>
              <w:bottom w:val="single" w:sz="12" w:space="0" w:color="auto"/>
              <w:right w:val="single" w:sz="12" w:space="0" w:color="auto"/>
            </w:tcBorders>
          </w:tcPr>
          <w:p w:rsidR="004A3CAB" w:rsidRPr="005B1FDF" w:rsidRDefault="004A3CAB" w:rsidP="00E015BF">
            <w:pPr>
              <w:contextualSpacing/>
              <w:jc w:val="center"/>
            </w:pPr>
            <w:r w:rsidRPr="005B1FDF">
              <w:t>1</w:t>
            </w:r>
          </w:p>
        </w:tc>
        <w:tc>
          <w:tcPr>
            <w:tcW w:w="1256" w:type="pct"/>
            <w:tcBorders>
              <w:top w:val="single" w:sz="4" w:space="0" w:color="auto"/>
              <w:left w:val="single" w:sz="12" w:space="0" w:color="auto"/>
              <w:bottom w:val="single" w:sz="12" w:space="0" w:color="auto"/>
              <w:right w:val="single" w:sz="12" w:space="0" w:color="auto"/>
            </w:tcBorders>
            <w:shd w:val="clear" w:color="auto" w:fill="auto"/>
          </w:tcPr>
          <w:p w:rsidR="004A3CAB" w:rsidRPr="005B1FDF" w:rsidRDefault="004A3CAB" w:rsidP="00E015BF">
            <w:pPr>
              <w:contextualSpacing/>
              <w:jc w:val="center"/>
            </w:pPr>
            <w:r w:rsidRPr="005B1FDF">
              <w:t>2</w:t>
            </w:r>
          </w:p>
        </w:tc>
        <w:tc>
          <w:tcPr>
            <w:tcW w:w="298" w:type="pct"/>
            <w:tcBorders>
              <w:top w:val="single" w:sz="4" w:space="0" w:color="auto"/>
              <w:left w:val="single" w:sz="12" w:space="0" w:color="auto"/>
              <w:bottom w:val="single" w:sz="12" w:space="0" w:color="auto"/>
              <w:right w:val="single" w:sz="12" w:space="0" w:color="auto"/>
            </w:tcBorders>
            <w:shd w:val="clear" w:color="auto" w:fill="auto"/>
          </w:tcPr>
          <w:p w:rsidR="004A3CAB" w:rsidRPr="005B1FDF" w:rsidRDefault="004A3CAB" w:rsidP="00E015BF">
            <w:pPr>
              <w:pStyle w:val="a3"/>
              <w:widowControl w:val="0"/>
              <w:suppressAutoHyphens/>
              <w:spacing w:before="0" w:beforeAutospacing="0" w:after="0" w:afterAutospacing="0"/>
              <w:contextualSpacing/>
              <w:jc w:val="center"/>
            </w:pPr>
            <w:r w:rsidRPr="005B1FDF">
              <w:t>3</w:t>
            </w:r>
          </w:p>
        </w:tc>
        <w:tc>
          <w:tcPr>
            <w:tcW w:w="329" w:type="pct"/>
            <w:tcBorders>
              <w:top w:val="single" w:sz="4" w:space="0" w:color="auto"/>
              <w:left w:val="single" w:sz="12" w:space="0" w:color="auto"/>
              <w:bottom w:val="single" w:sz="12" w:space="0" w:color="auto"/>
              <w:right w:val="single" w:sz="6" w:space="0" w:color="auto"/>
            </w:tcBorders>
            <w:shd w:val="clear" w:color="auto" w:fill="auto"/>
          </w:tcPr>
          <w:p w:rsidR="004A3CAB" w:rsidRPr="005B1FDF" w:rsidRDefault="004A3CAB" w:rsidP="00E015BF">
            <w:pPr>
              <w:pStyle w:val="a3"/>
              <w:widowControl w:val="0"/>
              <w:suppressAutoHyphens/>
              <w:spacing w:before="0" w:beforeAutospacing="0" w:after="0" w:afterAutospacing="0"/>
              <w:contextualSpacing/>
              <w:jc w:val="center"/>
            </w:pPr>
            <w:r w:rsidRPr="005B1FDF">
              <w:t>4</w:t>
            </w:r>
          </w:p>
        </w:tc>
        <w:tc>
          <w:tcPr>
            <w:tcW w:w="519" w:type="pct"/>
            <w:tcBorders>
              <w:top w:val="single" w:sz="12" w:space="0" w:color="auto"/>
              <w:left w:val="single" w:sz="6" w:space="0" w:color="auto"/>
              <w:bottom w:val="single" w:sz="12" w:space="0" w:color="auto"/>
              <w:right w:val="single" w:sz="6" w:space="0" w:color="auto"/>
            </w:tcBorders>
            <w:shd w:val="clear" w:color="auto" w:fill="auto"/>
          </w:tcPr>
          <w:p w:rsidR="004A3CAB" w:rsidRPr="005B1FDF" w:rsidRDefault="004A3CAB" w:rsidP="00E015BF">
            <w:pPr>
              <w:pStyle w:val="a3"/>
              <w:widowControl w:val="0"/>
              <w:suppressAutoHyphens/>
              <w:spacing w:before="0" w:beforeAutospacing="0" w:after="0" w:afterAutospacing="0"/>
              <w:contextualSpacing/>
              <w:jc w:val="center"/>
            </w:pPr>
            <w:r w:rsidRPr="005B1FDF">
              <w:t>5</w:t>
            </w:r>
          </w:p>
        </w:tc>
        <w:tc>
          <w:tcPr>
            <w:tcW w:w="377" w:type="pct"/>
            <w:tcBorders>
              <w:top w:val="single" w:sz="12" w:space="0" w:color="auto"/>
              <w:left w:val="single" w:sz="6" w:space="0" w:color="auto"/>
              <w:bottom w:val="single" w:sz="12" w:space="0" w:color="auto"/>
              <w:right w:val="single" w:sz="12" w:space="0" w:color="auto"/>
            </w:tcBorders>
            <w:shd w:val="clear" w:color="auto" w:fill="auto"/>
          </w:tcPr>
          <w:p w:rsidR="004A3CAB" w:rsidRPr="005B1FDF" w:rsidRDefault="004A3CAB" w:rsidP="00E015BF">
            <w:pPr>
              <w:pStyle w:val="a3"/>
              <w:widowControl w:val="0"/>
              <w:suppressAutoHyphens/>
              <w:spacing w:before="0" w:beforeAutospacing="0" w:after="0" w:afterAutospacing="0"/>
              <w:contextualSpacing/>
              <w:jc w:val="center"/>
            </w:pPr>
            <w:r w:rsidRPr="005B1FDF">
              <w:t>6</w:t>
            </w:r>
          </w:p>
        </w:tc>
        <w:tc>
          <w:tcPr>
            <w:tcW w:w="329" w:type="pct"/>
            <w:tcBorders>
              <w:top w:val="single" w:sz="12" w:space="0" w:color="auto"/>
              <w:left w:val="single" w:sz="12" w:space="0" w:color="auto"/>
              <w:bottom w:val="single" w:sz="12" w:space="0" w:color="auto"/>
              <w:right w:val="single" w:sz="4" w:space="0" w:color="auto"/>
            </w:tcBorders>
          </w:tcPr>
          <w:p w:rsidR="004A3CAB" w:rsidRPr="005B1FDF" w:rsidRDefault="004A3CAB" w:rsidP="00E015BF">
            <w:pPr>
              <w:pStyle w:val="a3"/>
              <w:widowControl w:val="0"/>
              <w:suppressAutoHyphens/>
              <w:spacing w:before="0" w:beforeAutospacing="0" w:after="0" w:afterAutospacing="0"/>
              <w:contextualSpacing/>
              <w:jc w:val="center"/>
            </w:pPr>
            <w:r w:rsidRPr="005B1FDF">
              <w:t>7</w:t>
            </w:r>
          </w:p>
        </w:tc>
        <w:tc>
          <w:tcPr>
            <w:tcW w:w="379" w:type="pct"/>
            <w:tcBorders>
              <w:top w:val="single" w:sz="12" w:space="0" w:color="auto"/>
              <w:left w:val="single" w:sz="4" w:space="0" w:color="auto"/>
              <w:bottom w:val="single" w:sz="12" w:space="0" w:color="auto"/>
              <w:right w:val="single" w:sz="12" w:space="0" w:color="auto"/>
            </w:tcBorders>
            <w:shd w:val="clear" w:color="auto" w:fill="auto"/>
          </w:tcPr>
          <w:p w:rsidR="004A3CAB" w:rsidRPr="005B1FDF" w:rsidRDefault="004A3CAB" w:rsidP="00E015BF">
            <w:pPr>
              <w:pStyle w:val="2"/>
              <w:widowControl w:val="0"/>
              <w:ind w:left="0" w:firstLine="0"/>
              <w:contextualSpacing/>
              <w:jc w:val="center"/>
            </w:pPr>
            <w:r w:rsidRPr="005B1FDF">
              <w:t>8</w:t>
            </w:r>
          </w:p>
        </w:tc>
        <w:tc>
          <w:tcPr>
            <w:tcW w:w="330" w:type="pct"/>
            <w:tcBorders>
              <w:left w:val="single" w:sz="12" w:space="0" w:color="auto"/>
              <w:bottom w:val="single" w:sz="12" w:space="0" w:color="auto"/>
              <w:right w:val="single" w:sz="12" w:space="0" w:color="auto"/>
            </w:tcBorders>
            <w:shd w:val="clear" w:color="auto" w:fill="auto"/>
          </w:tcPr>
          <w:p w:rsidR="004A3CAB" w:rsidRPr="005B1FDF" w:rsidRDefault="004A3CAB" w:rsidP="00E015BF">
            <w:pPr>
              <w:pStyle w:val="2"/>
              <w:widowControl w:val="0"/>
              <w:ind w:left="0" w:firstLine="0"/>
              <w:contextualSpacing/>
              <w:jc w:val="center"/>
            </w:pPr>
            <w:r w:rsidRPr="005B1FDF">
              <w:t>9</w:t>
            </w:r>
          </w:p>
        </w:tc>
        <w:tc>
          <w:tcPr>
            <w:tcW w:w="676" w:type="pct"/>
            <w:tcBorders>
              <w:left w:val="single" w:sz="12" w:space="0" w:color="auto"/>
              <w:bottom w:val="single" w:sz="12" w:space="0" w:color="auto"/>
              <w:right w:val="single" w:sz="12" w:space="0" w:color="auto"/>
            </w:tcBorders>
            <w:shd w:val="clear" w:color="auto" w:fill="auto"/>
          </w:tcPr>
          <w:p w:rsidR="004A3CAB" w:rsidRPr="005B1FDF" w:rsidRDefault="004A3CAB" w:rsidP="00E015BF">
            <w:pPr>
              <w:pStyle w:val="2"/>
              <w:widowControl w:val="0"/>
              <w:ind w:left="0" w:firstLine="0"/>
              <w:contextualSpacing/>
              <w:jc w:val="center"/>
              <w:rPr>
                <w:lang w:val="en-US"/>
              </w:rPr>
            </w:pPr>
            <w:r w:rsidRPr="005B1FDF">
              <w:rPr>
                <w:lang w:val="en-US"/>
              </w:rPr>
              <w:t>10</w:t>
            </w:r>
          </w:p>
        </w:tc>
      </w:tr>
      <w:tr w:rsidR="00402BA1" w:rsidRPr="005B1FDF" w:rsidTr="002F66C0">
        <w:trPr>
          <w:trHeight w:val="390"/>
        </w:trPr>
        <w:tc>
          <w:tcPr>
            <w:tcW w:w="507" w:type="pct"/>
            <w:tcBorders>
              <w:top w:val="single" w:sz="4" w:space="0" w:color="auto"/>
              <w:left w:val="single" w:sz="12" w:space="0" w:color="auto"/>
              <w:bottom w:val="single" w:sz="12" w:space="0" w:color="auto"/>
              <w:right w:val="single" w:sz="12" w:space="0" w:color="auto"/>
            </w:tcBorders>
          </w:tcPr>
          <w:p w:rsidR="00402BA1" w:rsidRPr="005B1FDF" w:rsidRDefault="002F66C0" w:rsidP="0034082E">
            <w:pPr>
              <w:contextualSpacing/>
              <w:rPr>
                <w:b/>
              </w:rPr>
            </w:pPr>
            <w:r w:rsidRPr="005B1FDF">
              <w:rPr>
                <w:b/>
              </w:rPr>
              <w:t>ПК 2.1, ПК 2.2</w:t>
            </w:r>
          </w:p>
        </w:tc>
        <w:tc>
          <w:tcPr>
            <w:tcW w:w="1256" w:type="pct"/>
            <w:tcBorders>
              <w:top w:val="single" w:sz="4" w:space="0" w:color="auto"/>
              <w:left w:val="single" w:sz="12" w:space="0" w:color="auto"/>
              <w:bottom w:val="single" w:sz="12" w:space="0" w:color="auto"/>
              <w:right w:val="single" w:sz="12" w:space="0" w:color="auto"/>
            </w:tcBorders>
            <w:shd w:val="clear" w:color="auto" w:fill="auto"/>
          </w:tcPr>
          <w:p w:rsidR="00402BA1" w:rsidRPr="005B1FDF" w:rsidRDefault="00402BA1" w:rsidP="005B1FDF">
            <w:pPr>
              <w:contextualSpacing/>
              <w:rPr>
                <w:b/>
              </w:rPr>
            </w:pPr>
            <w:r w:rsidRPr="005B1FDF">
              <w:rPr>
                <w:b/>
                <w:color w:val="000000"/>
              </w:rPr>
              <w:t xml:space="preserve">МДК.02.01.  Организация технологических процессов </w:t>
            </w:r>
            <w:r w:rsidR="005B1FDF">
              <w:rPr>
                <w:b/>
                <w:color w:val="000000"/>
              </w:rPr>
              <w:t>при строительстве, эксплуатации</w:t>
            </w:r>
            <w:r w:rsidRPr="005B1FDF">
              <w:rPr>
                <w:b/>
                <w:color w:val="000000"/>
              </w:rPr>
              <w:t xml:space="preserve"> и реконструкции строительных объектов</w:t>
            </w:r>
          </w:p>
        </w:tc>
        <w:tc>
          <w:tcPr>
            <w:tcW w:w="298" w:type="pct"/>
            <w:tcBorders>
              <w:top w:val="single" w:sz="4" w:space="0" w:color="auto"/>
              <w:left w:val="single" w:sz="12" w:space="0" w:color="auto"/>
              <w:bottom w:val="single" w:sz="12" w:space="0" w:color="auto"/>
              <w:right w:val="single" w:sz="12" w:space="0" w:color="auto"/>
            </w:tcBorders>
            <w:shd w:val="clear" w:color="auto" w:fill="auto"/>
          </w:tcPr>
          <w:p w:rsidR="00402BA1" w:rsidRPr="005B1FDF" w:rsidRDefault="00284414" w:rsidP="00E015BF">
            <w:pPr>
              <w:pStyle w:val="a3"/>
              <w:widowControl w:val="0"/>
              <w:suppressAutoHyphens/>
              <w:spacing w:before="0" w:beforeAutospacing="0" w:after="0" w:afterAutospacing="0"/>
              <w:contextualSpacing/>
              <w:jc w:val="center"/>
              <w:rPr>
                <w:b/>
              </w:rPr>
            </w:pPr>
            <w:r w:rsidRPr="005B1FDF">
              <w:rPr>
                <w:b/>
              </w:rPr>
              <w:t>705</w:t>
            </w:r>
          </w:p>
        </w:tc>
        <w:tc>
          <w:tcPr>
            <w:tcW w:w="329" w:type="pct"/>
            <w:tcBorders>
              <w:top w:val="single" w:sz="4" w:space="0" w:color="auto"/>
              <w:left w:val="single" w:sz="12" w:space="0" w:color="auto"/>
              <w:bottom w:val="single" w:sz="12" w:space="0" w:color="auto"/>
              <w:right w:val="single" w:sz="6" w:space="0" w:color="auto"/>
            </w:tcBorders>
            <w:shd w:val="clear" w:color="auto" w:fill="auto"/>
          </w:tcPr>
          <w:p w:rsidR="00402BA1" w:rsidRPr="005B1FDF" w:rsidRDefault="00284414" w:rsidP="00E015BF">
            <w:pPr>
              <w:pStyle w:val="a3"/>
              <w:widowControl w:val="0"/>
              <w:suppressAutoHyphens/>
              <w:spacing w:before="0" w:beforeAutospacing="0" w:after="0" w:afterAutospacing="0"/>
              <w:contextualSpacing/>
              <w:jc w:val="center"/>
              <w:rPr>
                <w:b/>
              </w:rPr>
            </w:pPr>
            <w:r w:rsidRPr="005B1FDF">
              <w:rPr>
                <w:b/>
              </w:rPr>
              <w:t>470</w:t>
            </w:r>
          </w:p>
        </w:tc>
        <w:tc>
          <w:tcPr>
            <w:tcW w:w="519" w:type="pct"/>
            <w:tcBorders>
              <w:top w:val="single" w:sz="12" w:space="0" w:color="auto"/>
              <w:left w:val="single" w:sz="6" w:space="0" w:color="auto"/>
              <w:bottom w:val="single" w:sz="12" w:space="0" w:color="auto"/>
              <w:right w:val="single" w:sz="6" w:space="0" w:color="auto"/>
            </w:tcBorders>
            <w:shd w:val="clear" w:color="auto" w:fill="auto"/>
          </w:tcPr>
          <w:p w:rsidR="00402BA1" w:rsidRPr="005B1FDF" w:rsidRDefault="00284414" w:rsidP="00E015BF">
            <w:pPr>
              <w:pStyle w:val="a3"/>
              <w:widowControl w:val="0"/>
              <w:suppressAutoHyphens/>
              <w:spacing w:before="0" w:beforeAutospacing="0" w:after="0" w:afterAutospacing="0"/>
              <w:contextualSpacing/>
              <w:jc w:val="center"/>
              <w:rPr>
                <w:bCs/>
              </w:rPr>
            </w:pPr>
            <w:r w:rsidRPr="005B1FDF">
              <w:rPr>
                <w:bCs/>
              </w:rPr>
              <w:t>200</w:t>
            </w:r>
          </w:p>
        </w:tc>
        <w:tc>
          <w:tcPr>
            <w:tcW w:w="377" w:type="pct"/>
            <w:tcBorders>
              <w:top w:val="single" w:sz="12" w:space="0" w:color="auto"/>
              <w:left w:val="single" w:sz="6" w:space="0" w:color="auto"/>
              <w:bottom w:val="single" w:sz="12" w:space="0" w:color="auto"/>
              <w:right w:val="single" w:sz="12" w:space="0" w:color="auto"/>
            </w:tcBorders>
            <w:shd w:val="clear" w:color="auto" w:fill="auto"/>
          </w:tcPr>
          <w:p w:rsidR="00402BA1" w:rsidRPr="005B1FDF" w:rsidRDefault="00284414" w:rsidP="00E015BF">
            <w:pPr>
              <w:pStyle w:val="a3"/>
              <w:widowControl w:val="0"/>
              <w:suppressAutoHyphens/>
              <w:spacing w:before="0" w:beforeAutospacing="0" w:after="0" w:afterAutospacing="0"/>
              <w:contextualSpacing/>
              <w:jc w:val="center"/>
              <w:rPr>
                <w:bCs/>
              </w:rPr>
            </w:pPr>
            <w:r w:rsidRPr="005B1FDF">
              <w:rPr>
                <w:bCs/>
              </w:rPr>
              <w:t>20</w:t>
            </w:r>
          </w:p>
        </w:tc>
        <w:tc>
          <w:tcPr>
            <w:tcW w:w="329" w:type="pct"/>
            <w:tcBorders>
              <w:top w:val="single" w:sz="12" w:space="0" w:color="auto"/>
              <w:left w:val="single" w:sz="12" w:space="0" w:color="auto"/>
              <w:bottom w:val="single" w:sz="12" w:space="0" w:color="auto"/>
              <w:right w:val="single" w:sz="4" w:space="0" w:color="auto"/>
            </w:tcBorders>
          </w:tcPr>
          <w:p w:rsidR="00402BA1" w:rsidRPr="005B1FDF" w:rsidRDefault="00E015BF" w:rsidP="00783688">
            <w:pPr>
              <w:pStyle w:val="a3"/>
              <w:widowControl w:val="0"/>
              <w:suppressAutoHyphens/>
              <w:spacing w:before="0" w:beforeAutospacing="0" w:after="0" w:afterAutospacing="0"/>
              <w:contextualSpacing/>
              <w:jc w:val="center"/>
              <w:rPr>
                <w:b/>
              </w:rPr>
            </w:pPr>
            <w:r w:rsidRPr="005B1FDF">
              <w:rPr>
                <w:b/>
              </w:rPr>
              <w:t>2</w:t>
            </w:r>
            <w:r w:rsidR="00783688" w:rsidRPr="005B1FDF">
              <w:rPr>
                <w:b/>
              </w:rPr>
              <w:t>35</w:t>
            </w:r>
          </w:p>
        </w:tc>
        <w:tc>
          <w:tcPr>
            <w:tcW w:w="379" w:type="pct"/>
            <w:tcBorders>
              <w:top w:val="single" w:sz="12" w:space="0" w:color="auto"/>
              <w:left w:val="single" w:sz="4" w:space="0" w:color="auto"/>
              <w:bottom w:val="single" w:sz="12" w:space="0" w:color="auto"/>
              <w:right w:val="single" w:sz="12" w:space="0" w:color="auto"/>
            </w:tcBorders>
            <w:shd w:val="clear" w:color="auto" w:fill="auto"/>
          </w:tcPr>
          <w:p w:rsidR="00402BA1" w:rsidRPr="005B1FDF" w:rsidRDefault="005B1FDF" w:rsidP="005B1FDF">
            <w:pPr>
              <w:pStyle w:val="2"/>
              <w:widowControl w:val="0"/>
              <w:ind w:left="0" w:firstLine="0"/>
              <w:contextualSpacing/>
              <w:jc w:val="center"/>
            </w:pPr>
            <w:r w:rsidRPr="005B1FDF">
              <w:t>10</w:t>
            </w:r>
          </w:p>
        </w:tc>
        <w:tc>
          <w:tcPr>
            <w:tcW w:w="330" w:type="pct"/>
            <w:tcBorders>
              <w:left w:val="single" w:sz="12" w:space="0" w:color="auto"/>
              <w:bottom w:val="single" w:sz="12" w:space="0" w:color="auto"/>
              <w:right w:val="single" w:sz="12" w:space="0" w:color="auto"/>
            </w:tcBorders>
            <w:shd w:val="clear" w:color="auto" w:fill="auto"/>
          </w:tcPr>
          <w:p w:rsidR="00402BA1" w:rsidRPr="005B1FDF" w:rsidRDefault="00402BA1" w:rsidP="0034082E">
            <w:pPr>
              <w:pStyle w:val="2"/>
              <w:widowControl w:val="0"/>
              <w:ind w:left="0" w:firstLine="0"/>
              <w:contextualSpacing/>
              <w:rPr>
                <w:b/>
              </w:rPr>
            </w:pPr>
          </w:p>
        </w:tc>
        <w:tc>
          <w:tcPr>
            <w:tcW w:w="676" w:type="pct"/>
            <w:tcBorders>
              <w:left w:val="single" w:sz="12" w:space="0" w:color="auto"/>
              <w:bottom w:val="single" w:sz="12" w:space="0" w:color="auto"/>
              <w:right w:val="single" w:sz="12" w:space="0" w:color="auto"/>
            </w:tcBorders>
            <w:shd w:val="clear" w:color="auto" w:fill="auto"/>
          </w:tcPr>
          <w:p w:rsidR="00402BA1" w:rsidRPr="005B1FDF" w:rsidRDefault="00402BA1" w:rsidP="0034082E">
            <w:pPr>
              <w:pStyle w:val="2"/>
              <w:widowControl w:val="0"/>
              <w:ind w:left="0" w:firstLine="0"/>
              <w:contextualSpacing/>
              <w:rPr>
                <w:b/>
              </w:rPr>
            </w:pPr>
          </w:p>
        </w:tc>
      </w:tr>
      <w:tr w:rsidR="00E015BF" w:rsidRPr="005B1FDF" w:rsidTr="002F66C0">
        <w:tc>
          <w:tcPr>
            <w:tcW w:w="507" w:type="pct"/>
            <w:tcBorders>
              <w:top w:val="single" w:sz="4" w:space="0" w:color="auto"/>
              <w:left w:val="single" w:sz="12" w:space="0" w:color="auto"/>
              <w:bottom w:val="single" w:sz="4" w:space="0" w:color="auto"/>
              <w:right w:val="single" w:sz="12" w:space="0" w:color="auto"/>
            </w:tcBorders>
          </w:tcPr>
          <w:p w:rsidR="00E015BF" w:rsidRPr="005B1FDF" w:rsidRDefault="00E015BF" w:rsidP="0034082E">
            <w:pPr>
              <w:contextualSpacing/>
              <w:rPr>
                <w:b/>
                <w:color w:val="000000"/>
              </w:rPr>
            </w:pPr>
          </w:p>
        </w:tc>
        <w:tc>
          <w:tcPr>
            <w:tcW w:w="1256"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E015BF" w:rsidP="004A3CAB">
            <w:pPr>
              <w:contextualSpacing/>
              <w:rPr>
                <w:color w:val="000000"/>
              </w:rPr>
            </w:pPr>
            <w:r w:rsidRPr="005B1FDF">
              <w:rPr>
                <w:b/>
                <w:color w:val="000000"/>
              </w:rPr>
              <w:t>Учебная практика</w:t>
            </w:r>
            <w:r w:rsidR="00C441A0" w:rsidRPr="005B1FDF">
              <w:rPr>
                <w:b/>
                <w:color w:val="000000"/>
              </w:rPr>
              <w:t xml:space="preserve">, </w:t>
            </w:r>
            <w:r w:rsidR="00C441A0" w:rsidRPr="005B1FDF">
              <w:rPr>
                <w:color w:val="000000"/>
              </w:rPr>
              <w:t>часов</w:t>
            </w:r>
          </w:p>
        </w:tc>
        <w:tc>
          <w:tcPr>
            <w:tcW w:w="298"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284414" w:rsidP="00077A86">
            <w:pPr>
              <w:pStyle w:val="2"/>
              <w:widowControl w:val="0"/>
              <w:ind w:left="0" w:firstLine="0"/>
              <w:contextualSpacing/>
              <w:jc w:val="center"/>
              <w:rPr>
                <w:b/>
              </w:rPr>
            </w:pPr>
            <w:r w:rsidRPr="005B1FDF">
              <w:rPr>
                <w:b/>
              </w:rPr>
              <w:t>180</w:t>
            </w:r>
          </w:p>
        </w:tc>
        <w:tc>
          <w:tcPr>
            <w:tcW w:w="1933" w:type="pct"/>
            <w:gridSpan w:val="5"/>
            <w:tcBorders>
              <w:top w:val="single" w:sz="4" w:space="0" w:color="auto"/>
              <w:left w:val="single" w:sz="12" w:space="0" w:color="auto"/>
              <w:bottom w:val="single" w:sz="4" w:space="0" w:color="auto"/>
              <w:right w:val="single" w:sz="12" w:space="0" w:color="auto"/>
            </w:tcBorders>
            <w:shd w:val="clear" w:color="auto" w:fill="D9D9D9"/>
          </w:tcPr>
          <w:p w:rsidR="00E015BF" w:rsidRPr="005B1FDF" w:rsidRDefault="00E015BF" w:rsidP="0034082E">
            <w:pPr>
              <w:pStyle w:val="2"/>
              <w:widowControl w:val="0"/>
              <w:ind w:left="0" w:firstLine="0"/>
              <w:contextualSpacing/>
              <w:jc w:val="center"/>
            </w:pPr>
          </w:p>
        </w:tc>
        <w:tc>
          <w:tcPr>
            <w:tcW w:w="330"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284414" w:rsidP="0034082E">
            <w:pPr>
              <w:pStyle w:val="2"/>
              <w:widowControl w:val="0"/>
              <w:ind w:left="0" w:firstLine="0"/>
              <w:contextualSpacing/>
              <w:jc w:val="center"/>
              <w:rPr>
                <w:b/>
              </w:rPr>
            </w:pPr>
            <w:r w:rsidRPr="005B1FDF">
              <w:rPr>
                <w:b/>
              </w:rPr>
              <w:t>180</w:t>
            </w:r>
          </w:p>
        </w:tc>
        <w:tc>
          <w:tcPr>
            <w:tcW w:w="676"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E015BF" w:rsidP="00684833">
            <w:pPr>
              <w:pStyle w:val="2"/>
              <w:widowControl w:val="0"/>
              <w:ind w:left="0" w:firstLine="0"/>
              <w:contextualSpacing/>
              <w:jc w:val="center"/>
            </w:pPr>
          </w:p>
        </w:tc>
      </w:tr>
      <w:tr w:rsidR="00E015BF" w:rsidRPr="005B1FDF" w:rsidTr="002F66C0">
        <w:tc>
          <w:tcPr>
            <w:tcW w:w="507" w:type="pct"/>
            <w:tcBorders>
              <w:top w:val="single" w:sz="4" w:space="0" w:color="auto"/>
              <w:left w:val="single" w:sz="12" w:space="0" w:color="auto"/>
              <w:bottom w:val="single" w:sz="4" w:space="0" w:color="auto"/>
              <w:right w:val="single" w:sz="12" w:space="0" w:color="auto"/>
            </w:tcBorders>
          </w:tcPr>
          <w:p w:rsidR="00E015BF" w:rsidRPr="005B1FDF" w:rsidRDefault="00E015BF" w:rsidP="00E015BF">
            <w:pPr>
              <w:contextualSpacing/>
              <w:rPr>
                <w:b/>
                <w:color w:val="000000"/>
              </w:rPr>
            </w:pPr>
            <w:r w:rsidRPr="005B1FDF">
              <w:rPr>
                <w:b/>
                <w:color w:val="000000"/>
              </w:rPr>
              <w:t xml:space="preserve">ПК </w:t>
            </w:r>
            <w:r w:rsidR="002F66C0" w:rsidRPr="005B1FDF">
              <w:rPr>
                <w:b/>
                <w:color w:val="000000"/>
              </w:rPr>
              <w:t>2.</w:t>
            </w:r>
            <w:r w:rsidRPr="005B1FDF">
              <w:rPr>
                <w:b/>
                <w:color w:val="000000"/>
              </w:rPr>
              <w:t xml:space="preserve">3, ПК </w:t>
            </w:r>
            <w:r w:rsidR="002F66C0" w:rsidRPr="005B1FDF">
              <w:rPr>
                <w:b/>
                <w:color w:val="000000"/>
              </w:rPr>
              <w:t>2.</w:t>
            </w:r>
            <w:r w:rsidRPr="005B1FDF">
              <w:rPr>
                <w:b/>
                <w:color w:val="000000"/>
              </w:rPr>
              <w:t>4</w:t>
            </w:r>
          </w:p>
        </w:tc>
        <w:tc>
          <w:tcPr>
            <w:tcW w:w="1256"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E015BF" w:rsidP="00E015BF">
            <w:pPr>
              <w:contextualSpacing/>
              <w:rPr>
                <w:b/>
                <w:color w:val="000000"/>
              </w:rPr>
            </w:pPr>
            <w:r w:rsidRPr="005B1FDF">
              <w:rPr>
                <w:b/>
                <w:color w:val="000000"/>
              </w:rPr>
              <w:t>МДК</w:t>
            </w:r>
            <w:r w:rsidR="005B1FDF">
              <w:rPr>
                <w:b/>
                <w:color w:val="000000"/>
              </w:rPr>
              <w:t>.</w:t>
            </w:r>
            <w:r w:rsidRPr="005B1FDF">
              <w:rPr>
                <w:b/>
                <w:color w:val="000000"/>
              </w:rPr>
              <w:t>02.02. Учет и контроль технологических процессов</w:t>
            </w:r>
          </w:p>
        </w:tc>
        <w:tc>
          <w:tcPr>
            <w:tcW w:w="298"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284414" w:rsidP="00E015BF">
            <w:pPr>
              <w:pStyle w:val="2"/>
              <w:widowControl w:val="0"/>
              <w:ind w:left="0" w:firstLine="0"/>
              <w:contextualSpacing/>
              <w:jc w:val="center"/>
              <w:rPr>
                <w:b/>
              </w:rPr>
            </w:pPr>
            <w:r w:rsidRPr="005B1FDF">
              <w:rPr>
                <w:b/>
              </w:rPr>
              <w:t>90</w:t>
            </w:r>
          </w:p>
        </w:tc>
        <w:tc>
          <w:tcPr>
            <w:tcW w:w="329" w:type="pct"/>
            <w:tcBorders>
              <w:top w:val="single" w:sz="4" w:space="0" w:color="auto"/>
              <w:left w:val="single" w:sz="12" w:space="0" w:color="auto"/>
              <w:bottom w:val="single" w:sz="4" w:space="0" w:color="auto"/>
              <w:right w:val="single" w:sz="4" w:space="0" w:color="auto"/>
            </w:tcBorders>
            <w:shd w:val="clear" w:color="auto" w:fill="auto"/>
          </w:tcPr>
          <w:p w:rsidR="00E015BF" w:rsidRPr="005B1FDF" w:rsidRDefault="00284414" w:rsidP="00E015BF">
            <w:pPr>
              <w:pStyle w:val="2"/>
              <w:widowControl w:val="0"/>
              <w:ind w:left="0" w:firstLine="0"/>
              <w:contextualSpacing/>
              <w:jc w:val="center"/>
              <w:rPr>
                <w:b/>
              </w:rPr>
            </w:pPr>
            <w:r w:rsidRPr="005B1FDF">
              <w:rPr>
                <w:b/>
              </w:rPr>
              <w:t>60</w:t>
            </w:r>
          </w:p>
        </w:tc>
        <w:tc>
          <w:tcPr>
            <w:tcW w:w="519" w:type="pct"/>
            <w:tcBorders>
              <w:left w:val="single" w:sz="4" w:space="0" w:color="auto"/>
              <w:bottom w:val="single" w:sz="4" w:space="0" w:color="auto"/>
              <w:right w:val="single" w:sz="4" w:space="0" w:color="auto"/>
            </w:tcBorders>
            <w:shd w:val="clear" w:color="auto" w:fill="auto"/>
          </w:tcPr>
          <w:p w:rsidR="00E015BF" w:rsidRPr="005B1FDF" w:rsidRDefault="00284414" w:rsidP="00E015BF">
            <w:pPr>
              <w:pStyle w:val="2"/>
              <w:widowControl w:val="0"/>
              <w:ind w:left="0" w:firstLine="0"/>
              <w:contextualSpacing/>
              <w:jc w:val="center"/>
              <w:rPr>
                <w:bCs/>
              </w:rPr>
            </w:pPr>
            <w:r w:rsidRPr="005B1FDF">
              <w:rPr>
                <w:bCs/>
              </w:rPr>
              <w:t>20</w:t>
            </w:r>
          </w:p>
        </w:tc>
        <w:tc>
          <w:tcPr>
            <w:tcW w:w="377" w:type="pct"/>
            <w:tcBorders>
              <w:left w:val="single" w:sz="4" w:space="0" w:color="auto"/>
              <w:bottom w:val="single" w:sz="4" w:space="0" w:color="auto"/>
              <w:right w:val="single" w:sz="12" w:space="0" w:color="auto"/>
            </w:tcBorders>
            <w:shd w:val="clear" w:color="auto" w:fill="auto"/>
          </w:tcPr>
          <w:p w:rsidR="00E015BF" w:rsidRPr="005B1FDF" w:rsidRDefault="00E015BF" w:rsidP="00E015BF">
            <w:pPr>
              <w:pStyle w:val="2"/>
              <w:widowControl w:val="0"/>
              <w:ind w:left="0" w:firstLine="0"/>
              <w:contextualSpacing/>
              <w:jc w:val="center"/>
              <w:rPr>
                <w:b/>
              </w:rPr>
            </w:pPr>
            <w:r w:rsidRPr="005B1FDF">
              <w:rPr>
                <w:b/>
              </w:rPr>
              <w:t>-</w:t>
            </w:r>
          </w:p>
        </w:tc>
        <w:tc>
          <w:tcPr>
            <w:tcW w:w="329" w:type="pct"/>
            <w:tcBorders>
              <w:top w:val="single" w:sz="4" w:space="0" w:color="auto"/>
              <w:left w:val="single" w:sz="12" w:space="0" w:color="auto"/>
              <w:bottom w:val="single" w:sz="4" w:space="0" w:color="auto"/>
              <w:right w:val="single" w:sz="4" w:space="0" w:color="auto"/>
            </w:tcBorders>
          </w:tcPr>
          <w:p w:rsidR="00E015BF" w:rsidRPr="005B1FDF" w:rsidRDefault="00284414" w:rsidP="00E015BF">
            <w:pPr>
              <w:pStyle w:val="2"/>
              <w:widowControl w:val="0"/>
              <w:ind w:left="0" w:firstLine="0"/>
              <w:contextualSpacing/>
              <w:jc w:val="center"/>
              <w:rPr>
                <w:b/>
              </w:rPr>
            </w:pPr>
            <w:r w:rsidRPr="005B1FDF">
              <w:rPr>
                <w:b/>
              </w:rPr>
              <w:t>30</w:t>
            </w:r>
          </w:p>
        </w:tc>
        <w:tc>
          <w:tcPr>
            <w:tcW w:w="379" w:type="pct"/>
            <w:tcBorders>
              <w:left w:val="single" w:sz="4" w:space="0" w:color="auto"/>
              <w:bottom w:val="single" w:sz="4" w:space="0" w:color="auto"/>
              <w:right w:val="single" w:sz="12" w:space="0" w:color="auto"/>
            </w:tcBorders>
            <w:shd w:val="clear" w:color="auto" w:fill="auto"/>
          </w:tcPr>
          <w:p w:rsidR="00E015BF" w:rsidRPr="005B1FDF" w:rsidRDefault="00E015BF" w:rsidP="00E015BF">
            <w:pPr>
              <w:pStyle w:val="2"/>
              <w:widowControl w:val="0"/>
              <w:ind w:left="0" w:firstLine="0"/>
              <w:contextualSpacing/>
              <w:jc w:val="center"/>
              <w:rPr>
                <w:b/>
              </w:rPr>
            </w:pPr>
            <w:r w:rsidRPr="005B1FDF">
              <w:rPr>
                <w:b/>
              </w:rPr>
              <w:t>-</w:t>
            </w:r>
          </w:p>
        </w:tc>
        <w:tc>
          <w:tcPr>
            <w:tcW w:w="330"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E015BF" w:rsidP="00E015BF">
            <w:pPr>
              <w:pStyle w:val="2"/>
              <w:widowControl w:val="0"/>
              <w:ind w:left="0" w:firstLine="0"/>
              <w:contextualSpacing/>
              <w:jc w:val="center"/>
              <w:rPr>
                <w:b/>
              </w:rPr>
            </w:pPr>
            <w:r w:rsidRPr="005B1FDF">
              <w:rPr>
                <w:b/>
              </w:rPr>
              <w:t>-</w:t>
            </w:r>
          </w:p>
        </w:tc>
        <w:tc>
          <w:tcPr>
            <w:tcW w:w="676" w:type="pct"/>
            <w:tcBorders>
              <w:top w:val="single" w:sz="4" w:space="0" w:color="auto"/>
              <w:left w:val="single" w:sz="12" w:space="0" w:color="auto"/>
              <w:bottom w:val="single" w:sz="4" w:space="0" w:color="auto"/>
              <w:right w:val="single" w:sz="12" w:space="0" w:color="auto"/>
            </w:tcBorders>
            <w:shd w:val="clear" w:color="auto" w:fill="auto"/>
          </w:tcPr>
          <w:p w:rsidR="00E015BF" w:rsidRPr="005B1FDF" w:rsidRDefault="00E015BF" w:rsidP="00E015BF">
            <w:pPr>
              <w:pStyle w:val="2"/>
              <w:widowControl w:val="0"/>
              <w:ind w:left="0" w:firstLine="0"/>
              <w:contextualSpacing/>
              <w:jc w:val="center"/>
              <w:rPr>
                <w:b/>
              </w:rPr>
            </w:pPr>
          </w:p>
        </w:tc>
      </w:tr>
      <w:tr w:rsidR="00E015BF" w:rsidRPr="005B1FDF" w:rsidTr="002F66C0">
        <w:trPr>
          <w:trHeight w:val="565"/>
        </w:trPr>
        <w:tc>
          <w:tcPr>
            <w:tcW w:w="507" w:type="pct"/>
            <w:tcBorders>
              <w:top w:val="single" w:sz="4" w:space="0" w:color="auto"/>
              <w:left w:val="single" w:sz="12" w:space="0" w:color="auto"/>
              <w:bottom w:val="single" w:sz="12" w:space="0" w:color="auto"/>
              <w:right w:val="single" w:sz="12" w:space="0" w:color="auto"/>
            </w:tcBorders>
          </w:tcPr>
          <w:p w:rsidR="00E015BF" w:rsidRPr="005B1FDF" w:rsidRDefault="00E015BF" w:rsidP="00E015BF">
            <w:pPr>
              <w:contextualSpacing/>
              <w:rPr>
                <w:b/>
                <w:color w:val="000000"/>
              </w:rPr>
            </w:pPr>
          </w:p>
        </w:tc>
        <w:tc>
          <w:tcPr>
            <w:tcW w:w="1256" w:type="pct"/>
            <w:tcBorders>
              <w:top w:val="single" w:sz="4" w:space="0" w:color="auto"/>
              <w:left w:val="single" w:sz="12" w:space="0" w:color="auto"/>
              <w:bottom w:val="single" w:sz="12" w:space="0" w:color="auto"/>
              <w:right w:val="single" w:sz="12" w:space="0" w:color="auto"/>
            </w:tcBorders>
            <w:shd w:val="clear" w:color="auto" w:fill="auto"/>
          </w:tcPr>
          <w:p w:rsidR="00E015BF" w:rsidRPr="005B1FDF" w:rsidRDefault="00E015BF" w:rsidP="00E015BF">
            <w:pPr>
              <w:contextualSpacing/>
              <w:rPr>
                <w:color w:val="000000"/>
              </w:rPr>
            </w:pPr>
            <w:r w:rsidRPr="005B1FDF">
              <w:rPr>
                <w:b/>
                <w:color w:val="000000"/>
              </w:rPr>
              <w:t>Производственная практика, (по профилю специальности)</w:t>
            </w:r>
            <w:r w:rsidRPr="005B1FDF">
              <w:rPr>
                <w:color w:val="000000"/>
              </w:rPr>
              <w:t xml:space="preserve">, </w:t>
            </w:r>
            <w:r w:rsidRPr="005B1FDF">
              <w:rPr>
                <w:rFonts w:eastAsia="Calibri"/>
                <w:color w:val="000000"/>
              </w:rPr>
              <w:t xml:space="preserve">часов </w:t>
            </w:r>
          </w:p>
        </w:tc>
        <w:tc>
          <w:tcPr>
            <w:tcW w:w="298" w:type="pct"/>
            <w:tcBorders>
              <w:top w:val="single" w:sz="4" w:space="0" w:color="auto"/>
              <w:left w:val="single" w:sz="12" w:space="0" w:color="auto"/>
              <w:bottom w:val="single" w:sz="12" w:space="0" w:color="auto"/>
              <w:right w:val="single" w:sz="12" w:space="0" w:color="auto"/>
            </w:tcBorders>
            <w:shd w:val="clear" w:color="auto" w:fill="auto"/>
          </w:tcPr>
          <w:p w:rsidR="00E015BF" w:rsidRPr="005B1FDF" w:rsidRDefault="00284414" w:rsidP="00E015BF">
            <w:pPr>
              <w:contextualSpacing/>
              <w:jc w:val="center"/>
              <w:rPr>
                <w:b/>
              </w:rPr>
            </w:pPr>
            <w:r w:rsidRPr="005B1FDF">
              <w:rPr>
                <w:b/>
              </w:rPr>
              <w:t>72</w:t>
            </w:r>
          </w:p>
        </w:tc>
        <w:tc>
          <w:tcPr>
            <w:tcW w:w="2262" w:type="pct"/>
            <w:gridSpan w:val="6"/>
            <w:tcBorders>
              <w:top w:val="single" w:sz="4" w:space="0" w:color="auto"/>
              <w:left w:val="single" w:sz="12" w:space="0" w:color="auto"/>
              <w:bottom w:val="single" w:sz="12" w:space="0" w:color="auto"/>
              <w:right w:val="single" w:sz="12" w:space="0" w:color="auto"/>
            </w:tcBorders>
            <w:shd w:val="clear" w:color="auto" w:fill="C0C0C0"/>
          </w:tcPr>
          <w:p w:rsidR="00E015BF" w:rsidRPr="005B1FDF" w:rsidRDefault="00E015BF" w:rsidP="00E015BF">
            <w:pPr>
              <w:contextualSpacing/>
              <w:jc w:val="center"/>
              <w:rPr>
                <w:b/>
              </w:rPr>
            </w:pPr>
          </w:p>
        </w:tc>
        <w:tc>
          <w:tcPr>
            <w:tcW w:w="676" w:type="pct"/>
            <w:tcBorders>
              <w:top w:val="single" w:sz="4" w:space="0" w:color="auto"/>
              <w:left w:val="single" w:sz="4" w:space="0" w:color="auto"/>
              <w:bottom w:val="single" w:sz="12" w:space="0" w:color="auto"/>
              <w:right w:val="single" w:sz="12" w:space="0" w:color="auto"/>
            </w:tcBorders>
            <w:shd w:val="clear" w:color="auto" w:fill="auto"/>
          </w:tcPr>
          <w:p w:rsidR="00E015BF" w:rsidRPr="005B1FDF" w:rsidRDefault="00284414" w:rsidP="00E015BF">
            <w:pPr>
              <w:contextualSpacing/>
              <w:jc w:val="center"/>
              <w:rPr>
                <w:b/>
              </w:rPr>
            </w:pPr>
            <w:r w:rsidRPr="005B1FDF">
              <w:rPr>
                <w:b/>
              </w:rPr>
              <w:t>72</w:t>
            </w:r>
          </w:p>
          <w:p w:rsidR="00E015BF" w:rsidRPr="005B1FDF" w:rsidRDefault="00E015BF" w:rsidP="00E015BF">
            <w:pPr>
              <w:contextualSpacing/>
              <w:jc w:val="center"/>
              <w:rPr>
                <w:b/>
              </w:rPr>
            </w:pPr>
          </w:p>
        </w:tc>
      </w:tr>
      <w:tr w:rsidR="00E015BF" w:rsidRPr="005B1FDF" w:rsidTr="002F66C0">
        <w:trPr>
          <w:trHeight w:val="46"/>
        </w:trPr>
        <w:tc>
          <w:tcPr>
            <w:tcW w:w="1764" w:type="pct"/>
            <w:gridSpan w:val="2"/>
            <w:tcBorders>
              <w:top w:val="single" w:sz="12" w:space="0" w:color="auto"/>
              <w:left w:val="single" w:sz="12" w:space="0" w:color="auto"/>
              <w:bottom w:val="single" w:sz="12" w:space="0" w:color="auto"/>
              <w:right w:val="single" w:sz="12" w:space="0" w:color="auto"/>
            </w:tcBorders>
          </w:tcPr>
          <w:p w:rsidR="00E015BF" w:rsidRPr="005B1FDF" w:rsidRDefault="00E015BF" w:rsidP="00E015BF">
            <w:pPr>
              <w:pStyle w:val="2"/>
              <w:widowControl w:val="0"/>
              <w:ind w:left="0" w:firstLine="0"/>
              <w:contextualSpacing/>
              <w:rPr>
                <w:b/>
                <w:color w:val="000000"/>
              </w:rPr>
            </w:pPr>
            <w:r w:rsidRPr="005B1FDF">
              <w:rPr>
                <w:b/>
                <w:color w:val="000000"/>
              </w:rPr>
              <w:t>Всего:</w:t>
            </w:r>
          </w:p>
        </w:tc>
        <w:tc>
          <w:tcPr>
            <w:tcW w:w="298" w:type="pct"/>
            <w:tcBorders>
              <w:top w:val="single" w:sz="12" w:space="0" w:color="auto"/>
              <w:left w:val="single" w:sz="12" w:space="0" w:color="auto"/>
              <w:bottom w:val="single" w:sz="12" w:space="0" w:color="auto"/>
              <w:right w:val="single" w:sz="12" w:space="0" w:color="auto"/>
            </w:tcBorders>
            <w:shd w:val="clear" w:color="auto" w:fill="auto"/>
          </w:tcPr>
          <w:p w:rsidR="00E015BF" w:rsidRPr="005B1FDF" w:rsidRDefault="00284414" w:rsidP="00E015BF">
            <w:pPr>
              <w:contextualSpacing/>
              <w:jc w:val="center"/>
              <w:rPr>
                <w:b/>
              </w:rPr>
            </w:pPr>
            <w:r w:rsidRPr="005B1FDF">
              <w:rPr>
                <w:b/>
              </w:rPr>
              <w:t>1047</w:t>
            </w:r>
          </w:p>
        </w:tc>
        <w:tc>
          <w:tcPr>
            <w:tcW w:w="329" w:type="pct"/>
            <w:tcBorders>
              <w:top w:val="single" w:sz="12" w:space="0" w:color="auto"/>
              <w:left w:val="single" w:sz="12" w:space="0" w:color="auto"/>
              <w:bottom w:val="single" w:sz="12" w:space="0" w:color="auto"/>
              <w:right w:val="single" w:sz="4" w:space="0" w:color="auto"/>
            </w:tcBorders>
            <w:shd w:val="clear" w:color="auto" w:fill="auto"/>
          </w:tcPr>
          <w:p w:rsidR="00E015BF" w:rsidRPr="005B1FDF" w:rsidRDefault="00284414" w:rsidP="00E015BF">
            <w:pPr>
              <w:contextualSpacing/>
              <w:jc w:val="center"/>
              <w:rPr>
                <w:b/>
              </w:rPr>
            </w:pPr>
            <w:r w:rsidRPr="005B1FDF">
              <w:rPr>
                <w:b/>
              </w:rPr>
              <w:t>530</w:t>
            </w:r>
          </w:p>
        </w:tc>
        <w:tc>
          <w:tcPr>
            <w:tcW w:w="519" w:type="pct"/>
            <w:tcBorders>
              <w:top w:val="single" w:sz="12" w:space="0" w:color="auto"/>
              <w:left w:val="single" w:sz="4" w:space="0" w:color="auto"/>
              <w:bottom w:val="single" w:sz="12" w:space="0" w:color="auto"/>
              <w:right w:val="single" w:sz="12" w:space="0" w:color="auto"/>
            </w:tcBorders>
            <w:shd w:val="clear" w:color="auto" w:fill="auto"/>
          </w:tcPr>
          <w:p w:rsidR="00E015BF" w:rsidRPr="005B1FDF" w:rsidRDefault="00284414" w:rsidP="00E015BF">
            <w:pPr>
              <w:contextualSpacing/>
              <w:jc w:val="center"/>
              <w:rPr>
                <w:bCs/>
              </w:rPr>
            </w:pPr>
            <w:r w:rsidRPr="005B1FDF">
              <w:rPr>
                <w:bCs/>
              </w:rPr>
              <w:t>220</w:t>
            </w:r>
          </w:p>
        </w:tc>
        <w:tc>
          <w:tcPr>
            <w:tcW w:w="377" w:type="pct"/>
            <w:tcBorders>
              <w:top w:val="single" w:sz="12" w:space="0" w:color="auto"/>
              <w:left w:val="single" w:sz="4" w:space="0" w:color="auto"/>
              <w:bottom w:val="single" w:sz="12" w:space="0" w:color="auto"/>
              <w:right w:val="single" w:sz="12" w:space="0" w:color="auto"/>
            </w:tcBorders>
            <w:shd w:val="clear" w:color="auto" w:fill="auto"/>
          </w:tcPr>
          <w:p w:rsidR="00E015BF" w:rsidRPr="005B1FDF" w:rsidRDefault="00284414" w:rsidP="00E015BF">
            <w:pPr>
              <w:contextualSpacing/>
              <w:jc w:val="center"/>
            </w:pPr>
            <w:r w:rsidRPr="005B1FDF">
              <w:t>20</w:t>
            </w:r>
          </w:p>
        </w:tc>
        <w:tc>
          <w:tcPr>
            <w:tcW w:w="329" w:type="pct"/>
            <w:tcBorders>
              <w:top w:val="single" w:sz="12" w:space="0" w:color="auto"/>
              <w:left w:val="single" w:sz="12" w:space="0" w:color="auto"/>
              <w:bottom w:val="single" w:sz="12" w:space="0" w:color="auto"/>
              <w:right w:val="single" w:sz="12" w:space="0" w:color="auto"/>
            </w:tcBorders>
          </w:tcPr>
          <w:p w:rsidR="00E015BF" w:rsidRPr="005B1FDF" w:rsidRDefault="00284414" w:rsidP="00E015BF">
            <w:pPr>
              <w:contextualSpacing/>
              <w:jc w:val="center"/>
              <w:rPr>
                <w:b/>
              </w:rPr>
            </w:pPr>
            <w:r w:rsidRPr="005B1FDF">
              <w:rPr>
                <w:b/>
              </w:rPr>
              <w:t>265</w:t>
            </w:r>
          </w:p>
        </w:tc>
        <w:tc>
          <w:tcPr>
            <w:tcW w:w="379" w:type="pct"/>
            <w:tcBorders>
              <w:top w:val="single" w:sz="12" w:space="0" w:color="auto"/>
              <w:left w:val="single" w:sz="4" w:space="0" w:color="auto"/>
              <w:bottom w:val="single" w:sz="12" w:space="0" w:color="auto"/>
              <w:right w:val="single" w:sz="12" w:space="0" w:color="auto"/>
            </w:tcBorders>
            <w:shd w:val="clear" w:color="auto" w:fill="auto"/>
          </w:tcPr>
          <w:p w:rsidR="00E015BF" w:rsidRPr="005B1FDF" w:rsidRDefault="005B1FDF" w:rsidP="00E015BF">
            <w:pPr>
              <w:contextualSpacing/>
              <w:jc w:val="center"/>
            </w:pPr>
            <w:r>
              <w:t>10</w:t>
            </w:r>
          </w:p>
        </w:tc>
        <w:tc>
          <w:tcPr>
            <w:tcW w:w="330" w:type="pct"/>
            <w:tcBorders>
              <w:top w:val="single" w:sz="12" w:space="0" w:color="auto"/>
              <w:left w:val="single" w:sz="12" w:space="0" w:color="auto"/>
              <w:bottom w:val="single" w:sz="12" w:space="0" w:color="auto"/>
              <w:right w:val="single" w:sz="12" w:space="0" w:color="auto"/>
            </w:tcBorders>
            <w:shd w:val="clear" w:color="auto" w:fill="auto"/>
          </w:tcPr>
          <w:p w:rsidR="00E015BF" w:rsidRPr="005B1FDF" w:rsidRDefault="00284414" w:rsidP="00E015BF">
            <w:pPr>
              <w:contextualSpacing/>
              <w:jc w:val="center"/>
              <w:rPr>
                <w:b/>
              </w:rPr>
            </w:pPr>
            <w:r w:rsidRPr="005B1FDF">
              <w:rPr>
                <w:b/>
              </w:rPr>
              <w:t>180</w:t>
            </w:r>
          </w:p>
        </w:tc>
        <w:tc>
          <w:tcPr>
            <w:tcW w:w="676" w:type="pct"/>
            <w:tcBorders>
              <w:top w:val="single" w:sz="12" w:space="0" w:color="auto"/>
              <w:left w:val="single" w:sz="12" w:space="0" w:color="auto"/>
              <w:bottom w:val="single" w:sz="12" w:space="0" w:color="auto"/>
              <w:right w:val="single" w:sz="12" w:space="0" w:color="auto"/>
            </w:tcBorders>
            <w:shd w:val="clear" w:color="auto" w:fill="auto"/>
          </w:tcPr>
          <w:p w:rsidR="00E015BF" w:rsidRPr="005B1FDF" w:rsidRDefault="00284414" w:rsidP="00E015BF">
            <w:pPr>
              <w:contextualSpacing/>
              <w:jc w:val="center"/>
              <w:rPr>
                <w:b/>
              </w:rPr>
            </w:pPr>
            <w:r w:rsidRPr="005B1FDF">
              <w:rPr>
                <w:b/>
              </w:rPr>
              <w:t>72</w:t>
            </w:r>
          </w:p>
        </w:tc>
      </w:tr>
    </w:tbl>
    <w:p w:rsidR="004A3CAB" w:rsidRPr="005B1FDF" w:rsidRDefault="005C0450" w:rsidP="00CE08CB">
      <w:pPr>
        <w:pStyle w:val="2"/>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color w:val="92D050"/>
        </w:rPr>
      </w:pPr>
      <w:r w:rsidRPr="005B1FDF">
        <w:rPr>
          <w:b/>
          <w:color w:val="92D050"/>
        </w:rPr>
        <w:t xml:space="preserve">                                                                          </w:t>
      </w:r>
    </w:p>
    <w:p w:rsidR="004A3CAB" w:rsidRPr="005B1FDF" w:rsidRDefault="004A3CAB" w:rsidP="00AC39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0"/>
        <w:jc w:val="both"/>
        <w:rPr>
          <w:b/>
          <w:caps/>
        </w:rPr>
      </w:pPr>
    </w:p>
    <w:p w:rsidR="00402BA1" w:rsidRPr="005B1FDF" w:rsidRDefault="00402BA1" w:rsidP="00402BA1"/>
    <w:p w:rsidR="00402BA1" w:rsidRPr="005B1FDF" w:rsidRDefault="00402BA1" w:rsidP="00402BA1"/>
    <w:p w:rsidR="00402BA1" w:rsidRDefault="00402BA1" w:rsidP="00402BA1"/>
    <w:p w:rsidR="0091729C" w:rsidRDefault="006E2E2D" w:rsidP="0091729C">
      <w:pPr>
        <w:pStyle w:val="2"/>
        <w:widowControl w:val="0"/>
        <w:suppressAutoHyphens/>
        <w:ind w:left="0" w:firstLine="0"/>
        <w:jc w:val="center"/>
        <w:rPr>
          <w:b/>
          <w:color w:val="000000"/>
          <w:sz w:val="28"/>
          <w:szCs w:val="28"/>
        </w:rPr>
      </w:pPr>
      <w:r>
        <w:rPr>
          <w:b/>
          <w:caps/>
          <w:sz w:val="28"/>
          <w:szCs w:val="28"/>
        </w:rPr>
        <w:lastRenderedPageBreak/>
        <w:t>3.2</w:t>
      </w:r>
      <w:r w:rsidR="00AC39D5">
        <w:rPr>
          <w:b/>
          <w:caps/>
          <w:sz w:val="28"/>
          <w:szCs w:val="28"/>
        </w:rPr>
        <w:t>.</w:t>
      </w:r>
      <w:r>
        <w:rPr>
          <w:b/>
          <w:sz w:val="28"/>
          <w:szCs w:val="28"/>
        </w:rPr>
        <w:t>С</w:t>
      </w:r>
      <w:r w:rsidRPr="003E2713">
        <w:rPr>
          <w:b/>
          <w:sz w:val="28"/>
          <w:szCs w:val="28"/>
        </w:rPr>
        <w:t xml:space="preserve">одержание обучения по профессиональному модулю </w:t>
      </w:r>
      <w:r w:rsidR="0091729C">
        <w:rPr>
          <w:b/>
          <w:color w:val="000000"/>
          <w:sz w:val="28"/>
          <w:szCs w:val="28"/>
        </w:rPr>
        <w:t xml:space="preserve">ПМ.02 </w:t>
      </w:r>
      <w:r w:rsidR="0091729C" w:rsidRPr="00F30BE8">
        <w:rPr>
          <w:b/>
          <w:color w:val="000000"/>
          <w:sz w:val="28"/>
          <w:szCs w:val="28"/>
        </w:rPr>
        <w:t>Выполнение технологических процессов при строительстве, эксплуатации и реконструкции строительных объектов</w:t>
      </w:r>
    </w:p>
    <w:p w:rsidR="006E2E2D" w:rsidRPr="006B498D" w:rsidRDefault="006E2E2D" w:rsidP="0091729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284"/>
        <w:jc w:val="both"/>
        <w:rPr>
          <w:bCs/>
          <w:i/>
          <w:color w:val="0F243E"/>
          <w:sz w:val="10"/>
          <w:szCs w:val="22"/>
        </w:rPr>
      </w:pPr>
    </w:p>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4"/>
        <w:gridCol w:w="9590"/>
        <w:gridCol w:w="994"/>
        <w:gridCol w:w="991"/>
      </w:tblGrid>
      <w:tr w:rsidR="0066322C" w:rsidRPr="003377D8" w:rsidTr="00CE356C">
        <w:trPr>
          <w:trHeight w:val="20"/>
        </w:trPr>
        <w:tc>
          <w:tcPr>
            <w:tcW w:w="1065" w:type="pct"/>
            <w:shd w:val="clear" w:color="auto" w:fill="auto"/>
          </w:tcPr>
          <w:p w:rsidR="00FD5A62" w:rsidRPr="004565D0" w:rsidRDefault="00FD5A62" w:rsidP="00F331C9">
            <w:pPr>
              <w:jc w:val="center"/>
              <w:rPr>
                <w:b/>
                <w:sz w:val="20"/>
                <w:szCs w:val="20"/>
              </w:rPr>
            </w:pPr>
            <w:r w:rsidRPr="007E369F">
              <w:rPr>
                <w:b/>
                <w:bCs/>
                <w:sz w:val="20"/>
                <w:szCs w:val="20"/>
              </w:rPr>
              <w:t>Наименование разделов</w:t>
            </w:r>
            <w:r>
              <w:rPr>
                <w:b/>
                <w:bCs/>
                <w:sz w:val="20"/>
                <w:szCs w:val="20"/>
              </w:rPr>
              <w:t xml:space="preserve"> профессионального модуля (ПМ), междисциплинарных курсов (МДК)</w:t>
            </w:r>
            <w:r w:rsidRPr="007E369F">
              <w:rPr>
                <w:b/>
                <w:bCs/>
                <w:sz w:val="20"/>
                <w:szCs w:val="20"/>
              </w:rPr>
              <w:t xml:space="preserve"> и тем</w:t>
            </w:r>
          </w:p>
        </w:tc>
        <w:tc>
          <w:tcPr>
            <w:tcW w:w="3260" w:type="pct"/>
            <w:shd w:val="clear" w:color="auto" w:fill="auto"/>
          </w:tcPr>
          <w:p w:rsidR="00FD5A62" w:rsidRPr="004565D0" w:rsidRDefault="00FD5A62" w:rsidP="00F331C9">
            <w:pPr>
              <w:jc w:val="center"/>
              <w:rPr>
                <w:b/>
                <w:sz w:val="20"/>
                <w:szCs w:val="20"/>
              </w:rPr>
            </w:pPr>
            <w:r w:rsidRPr="004565D0">
              <w:rPr>
                <w:b/>
                <w:bCs/>
                <w:sz w:val="20"/>
                <w:szCs w:val="20"/>
              </w:rPr>
              <w:t>Содержание учебного материала, лабораторные работы и практические</w:t>
            </w:r>
            <w:r>
              <w:rPr>
                <w:b/>
                <w:bCs/>
                <w:sz w:val="20"/>
                <w:szCs w:val="20"/>
              </w:rPr>
              <w:t xml:space="preserve"> занятия</w:t>
            </w:r>
            <w:r w:rsidRPr="004565D0">
              <w:rPr>
                <w:b/>
                <w:bCs/>
                <w:sz w:val="20"/>
                <w:szCs w:val="20"/>
              </w:rPr>
              <w:t>, самостоятельная работа обучающихся, курсовая работ (проект)</w:t>
            </w:r>
          </w:p>
        </w:tc>
        <w:tc>
          <w:tcPr>
            <w:tcW w:w="338" w:type="pct"/>
            <w:shd w:val="clear" w:color="auto" w:fill="auto"/>
          </w:tcPr>
          <w:p w:rsidR="00FD5A62" w:rsidRPr="003377D8" w:rsidRDefault="00FD5A62" w:rsidP="00F331C9">
            <w:pPr>
              <w:ind w:left="-35" w:firstLine="35"/>
              <w:jc w:val="center"/>
              <w:rPr>
                <w:rFonts w:eastAsia="Calibri"/>
                <w:b/>
                <w:bCs/>
                <w:sz w:val="20"/>
                <w:szCs w:val="20"/>
              </w:rPr>
            </w:pPr>
            <w:r w:rsidRPr="003377D8">
              <w:rPr>
                <w:rFonts w:eastAsia="Calibri"/>
                <w:b/>
                <w:bCs/>
                <w:sz w:val="20"/>
                <w:szCs w:val="20"/>
              </w:rPr>
              <w:t>Объем часов</w:t>
            </w:r>
          </w:p>
        </w:tc>
        <w:tc>
          <w:tcPr>
            <w:tcW w:w="338" w:type="pct"/>
            <w:shd w:val="clear" w:color="auto" w:fill="auto"/>
          </w:tcPr>
          <w:p w:rsidR="00FD5A62" w:rsidRPr="003377D8" w:rsidRDefault="00FD5A62" w:rsidP="00F331C9">
            <w:pPr>
              <w:jc w:val="center"/>
              <w:rPr>
                <w:rFonts w:eastAsia="Calibri"/>
                <w:b/>
                <w:bCs/>
                <w:sz w:val="20"/>
                <w:szCs w:val="20"/>
              </w:rPr>
            </w:pPr>
            <w:r w:rsidRPr="003377D8">
              <w:rPr>
                <w:rFonts w:eastAsia="Calibri"/>
                <w:b/>
                <w:bCs/>
                <w:sz w:val="20"/>
                <w:szCs w:val="20"/>
              </w:rPr>
              <w:t>Уровень освоения</w:t>
            </w:r>
          </w:p>
        </w:tc>
      </w:tr>
      <w:tr w:rsidR="0066322C" w:rsidRPr="003377D8" w:rsidTr="00CE356C">
        <w:trPr>
          <w:trHeight w:val="20"/>
        </w:trPr>
        <w:tc>
          <w:tcPr>
            <w:tcW w:w="1065" w:type="pct"/>
            <w:shd w:val="clear" w:color="auto" w:fill="auto"/>
          </w:tcPr>
          <w:p w:rsidR="00FD5A62" w:rsidRPr="007E369F" w:rsidRDefault="0091729C" w:rsidP="0091729C">
            <w:pPr>
              <w:jc w:val="center"/>
              <w:rPr>
                <w:b/>
                <w:bCs/>
                <w:sz w:val="20"/>
                <w:szCs w:val="20"/>
              </w:rPr>
            </w:pPr>
            <w:r w:rsidRPr="00CF1577">
              <w:rPr>
                <w:b/>
                <w:color w:val="000000"/>
                <w:sz w:val="20"/>
                <w:szCs w:val="20"/>
              </w:rPr>
              <w:t>МДК.</w:t>
            </w:r>
            <w:r>
              <w:rPr>
                <w:b/>
                <w:color w:val="000000"/>
                <w:sz w:val="20"/>
                <w:szCs w:val="20"/>
              </w:rPr>
              <w:t>02.01.</w:t>
            </w:r>
            <w:r w:rsidRPr="00CF1577">
              <w:rPr>
                <w:b/>
                <w:color w:val="000000"/>
                <w:sz w:val="20"/>
                <w:szCs w:val="20"/>
              </w:rPr>
              <w:t xml:space="preserve">  Организация технологических процессов при строительстве, эксплуатации, ремонте и реконструкции строительных объектов</w:t>
            </w:r>
            <w:r>
              <w:rPr>
                <w:b/>
                <w:bCs/>
                <w:sz w:val="20"/>
                <w:szCs w:val="20"/>
              </w:rPr>
              <w:t xml:space="preserve"> </w:t>
            </w:r>
          </w:p>
        </w:tc>
        <w:tc>
          <w:tcPr>
            <w:tcW w:w="3260" w:type="pct"/>
            <w:shd w:val="clear" w:color="auto" w:fill="auto"/>
          </w:tcPr>
          <w:p w:rsidR="00FD5A62" w:rsidRPr="003377D8" w:rsidRDefault="00FD5A62" w:rsidP="00F331C9">
            <w:pPr>
              <w:jc w:val="center"/>
              <w:rPr>
                <w:rFonts w:eastAsia="Calibri"/>
                <w:b/>
                <w:bCs/>
                <w:sz w:val="20"/>
                <w:szCs w:val="20"/>
              </w:rPr>
            </w:pPr>
          </w:p>
        </w:tc>
        <w:tc>
          <w:tcPr>
            <w:tcW w:w="338" w:type="pct"/>
            <w:shd w:val="clear" w:color="auto" w:fill="auto"/>
          </w:tcPr>
          <w:p w:rsidR="00FD5A62" w:rsidRPr="0091729C" w:rsidRDefault="00284414" w:rsidP="00F331C9">
            <w:pPr>
              <w:ind w:left="-35" w:firstLine="35"/>
              <w:jc w:val="center"/>
              <w:rPr>
                <w:rFonts w:eastAsia="Calibri"/>
                <w:b/>
                <w:bCs/>
              </w:rPr>
            </w:pPr>
            <w:r>
              <w:rPr>
                <w:rFonts w:eastAsia="Calibri"/>
                <w:b/>
                <w:bCs/>
              </w:rPr>
              <w:t>705</w:t>
            </w:r>
          </w:p>
        </w:tc>
        <w:tc>
          <w:tcPr>
            <w:tcW w:w="338" w:type="pct"/>
            <w:shd w:val="clear" w:color="auto" w:fill="auto"/>
          </w:tcPr>
          <w:p w:rsidR="00FD5A62" w:rsidRPr="003377D8" w:rsidRDefault="00FD5A62" w:rsidP="00F331C9">
            <w:pPr>
              <w:jc w:val="center"/>
              <w:rPr>
                <w:rFonts w:eastAsia="Calibri"/>
                <w:b/>
                <w:bCs/>
                <w:sz w:val="20"/>
                <w:szCs w:val="20"/>
              </w:rPr>
            </w:pPr>
          </w:p>
        </w:tc>
      </w:tr>
    </w:tbl>
    <w:p w:rsidR="00893394" w:rsidRDefault="00893394"/>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574"/>
        <w:gridCol w:w="9014"/>
        <w:gridCol w:w="994"/>
        <w:gridCol w:w="991"/>
      </w:tblGrid>
      <w:tr w:rsidR="00EC5DD6" w:rsidRPr="00250D9B" w:rsidTr="00CE356C">
        <w:trPr>
          <w:trHeight w:val="20"/>
        </w:trPr>
        <w:tc>
          <w:tcPr>
            <w:tcW w:w="1066" w:type="pct"/>
            <w:vMerge w:val="restart"/>
            <w:shd w:val="clear" w:color="auto" w:fill="auto"/>
          </w:tcPr>
          <w:p w:rsidR="00EC5DD6" w:rsidRPr="008851E4" w:rsidRDefault="00EC5DD6" w:rsidP="0069678D">
            <w:pPr>
              <w:rPr>
                <w:rFonts w:eastAsia="Calibri"/>
                <w:bCs/>
                <w:color w:val="7030A0"/>
                <w:sz w:val="20"/>
                <w:szCs w:val="20"/>
              </w:rPr>
            </w:pPr>
          </w:p>
          <w:p w:rsidR="00EC5DD6" w:rsidRPr="00A61E8D" w:rsidRDefault="005B1FDF" w:rsidP="00B41926">
            <w:pPr>
              <w:rPr>
                <w:rFonts w:eastAsia="Calibri"/>
                <w:sz w:val="20"/>
                <w:szCs w:val="20"/>
              </w:rPr>
            </w:pPr>
            <w:r>
              <w:rPr>
                <w:rFonts w:eastAsia="Calibri"/>
                <w:b/>
                <w:sz w:val="20"/>
                <w:szCs w:val="20"/>
              </w:rPr>
              <w:t>Тема 2.</w:t>
            </w:r>
            <w:r w:rsidR="00EC5DD6" w:rsidRPr="005B1FDF">
              <w:rPr>
                <w:rFonts w:eastAsia="Calibri"/>
                <w:b/>
                <w:sz w:val="20"/>
                <w:szCs w:val="20"/>
              </w:rPr>
              <w:t>1.1</w:t>
            </w:r>
            <w:r w:rsidR="00EC5DD6" w:rsidRPr="00A61E8D">
              <w:rPr>
                <w:rFonts w:eastAsia="Calibri"/>
                <w:b/>
                <w:sz w:val="20"/>
                <w:szCs w:val="20"/>
              </w:rPr>
              <w:t xml:space="preserve">   </w:t>
            </w:r>
            <w:r w:rsidR="00EC5DD6" w:rsidRPr="00A61E8D">
              <w:rPr>
                <w:b/>
                <w:sz w:val="20"/>
                <w:szCs w:val="20"/>
              </w:rPr>
              <w:t xml:space="preserve"> </w:t>
            </w:r>
            <w:r w:rsidR="00EC5DD6" w:rsidRPr="00A61E8D">
              <w:rPr>
                <w:sz w:val="20"/>
                <w:szCs w:val="20"/>
              </w:rPr>
              <w:t>Строительные машины и средства малой механизации</w:t>
            </w:r>
            <w:r w:rsidR="00EC5DD6" w:rsidRPr="00A61E8D">
              <w:rPr>
                <w:rFonts w:eastAsia="Calibri"/>
                <w:sz w:val="20"/>
                <w:szCs w:val="20"/>
              </w:rPr>
              <w:t xml:space="preserve">  </w:t>
            </w:r>
          </w:p>
          <w:p w:rsidR="00EC5DD6" w:rsidRPr="00A06241" w:rsidRDefault="00EC5DD6" w:rsidP="00891878">
            <w:pPr>
              <w:rPr>
                <w:rFonts w:eastAsia="Calibri"/>
                <w:b/>
                <w:color w:val="FF0000"/>
                <w:sz w:val="20"/>
                <w:szCs w:val="20"/>
              </w:rPr>
            </w:pPr>
          </w:p>
          <w:p w:rsidR="00EC5DD6" w:rsidRPr="0091729C" w:rsidRDefault="00EC5DD6" w:rsidP="00891878">
            <w:pPr>
              <w:rPr>
                <w:rFonts w:eastAsia="Calibri"/>
                <w:b/>
                <w:sz w:val="20"/>
                <w:szCs w:val="20"/>
              </w:rPr>
            </w:pPr>
          </w:p>
          <w:p w:rsidR="00EC5DD6" w:rsidRPr="0091729C" w:rsidRDefault="00EC5DD6" w:rsidP="00891878">
            <w:pPr>
              <w:rPr>
                <w:rFonts w:eastAsia="Calibri"/>
                <w:b/>
                <w:sz w:val="20"/>
                <w:szCs w:val="20"/>
              </w:rPr>
            </w:pPr>
          </w:p>
          <w:p w:rsidR="00EC5DD6" w:rsidRPr="0091729C" w:rsidRDefault="00EC5DD6" w:rsidP="00891878">
            <w:pPr>
              <w:rPr>
                <w:rFonts w:eastAsia="Calibri"/>
                <w:b/>
                <w:sz w:val="20"/>
                <w:szCs w:val="20"/>
              </w:rPr>
            </w:pPr>
          </w:p>
          <w:p w:rsidR="00EC5DD6" w:rsidRPr="0091729C" w:rsidRDefault="00EC5DD6" w:rsidP="00891878">
            <w:pPr>
              <w:rPr>
                <w:rFonts w:eastAsia="Calibri"/>
                <w:b/>
                <w:sz w:val="20"/>
                <w:szCs w:val="20"/>
              </w:rPr>
            </w:pPr>
          </w:p>
          <w:p w:rsidR="00EC5DD6" w:rsidRPr="0091729C" w:rsidRDefault="00EC5DD6" w:rsidP="00891878">
            <w:pPr>
              <w:rPr>
                <w:rFonts w:eastAsia="Calibri"/>
                <w:b/>
                <w:sz w:val="20"/>
                <w:szCs w:val="20"/>
              </w:rPr>
            </w:pPr>
          </w:p>
          <w:p w:rsidR="00EC5DD6" w:rsidRPr="0091729C" w:rsidRDefault="00EC5DD6" w:rsidP="006940BB">
            <w:pPr>
              <w:rPr>
                <w:rFonts w:eastAsia="Calibri"/>
                <w:b/>
                <w:sz w:val="20"/>
                <w:szCs w:val="20"/>
              </w:rPr>
            </w:pPr>
          </w:p>
        </w:tc>
        <w:tc>
          <w:tcPr>
            <w:tcW w:w="3259" w:type="pct"/>
            <w:gridSpan w:val="2"/>
            <w:shd w:val="clear" w:color="auto" w:fill="auto"/>
          </w:tcPr>
          <w:p w:rsidR="00EC5DD6" w:rsidRPr="00891878" w:rsidRDefault="00EC5DD6" w:rsidP="002D35E1">
            <w:pPr>
              <w:jc w:val="both"/>
              <w:rPr>
                <w:rFonts w:eastAsia="Calibri"/>
                <w:b/>
                <w:bCs/>
                <w:color w:val="943634"/>
                <w:sz w:val="20"/>
                <w:szCs w:val="20"/>
              </w:rPr>
            </w:pPr>
            <w:r w:rsidRPr="00891878">
              <w:rPr>
                <w:b/>
                <w:bCs/>
                <w:color w:val="000000"/>
                <w:sz w:val="20"/>
                <w:szCs w:val="20"/>
              </w:rPr>
              <w:t>Содержание</w:t>
            </w:r>
          </w:p>
        </w:tc>
        <w:tc>
          <w:tcPr>
            <w:tcW w:w="338" w:type="pct"/>
            <w:shd w:val="clear" w:color="auto" w:fill="auto"/>
          </w:tcPr>
          <w:p w:rsidR="00EC5DD6" w:rsidRPr="005B1FDF" w:rsidRDefault="00EC5DD6" w:rsidP="002D35E1">
            <w:pPr>
              <w:rPr>
                <w:b/>
                <w:bCs/>
                <w:sz w:val="20"/>
                <w:szCs w:val="20"/>
              </w:rPr>
            </w:pPr>
            <w:r w:rsidRPr="005B1FDF">
              <w:rPr>
                <w:sz w:val="20"/>
                <w:szCs w:val="20"/>
              </w:rPr>
              <w:t xml:space="preserve">      </w:t>
            </w:r>
            <w:r w:rsidRPr="005B1FDF">
              <w:rPr>
                <w:b/>
                <w:bCs/>
                <w:sz w:val="20"/>
                <w:szCs w:val="20"/>
              </w:rPr>
              <w:t>50</w:t>
            </w:r>
          </w:p>
        </w:tc>
        <w:tc>
          <w:tcPr>
            <w:tcW w:w="338" w:type="pct"/>
            <w:shd w:val="clear" w:color="auto" w:fill="FFFFFF"/>
          </w:tcPr>
          <w:p w:rsidR="00EC5DD6" w:rsidRDefault="00EC5DD6" w:rsidP="002D35E1">
            <w:pPr>
              <w:jc w:val="center"/>
              <w:rPr>
                <w:rFonts w:eastAsia="Calibri"/>
                <w:b/>
                <w:bCs/>
                <w:color w:val="000000"/>
                <w:sz w:val="20"/>
                <w:szCs w:val="20"/>
              </w:rPr>
            </w:pP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vMerge w:val="restart"/>
            <w:shd w:val="clear" w:color="auto" w:fill="auto"/>
          </w:tcPr>
          <w:p w:rsidR="00EC5DD6" w:rsidRPr="00091372" w:rsidRDefault="00EC5DD6" w:rsidP="006F3B0A">
            <w:pPr>
              <w:jc w:val="both"/>
              <w:rPr>
                <w:rFonts w:eastAsia="Calibri"/>
                <w:bCs/>
                <w:sz w:val="20"/>
                <w:szCs w:val="20"/>
              </w:rPr>
            </w:pPr>
            <w:r w:rsidRPr="00091372">
              <w:rPr>
                <w:rFonts w:eastAsia="Calibri"/>
                <w:bCs/>
                <w:sz w:val="20"/>
                <w:szCs w:val="20"/>
              </w:rPr>
              <w:t>1</w:t>
            </w:r>
          </w:p>
        </w:tc>
        <w:tc>
          <w:tcPr>
            <w:tcW w:w="3064" w:type="pct"/>
            <w:vMerge w:val="restart"/>
            <w:shd w:val="clear" w:color="auto" w:fill="auto"/>
          </w:tcPr>
          <w:p w:rsidR="00EC5DD6" w:rsidRPr="00B516EB" w:rsidRDefault="00EC5DD6" w:rsidP="006F3B0A">
            <w:pPr>
              <w:rPr>
                <w:b/>
                <w:color w:val="000000"/>
                <w:sz w:val="20"/>
                <w:szCs w:val="20"/>
              </w:rPr>
            </w:pPr>
            <w:r w:rsidRPr="009E28B1">
              <w:rPr>
                <w:sz w:val="20"/>
                <w:szCs w:val="20"/>
              </w:rPr>
              <w:t xml:space="preserve"> </w:t>
            </w:r>
            <w:r w:rsidRPr="00B516EB">
              <w:rPr>
                <w:b/>
                <w:color w:val="000000"/>
                <w:sz w:val="20"/>
                <w:szCs w:val="20"/>
              </w:rPr>
              <w:t xml:space="preserve"> Введение </w:t>
            </w:r>
          </w:p>
          <w:p w:rsidR="00EC5DD6" w:rsidRPr="00B516EB" w:rsidRDefault="00EC5DD6" w:rsidP="006F3B0A">
            <w:pPr>
              <w:rPr>
                <w:color w:val="000000"/>
                <w:sz w:val="20"/>
                <w:szCs w:val="20"/>
              </w:rPr>
            </w:pPr>
            <w:r w:rsidRPr="00B516EB">
              <w:rPr>
                <w:b/>
                <w:color w:val="000000"/>
                <w:sz w:val="20"/>
                <w:szCs w:val="20"/>
              </w:rPr>
              <w:t xml:space="preserve">Общие сведения о строительных машинах. </w:t>
            </w:r>
            <w:r w:rsidRPr="00B516EB">
              <w:rPr>
                <w:color w:val="000000"/>
                <w:sz w:val="20"/>
                <w:szCs w:val="20"/>
              </w:rPr>
              <w:t xml:space="preserve"> Роль машин в строительстве. Полная и частичная механизация. Понятия о малой механизации и ее средствах. Главные, основные и вспомогательные параметры машины; типоразмер и модель машины. Принципы индексации. Общие сведения об унификации, агрегатировании и стандартизации строительных машин. </w:t>
            </w:r>
          </w:p>
          <w:p w:rsidR="00EC5DD6" w:rsidRPr="00B516EB" w:rsidRDefault="00EC5DD6" w:rsidP="006F3B0A">
            <w:pPr>
              <w:rPr>
                <w:color w:val="000000"/>
                <w:sz w:val="20"/>
                <w:szCs w:val="20"/>
              </w:rPr>
            </w:pPr>
            <w:r w:rsidRPr="00B516EB">
              <w:rPr>
                <w:color w:val="000000"/>
                <w:sz w:val="20"/>
                <w:szCs w:val="20"/>
              </w:rPr>
              <w:t xml:space="preserve">Общая классификация строительных машин. Производительность строительных машин. </w:t>
            </w:r>
          </w:p>
          <w:p w:rsidR="00EC5DD6" w:rsidRPr="00B516EB" w:rsidRDefault="00EC5DD6" w:rsidP="006F3B0A">
            <w:pPr>
              <w:rPr>
                <w:b/>
                <w:color w:val="000000"/>
                <w:sz w:val="20"/>
                <w:szCs w:val="20"/>
              </w:rPr>
            </w:pPr>
            <w:r w:rsidRPr="00B516EB">
              <w:rPr>
                <w:color w:val="000000"/>
                <w:sz w:val="20"/>
                <w:szCs w:val="20"/>
              </w:rPr>
              <w:t xml:space="preserve">      Общие сведения</w:t>
            </w:r>
            <w:r w:rsidRPr="00B516EB">
              <w:rPr>
                <w:b/>
                <w:color w:val="000000"/>
                <w:sz w:val="20"/>
                <w:szCs w:val="20"/>
              </w:rPr>
              <w:t xml:space="preserve"> </w:t>
            </w:r>
            <w:r>
              <w:rPr>
                <w:color w:val="000000"/>
                <w:sz w:val="20"/>
                <w:szCs w:val="20"/>
              </w:rPr>
              <w:t>п</w:t>
            </w:r>
            <w:r w:rsidRPr="00BB5583">
              <w:rPr>
                <w:color w:val="000000"/>
                <w:sz w:val="20"/>
                <w:szCs w:val="20"/>
              </w:rPr>
              <w:t>риводы строительных машин</w:t>
            </w:r>
          </w:p>
          <w:p w:rsidR="00EC5DD6" w:rsidRPr="00B516EB" w:rsidRDefault="00EC5DD6" w:rsidP="006F3B0A">
            <w:pPr>
              <w:rPr>
                <w:color w:val="000000"/>
                <w:sz w:val="20"/>
                <w:szCs w:val="20"/>
              </w:rPr>
            </w:pPr>
            <w:r>
              <w:rPr>
                <w:color w:val="000000"/>
                <w:sz w:val="20"/>
                <w:szCs w:val="20"/>
              </w:rPr>
              <w:t>.</w:t>
            </w:r>
            <w:r w:rsidRPr="00B516EB">
              <w:rPr>
                <w:color w:val="000000"/>
                <w:sz w:val="20"/>
                <w:szCs w:val="20"/>
              </w:rPr>
              <w:t>Силовое оборудование. Назначение, классификация и структура приводов, оценка эффективности. Виды трансмиссий. Понятие о групповом и  индивидуальном приводе.</w:t>
            </w:r>
          </w:p>
          <w:p w:rsidR="00EC5DD6" w:rsidRPr="00B516EB" w:rsidRDefault="00EC5DD6" w:rsidP="006F3B0A">
            <w:pPr>
              <w:rPr>
                <w:color w:val="000000"/>
                <w:sz w:val="20"/>
                <w:szCs w:val="20"/>
              </w:rPr>
            </w:pPr>
            <w:r w:rsidRPr="00B516EB">
              <w:rPr>
                <w:color w:val="000000"/>
                <w:sz w:val="20"/>
                <w:szCs w:val="20"/>
              </w:rPr>
              <w:t xml:space="preserve">       Двигатели внутреннего сгорания, основные показатели, сравнительная оценка, способы запуска. Рабочие циклы карбюраторных двигателей и дизелей.</w:t>
            </w:r>
          </w:p>
          <w:p w:rsidR="00EC5DD6" w:rsidRPr="00B516EB" w:rsidRDefault="00EC5DD6" w:rsidP="006F3B0A">
            <w:pPr>
              <w:rPr>
                <w:color w:val="000000"/>
                <w:sz w:val="20"/>
                <w:szCs w:val="20"/>
              </w:rPr>
            </w:pPr>
            <w:r w:rsidRPr="00B516EB">
              <w:rPr>
                <w:color w:val="000000"/>
                <w:sz w:val="20"/>
                <w:szCs w:val="20"/>
              </w:rPr>
              <w:t xml:space="preserve">       Типы электрических двигателей, их сравнительная оценка. Особенности электродвигателей, применяемых для привода ручных машин. Условие функционирования трансмиссии.</w:t>
            </w:r>
          </w:p>
          <w:p w:rsidR="00EC5DD6" w:rsidRPr="009E28B1" w:rsidRDefault="00EC5DD6" w:rsidP="00DB573C">
            <w:pPr>
              <w:rPr>
                <w:rFonts w:eastAsia="Calibri"/>
                <w:b/>
                <w:bCs/>
                <w:sz w:val="20"/>
                <w:szCs w:val="20"/>
              </w:rPr>
            </w:pPr>
            <w:r w:rsidRPr="00B516EB">
              <w:rPr>
                <w:color w:val="000000"/>
                <w:sz w:val="20"/>
                <w:szCs w:val="20"/>
              </w:rPr>
              <w:t xml:space="preserve">     Структура гидравлического привода.       Область применения пневмопривода, его преимущества и недостатки, структура.  Виды механических передач, их классификация, принципиальные схемы устройства и работы.            Параметры, достоинства и недостатки. Методы определения передаточных отношений и коэффициента полезного действия.</w:t>
            </w:r>
          </w:p>
        </w:tc>
        <w:tc>
          <w:tcPr>
            <w:tcW w:w="338" w:type="pct"/>
            <w:shd w:val="clear" w:color="auto" w:fill="auto"/>
          </w:tcPr>
          <w:p w:rsidR="00EC5DD6" w:rsidRPr="005B1FDF" w:rsidRDefault="00EC5DD6" w:rsidP="001A7DE6">
            <w:pPr>
              <w:jc w:val="center"/>
              <w:rPr>
                <w:sz w:val="20"/>
                <w:szCs w:val="20"/>
              </w:rPr>
            </w:pPr>
            <w:r w:rsidRPr="005B1FDF">
              <w:rPr>
                <w:b/>
                <w:bCs/>
                <w:sz w:val="20"/>
                <w:szCs w:val="20"/>
              </w:rPr>
              <w:t>30</w:t>
            </w:r>
          </w:p>
        </w:tc>
        <w:tc>
          <w:tcPr>
            <w:tcW w:w="338" w:type="pct"/>
            <w:shd w:val="clear" w:color="auto" w:fill="FFFFFF"/>
          </w:tcPr>
          <w:p w:rsidR="00EC5DD6" w:rsidRDefault="00EC5DD6" w:rsidP="006F3B0A">
            <w:pPr>
              <w:jc w:val="center"/>
              <w:rPr>
                <w:rFonts w:eastAsia="Calibri"/>
                <w:b/>
                <w:bCs/>
                <w:color w:val="000000"/>
                <w:sz w:val="20"/>
                <w:szCs w:val="20"/>
              </w:rPr>
            </w:pP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vMerge/>
            <w:shd w:val="clear" w:color="auto" w:fill="auto"/>
          </w:tcPr>
          <w:p w:rsidR="00EC5DD6" w:rsidRPr="00091372" w:rsidRDefault="00EC5DD6" w:rsidP="006F3B0A">
            <w:pPr>
              <w:jc w:val="both"/>
              <w:rPr>
                <w:rFonts w:eastAsia="Calibri"/>
                <w:bCs/>
                <w:sz w:val="20"/>
                <w:szCs w:val="20"/>
              </w:rPr>
            </w:pPr>
          </w:p>
        </w:tc>
        <w:tc>
          <w:tcPr>
            <w:tcW w:w="3064" w:type="pct"/>
            <w:vMerge/>
            <w:shd w:val="clear" w:color="auto" w:fill="auto"/>
          </w:tcPr>
          <w:p w:rsidR="00EC5DD6" w:rsidRPr="006F3B0A" w:rsidRDefault="00EC5DD6" w:rsidP="006F3B0A">
            <w:pPr>
              <w:jc w:val="both"/>
              <w:rPr>
                <w:rFonts w:eastAsia="Calibri"/>
                <w:bCs/>
                <w:color w:val="943634"/>
                <w:sz w:val="20"/>
                <w:szCs w:val="20"/>
              </w:rPr>
            </w:pPr>
          </w:p>
        </w:tc>
        <w:tc>
          <w:tcPr>
            <w:tcW w:w="338" w:type="pct"/>
            <w:shd w:val="clear" w:color="auto" w:fill="auto"/>
          </w:tcPr>
          <w:p w:rsidR="00EC5DD6" w:rsidRDefault="00EC5DD6" w:rsidP="001A7DE6">
            <w:pPr>
              <w:jc w:val="center"/>
              <w:rPr>
                <w:color w:val="000000"/>
                <w:sz w:val="20"/>
                <w:szCs w:val="20"/>
              </w:rPr>
            </w:pPr>
            <w:r>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091372" w:rsidRDefault="00EC5DD6" w:rsidP="006F3B0A">
            <w:pPr>
              <w:jc w:val="both"/>
              <w:rPr>
                <w:rFonts w:eastAsia="Calibri"/>
                <w:bCs/>
                <w:sz w:val="20"/>
                <w:szCs w:val="20"/>
              </w:rPr>
            </w:pPr>
            <w:r w:rsidRPr="00091372">
              <w:rPr>
                <w:rFonts w:eastAsia="Calibri"/>
                <w:bCs/>
                <w:sz w:val="20"/>
                <w:szCs w:val="20"/>
              </w:rPr>
              <w:t>2</w:t>
            </w:r>
          </w:p>
        </w:tc>
        <w:tc>
          <w:tcPr>
            <w:tcW w:w="3064" w:type="pct"/>
            <w:shd w:val="clear" w:color="auto" w:fill="auto"/>
          </w:tcPr>
          <w:p w:rsidR="00EC5DD6" w:rsidRPr="0057173B" w:rsidRDefault="00EC5DD6" w:rsidP="006F3B0A">
            <w:pPr>
              <w:jc w:val="both"/>
              <w:rPr>
                <w:rFonts w:eastAsia="Calibri"/>
                <w:b/>
                <w:bCs/>
                <w:sz w:val="20"/>
                <w:szCs w:val="20"/>
              </w:rPr>
            </w:pPr>
            <w:r>
              <w:rPr>
                <w:rFonts w:eastAsia="Calibri"/>
                <w:b/>
                <w:bCs/>
                <w:sz w:val="20"/>
                <w:szCs w:val="20"/>
              </w:rPr>
              <w:t>Транспортные машины</w:t>
            </w:r>
            <w:r w:rsidRPr="0057173B">
              <w:rPr>
                <w:rFonts w:eastAsia="Calibri"/>
                <w:b/>
                <w:bCs/>
                <w:sz w:val="20"/>
                <w:szCs w:val="20"/>
              </w:rPr>
              <w:t xml:space="preserve"> </w:t>
            </w:r>
          </w:p>
          <w:p w:rsidR="00EC5DD6" w:rsidRPr="0057173B" w:rsidRDefault="00EC5DD6" w:rsidP="006F3B0A">
            <w:pPr>
              <w:tabs>
                <w:tab w:val="left" w:pos="720"/>
                <w:tab w:val="left" w:pos="2126"/>
                <w:tab w:val="left" w:pos="3402"/>
                <w:tab w:val="left" w:pos="4536"/>
                <w:tab w:val="left" w:pos="5670"/>
                <w:tab w:val="left" w:pos="6804"/>
                <w:tab w:val="left" w:pos="7938"/>
              </w:tabs>
              <w:rPr>
                <w:sz w:val="20"/>
                <w:szCs w:val="20"/>
              </w:rPr>
            </w:pPr>
            <w:r w:rsidRPr="0057173B">
              <w:rPr>
                <w:sz w:val="20"/>
                <w:szCs w:val="20"/>
              </w:rPr>
              <w:t>Виды, общая характеристика строительного транспорта, преимущественная область применения. Назначение, принцип работы грузовых автомобилей общего назначения, колесных и гусеничных тракторов, пневмоколесных одноосных и двухосных тягачей, специализированных транспортных средств (автомобилей самосвалов, автопоездов, полуприцепов, полуприцепов и прицепов) для перевозки строительных грузов.</w:t>
            </w:r>
            <w:r w:rsidRPr="00FC7EEA">
              <w:rPr>
                <w:sz w:val="28"/>
                <w:szCs w:val="28"/>
              </w:rPr>
              <w:t xml:space="preserve"> </w:t>
            </w:r>
            <w:r w:rsidRPr="0057173B">
              <w:rPr>
                <w:sz w:val="20"/>
                <w:szCs w:val="20"/>
              </w:rPr>
              <w:t>Назначение, область применения, схемы устройства, принцип работы и производительность ленточных, скребковых, винтовых и вибрационных конвейеров и виброжелобов.</w:t>
            </w:r>
          </w:p>
          <w:p w:rsidR="00EC5DD6" w:rsidRPr="00BB5583" w:rsidRDefault="00EC5DD6" w:rsidP="006F3B0A">
            <w:pPr>
              <w:rPr>
                <w:b/>
                <w:color w:val="000000"/>
                <w:sz w:val="20"/>
                <w:szCs w:val="20"/>
              </w:rPr>
            </w:pPr>
            <w:r w:rsidRPr="0057173B">
              <w:rPr>
                <w:sz w:val="20"/>
                <w:szCs w:val="20"/>
              </w:rPr>
              <w:t>Область применения и принцип работы установок всасывающего и нагнетающего действия для пневматического транспортирования строительных материалов; экологичность применения установок. Автоцементовозы.</w:t>
            </w:r>
          </w:p>
        </w:tc>
        <w:tc>
          <w:tcPr>
            <w:tcW w:w="338" w:type="pct"/>
            <w:shd w:val="clear" w:color="auto" w:fill="auto"/>
          </w:tcPr>
          <w:p w:rsidR="00EC5DD6" w:rsidRPr="005A5823" w:rsidRDefault="00EC5DD6" w:rsidP="001A7DE6">
            <w:pPr>
              <w:jc w:val="center"/>
              <w:rPr>
                <w:color w:val="000000"/>
                <w:sz w:val="20"/>
                <w:szCs w:val="20"/>
              </w:rPr>
            </w:pPr>
            <w:r>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091372" w:rsidRDefault="00EC5DD6" w:rsidP="006F3B0A">
            <w:pPr>
              <w:jc w:val="both"/>
              <w:rPr>
                <w:rFonts w:eastAsia="Calibri"/>
                <w:bCs/>
                <w:sz w:val="20"/>
                <w:szCs w:val="20"/>
              </w:rPr>
            </w:pPr>
            <w:r w:rsidRPr="00091372">
              <w:rPr>
                <w:rFonts w:eastAsia="Calibri"/>
                <w:bCs/>
                <w:sz w:val="20"/>
                <w:szCs w:val="20"/>
              </w:rPr>
              <w:t>3</w:t>
            </w:r>
          </w:p>
        </w:tc>
        <w:tc>
          <w:tcPr>
            <w:tcW w:w="3064" w:type="pct"/>
            <w:shd w:val="clear" w:color="auto" w:fill="auto"/>
          </w:tcPr>
          <w:p w:rsidR="00EC5DD6" w:rsidRPr="00BB5583" w:rsidRDefault="00EC5DD6" w:rsidP="006F3B0A">
            <w:pPr>
              <w:rPr>
                <w:color w:val="000000"/>
                <w:sz w:val="20"/>
                <w:szCs w:val="20"/>
              </w:rPr>
            </w:pPr>
            <w:r w:rsidRPr="00BB5583">
              <w:rPr>
                <w:b/>
                <w:color w:val="000000"/>
                <w:sz w:val="20"/>
                <w:szCs w:val="20"/>
              </w:rPr>
              <w:t>Машины для подготовки работ, во</w:t>
            </w:r>
            <w:r>
              <w:rPr>
                <w:b/>
                <w:color w:val="000000"/>
                <w:sz w:val="20"/>
                <w:szCs w:val="20"/>
              </w:rPr>
              <w:t>д</w:t>
            </w:r>
            <w:r w:rsidRPr="00BB5583">
              <w:rPr>
                <w:b/>
                <w:color w:val="000000"/>
                <w:sz w:val="20"/>
                <w:szCs w:val="20"/>
              </w:rPr>
              <w:t>о</w:t>
            </w:r>
            <w:r>
              <w:rPr>
                <w:b/>
                <w:color w:val="000000"/>
                <w:sz w:val="20"/>
                <w:szCs w:val="20"/>
              </w:rPr>
              <w:t>о</w:t>
            </w:r>
            <w:r w:rsidRPr="00BB5583">
              <w:rPr>
                <w:b/>
                <w:color w:val="000000"/>
                <w:sz w:val="20"/>
                <w:szCs w:val="20"/>
              </w:rPr>
              <w:t>тлива и водопонижения.</w:t>
            </w:r>
            <w:r w:rsidRPr="00BB5583">
              <w:rPr>
                <w:color w:val="000000"/>
                <w:sz w:val="20"/>
                <w:szCs w:val="20"/>
              </w:rPr>
              <w:t xml:space="preserve"> Назначение машин для </w:t>
            </w:r>
            <w:r w:rsidRPr="00BB5583">
              <w:rPr>
                <w:color w:val="000000"/>
                <w:sz w:val="20"/>
                <w:szCs w:val="20"/>
              </w:rPr>
              <w:lastRenderedPageBreak/>
              <w:t xml:space="preserve">подготовительных работ: кусторезов, </w:t>
            </w:r>
            <w:r>
              <w:rPr>
                <w:color w:val="000000"/>
                <w:sz w:val="20"/>
                <w:szCs w:val="20"/>
              </w:rPr>
              <w:t xml:space="preserve"> </w:t>
            </w:r>
            <w:r w:rsidRPr="00BB5583">
              <w:rPr>
                <w:color w:val="000000"/>
                <w:sz w:val="20"/>
                <w:szCs w:val="20"/>
              </w:rPr>
              <w:t>древовалов, корчевателей, рыхлителей, иглофильтровых установок; область применения, устройство, рабочие процессы.</w:t>
            </w:r>
          </w:p>
          <w:p w:rsidR="00EC5DD6" w:rsidRPr="00E73DA8" w:rsidRDefault="00EC5DD6" w:rsidP="006F3B0A">
            <w:pPr>
              <w:rPr>
                <w:b/>
                <w:sz w:val="20"/>
                <w:szCs w:val="20"/>
              </w:rPr>
            </w:pPr>
            <w:r w:rsidRPr="00E73DA8">
              <w:rPr>
                <w:b/>
                <w:sz w:val="20"/>
                <w:szCs w:val="20"/>
              </w:rPr>
              <w:t>Землеройно- транспортные машины</w:t>
            </w:r>
          </w:p>
          <w:p w:rsidR="00EC5DD6" w:rsidRPr="009E28B1" w:rsidRDefault="00EC5DD6" w:rsidP="006F3B0A">
            <w:pPr>
              <w:rPr>
                <w:sz w:val="20"/>
                <w:szCs w:val="20"/>
              </w:rPr>
            </w:pPr>
            <w:r w:rsidRPr="009E28B1">
              <w:rPr>
                <w:sz w:val="20"/>
                <w:szCs w:val="20"/>
              </w:rPr>
              <w:t xml:space="preserve">Рабочий цикл землеройной машины, характеристика его операций. Виды и устройство рабочих органов землеройных машин,. Понятие резания и копания грунта. Общая классификация машин и оборудования для разработки грунтов.  </w:t>
            </w:r>
            <w:r>
              <w:rPr>
                <w:sz w:val="20"/>
                <w:szCs w:val="20"/>
              </w:rPr>
              <w:t>Бульдозеры, скреперы, грейдеры – их назначение и конструктивные особенности.</w:t>
            </w:r>
            <w:r w:rsidRPr="009E28B1">
              <w:rPr>
                <w:sz w:val="20"/>
                <w:szCs w:val="20"/>
              </w:rPr>
              <w:t xml:space="preserve">    </w:t>
            </w:r>
          </w:p>
        </w:tc>
        <w:tc>
          <w:tcPr>
            <w:tcW w:w="338" w:type="pct"/>
            <w:shd w:val="clear" w:color="auto" w:fill="auto"/>
          </w:tcPr>
          <w:p w:rsidR="00EC5DD6" w:rsidRDefault="00EC5DD6" w:rsidP="001A7DE6">
            <w:pPr>
              <w:jc w:val="center"/>
            </w:pPr>
            <w:r w:rsidRPr="005A5823">
              <w:rPr>
                <w:color w:val="000000"/>
                <w:sz w:val="20"/>
                <w:szCs w:val="20"/>
              </w:rPr>
              <w:lastRenderedPageBreak/>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091372" w:rsidRDefault="00EC5DD6" w:rsidP="006F3B0A">
            <w:pPr>
              <w:jc w:val="both"/>
              <w:rPr>
                <w:rFonts w:eastAsia="Calibri"/>
                <w:bCs/>
                <w:sz w:val="20"/>
                <w:szCs w:val="20"/>
              </w:rPr>
            </w:pPr>
            <w:r w:rsidRPr="00091372">
              <w:rPr>
                <w:rFonts w:eastAsia="Calibri"/>
                <w:bCs/>
                <w:sz w:val="20"/>
                <w:szCs w:val="20"/>
              </w:rPr>
              <w:t>4</w:t>
            </w:r>
          </w:p>
        </w:tc>
        <w:tc>
          <w:tcPr>
            <w:tcW w:w="3064" w:type="pct"/>
            <w:shd w:val="clear" w:color="auto" w:fill="auto"/>
          </w:tcPr>
          <w:p w:rsidR="00EC5DD6" w:rsidRPr="009E28B1" w:rsidRDefault="00EC5DD6" w:rsidP="006F3B0A">
            <w:pPr>
              <w:jc w:val="both"/>
              <w:rPr>
                <w:sz w:val="20"/>
                <w:szCs w:val="20"/>
              </w:rPr>
            </w:pPr>
            <w:r w:rsidRPr="009E28B1">
              <w:rPr>
                <w:rFonts w:eastAsia="Calibri"/>
                <w:b/>
                <w:bCs/>
                <w:sz w:val="20"/>
                <w:szCs w:val="20"/>
              </w:rPr>
              <w:t>Машины и оборудование для земляных работ</w:t>
            </w:r>
            <w:r w:rsidRPr="009E28B1">
              <w:rPr>
                <w:sz w:val="20"/>
                <w:szCs w:val="20"/>
              </w:rPr>
              <w:t xml:space="preserve"> </w:t>
            </w:r>
          </w:p>
          <w:p w:rsidR="00EC5DD6" w:rsidRPr="009E28B1" w:rsidRDefault="00EC5DD6" w:rsidP="006F3B0A">
            <w:pPr>
              <w:rPr>
                <w:sz w:val="20"/>
                <w:szCs w:val="20"/>
              </w:rPr>
            </w:pPr>
            <w:r w:rsidRPr="009E28B1">
              <w:rPr>
                <w:sz w:val="20"/>
                <w:szCs w:val="20"/>
              </w:rPr>
              <w:t xml:space="preserve">       Классификация одноковшовых экскаваторов, система индексации. Методика определения производительности. Основные и сменные рабочие органы и рабочее оборудование строительных канатных и гидравлических экскаваторов. Предпочтительные области применения экскаваторов с пневмоколесным и гусеничным ходовыми устройствами.</w:t>
            </w:r>
          </w:p>
          <w:p w:rsidR="00EC5DD6" w:rsidRPr="009E28B1" w:rsidRDefault="00EC5DD6" w:rsidP="00DB573C">
            <w:pPr>
              <w:jc w:val="both"/>
              <w:rPr>
                <w:sz w:val="20"/>
                <w:szCs w:val="20"/>
              </w:rPr>
            </w:pPr>
            <w:r w:rsidRPr="009E28B1">
              <w:rPr>
                <w:sz w:val="20"/>
                <w:szCs w:val="20"/>
              </w:rPr>
              <w:t xml:space="preserve">    Назначение, область применения, устройство, рабочие процессы, рабочая зона, гидравлическая система одноковшового экскаватора. Назначение, устройство и рабочие процессы канатных одноковшовых экскаваторов. Сравнительная оценка работы канатных и гидравлических экскаваторов.</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091372" w:rsidRDefault="00EC5DD6" w:rsidP="006F3B0A">
            <w:pPr>
              <w:jc w:val="both"/>
              <w:rPr>
                <w:rFonts w:eastAsia="Calibri"/>
                <w:bCs/>
                <w:sz w:val="20"/>
                <w:szCs w:val="20"/>
              </w:rPr>
            </w:pPr>
            <w:r>
              <w:rPr>
                <w:rFonts w:eastAsia="Calibri"/>
                <w:bCs/>
                <w:sz w:val="20"/>
                <w:szCs w:val="20"/>
              </w:rPr>
              <w:t>5</w:t>
            </w:r>
          </w:p>
        </w:tc>
        <w:tc>
          <w:tcPr>
            <w:tcW w:w="3064" w:type="pct"/>
            <w:shd w:val="clear" w:color="auto" w:fill="auto"/>
          </w:tcPr>
          <w:p w:rsidR="00EC5DD6" w:rsidRPr="000239F1" w:rsidRDefault="00EC5DD6" w:rsidP="006F3B0A">
            <w:pPr>
              <w:jc w:val="both"/>
              <w:rPr>
                <w:rFonts w:eastAsia="Calibri"/>
                <w:b/>
                <w:bCs/>
                <w:sz w:val="20"/>
                <w:szCs w:val="20"/>
              </w:rPr>
            </w:pPr>
            <w:r w:rsidRPr="000239F1">
              <w:rPr>
                <w:rFonts w:eastAsia="Calibri"/>
                <w:b/>
                <w:bCs/>
                <w:sz w:val="20"/>
                <w:szCs w:val="20"/>
              </w:rPr>
              <w:t>Машины для уплотнения грунта</w:t>
            </w:r>
          </w:p>
          <w:p w:rsidR="00EC5DD6" w:rsidRPr="009E28B1" w:rsidRDefault="00EC5DD6" w:rsidP="006F3B0A">
            <w:pPr>
              <w:rPr>
                <w:sz w:val="20"/>
                <w:szCs w:val="20"/>
              </w:rPr>
            </w:pPr>
            <w:r w:rsidRPr="0057173B">
              <w:rPr>
                <w:sz w:val="20"/>
                <w:szCs w:val="20"/>
              </w:rPr>
              <w:t xml:space="preserve">Общая характеристика агрегатного строения грунта. </w:t>
            </w:r>
            <w:r w:rsidRPr="009E28B1">
              <w:rPr>
                <w:sz w:val="20"/>
                <w:szCs w:val="20"/>
              </w:rPr>
              <w:t>Сущность процесса и способы уплотнения грунтов, оценка степени уплотнения. Машины и оборудование для уплотнения грунтов.   Назначение, область применения, устройство и рабочие процессы катков с металлическими вальцами, прицепных, полуприцепных, самоходных пневмокатков, комбинированных катков, трамбующих плит, виброплит, ударно-вибрационных машин и виброкатков</w:t>
            </w:r>
            <w:r>
              <w:rPr>
                <w:sz w:val="20"/>
                <w:szCs w:val="20"/>
              </w:rPr>
              <w:t>.</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091372" w:rsidRDefault="00EC5DD6" w:rsidP="006F3B0A">
            <w:pPr>
              <w:jc w:val="both"/>
              <w:rPr>
                <w:rFonts w:eastAsia="Calibri"/>
                <w:bCs/>
                <w:sz w:val="20"/>
                <w:szCs w:val="20"/>
              </w:rPr>
            </w:pPr>
            <w:r>
              <w:rPr>
                <w:rFonts w:eastAsia="Calibri"/>
                <w:bCs/>
                <w:sz w:val="20"/>
                <w:szCs w:val="20"/>
              </w:rPr>
              <w:t>6</w:t>
            </w:r>
          </w:p>
        </w:tc>
        <w:tc>
          <w:tcPr>
            <w:tcW w:w="3064" w:type="pct"/>
            <w:shd w:val="clear" w:color="auto" w:fill="auto"/>
          </w:tcPr>
          <w:p w:rsidR="00EC5DD6" w:rsidRPr="00B516EB" w:rsidRDefault="00EC5DD6" w:rsidP="006F3B0A">
            <w:pPr>
              <w:jc w:val="both"/>
              <w:rPr>
                <w:rFonts w:eastAsia="Calibri"/>
                <w:b/>
                <w:bCs/>
                <w:color w:val="000000"/>
                <w:sz w:val="20"/>
                <w:szCs w:val="20"/>
              </w:rPr>
            </w:pPr>
            <w:r w:rsidRPr="00B516EB">
              <w:rPr>
                <w:rFonts w:eastAsia="Calibri"/>
                <w:b/>
                <w:bCs/>
                <w:color w:val="000000"/>
                <w:sz w:val="20"/>
                <w:szCs w:val="20"/>
              </w:rPr>
              <w:t xml:space="preserve"> Машины и оборудование для свайных работ</w:t>
            </w:r>
          </w:p>
          <w:p w:rsidR="00EC5DD6" w:rsidRPr="009E28B1" w:rsidRDefault="00EC5DD6" w:rsidP="006F3B0A">
            <w:pPr>
              <w:rPr>
                <w:sz w:val="20"/>
                <w:szCs w:val="20"/>
              </w:rPr>
            </w:pPr>
            <w:r w:rsidRPr="00B516EB">
              <w:rPr>
                <w:color w:val="000000"/>
                <w:sz w:val="20"/>
                <w:szCs w:val="20"/>
              </w:rPr>
              <w:t xml:space="preserve">   Классификация машин  и оборудования для свайных работ. Назначение, виды, устройство и рабочие процессы копров и копрового оборудования, области применения. Свайные молоты, их устройство и принцип работы, основные параметры, сравнительная </w:t>
            </w:r>
            <w:r w:rsidR="00CE356C" w:rsidRPr="00B516EB">
              <w:rPr>
                <w:color w:val="000000"/>
                <w:sz w:val="20"/>
                <w:szCs w:val="20"/>
              </w:rPr>
              <w:t>оценка, предпочтительные</w:t>
            </w:r>
            <w:r w:rsidRPr="00B516EB">
              <w:rPr>
                <w:color w:val="000000"/>
                <w:sz w:val="20"/>
                <w:szCs w:val="20"/>
              </w:rPr>
              <w:t xml:space="preserve"> области применения.         Назначение, устройство и рабочий процесс вибропогружателей. Самонастройка вибромолотов. Переналадка вибромолотов на режим свае- и шпунтовыдергивателя. Машины  и оборудование для погружения свай вдавливанием.</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091372" w:rsidRDefault="00EC5DD6" w:rsidP="006F3B0A">
            <w:pPr>
              <w:pStyle w:val="ad"/>
              <w:spacing w:after="0"/>
              <w:jc w:val="both"/>
              <w:rPr>
                <w:rFonts w:ascii="Times New Roman" w:hAnsi="Times New Roman"/>
                <w:sz w:val="20"/>
                <w:szCs w:val="20"/>
              </w:rPr>
            </w:pPr>
            <w:r>
              <w:rPr>
                <w:rFonts w:ascii="Times New Roman" w:hAnsi="Times New Roman"/>
                <w:sz w:val="20"/>
                <w:szCs w:val="20"/>
              </w:rPr>
              <w:t>7</w:t>
            </w:r>
          </w:p>
        </w:tc>
        <w:tc>
          <w:tcPr>
            <w:tcW w:w="3064" w:type="pct"/>
            <w:shd w:val="clear" w:color="auto" w:fill="auto"/>
          </w:tcPr>
          <w:p w:rsidR="00EC5DD6" w:rsidRPr="009E28B1" w:rsidRDefault="00EC5DD6" w:rsidP="006F3B0A">
            <w:pPr>
              <w:jc w:val="both"/>
              <w:rPr>
                <w:rFonts w:eastAsia="Calibri"/>
                <w:b/>
                <w:bCs/>
                <w:sz w:val="20"/>
                <w:szCs w:val="20"/>
              </w:rPr>
            </w:pPr>
            <w:r>
              <w:rPr>
                <w:rFonts w:eastAsia="Calibri"/>
                <w:b/>
                <w:bCs/>
                <w:sz w:val="20"/>
                <w:szCs w:val="20"/>
              </w:rPr>
              <w:t xml:space="preserve">Технические средства для гидромеханизации. </w:t>
            </w:r>
            <w:r w:rsidRPr="00FC7EEA">
              <w:rPr>
                <w:sz w:val="28"/>
                <w:szCs w:val="28"/>
              </w:rPr>
              <w:t xml:space="preserve"> </w:t>
            </w:r>
            <w:r w:rsidRPr="004C1833">
              <w:rPr>
                <w:sz w:val="20"/>
                <w:szCs w:val="20"/>
              </w:rPr>
              <w:t xml:space="preserve">Разработка грунта гидромеханическим способом. Принципиальная схема и состав оборудования. Устройство и принцип работы гидромониторов, землесосов. Принципиальные схемы работы гидроэлеваторов и эрлифта. </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Default="00EC5DD6" w:rsidP="006F3B0A">
            <w:pPr>
              <w:pStyle w:val="ad"/>
              <w:spacing w:after="0"/>
              <w:jc w:val="both"/>
              <w:rPr>
                <w:rFonts w:ascii="Times New Roman" w:hAnsi="Times New Roman"/>
                <w:color w:val="000000"/>
                <w:sz w:val="20"/>
                <w:szCs w:val="20"/>
              </w:rPr>
            </w:pPr>
            <w:r>
              <w:rPr>
                <w:rFonts w:ascii="Times New Roman" w:hAnsi="Times New Roman"/>
                <w:color w:val="000000"/>
                <w:sz w:val="20"/>
                <w:szCs w:val="20"/>
              </w:rPr>
              <w:t>8</w:t>
            </w:r>
          </w:p>
        </w:tc>
        <w:tc>
          <w:tcPr>
            <w:tcW w:w="3064" w:type="pct"/>
            <w:shd w:val="clear" w:color="auto" w:fill="auto"/>
          </w:tcPr>
          <w:p w:rsidR="00EC5DD6" w:rsidRPr="004C1833" w:rsidRDefault="00EC5DD6" w:rsidP="006F3B0A">
            <w:pPr>
              <w:tabs>
                <w:tab w:val="left" w:pos="720"/>
                <w:tab w:val="left" w:pos="2126"/>
                <w:tab w:val="left" w:pos="3402"/>
                <w:tab w:val="left" w:pos="4536"/>
                <w:tab w:val="left" w:pos="5670"/>
                <w:tab w:val="left" w:pos="6804"/>
                <w:tab w:val="left" w:pos="7938"/>
              </w:tabs>
              <w:jc w:val="both"/>
              <w:rPr>
                <w:sz w:val="20"/>
                <w:szCs w:val="20"/>
              </w:rPr>
            </w:pPr>
            <w:r w:rsidRPr="00C73588">
              <w:rPr>
                <w:b/>
                <w:sz w:val="20"/>
                <w:szCs w:val="20"/>
              </w:rPr>
              <w:t>Погрузо- разгрузочные машины.</w:t>
            </w:r>
            <w:r>
              <w:rPr>
                <w:sz w:val="20"/>
                <w:szCs w:val="20"/>
              </w:rPr>
              <w:t xml:space="preserve"> </w:t>
            </w:r>
            <w:r w:rsidRPr="0057173B">
              <w:rPr>
                <w:sz w:val="20"/>
                <w:szCs w:val="20"/>
              </w:rPr>
              <w:t>Назначение, область применения, схемы устройства, принцип работы и производительность автопогрузчиков, одноковшовых, фронтальных, полуповоротных и многоковшовых погрузчиков.</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Default="00EC5DD6" w:rsidP="006F3B0A">
            <w:pPr>
              <w:pStyle w:val="ad"/>
              <w:spacing w:after="0"/>
              <w:jc w:val="both"/>
              <w:rPr>
                <w:rFonts w:ascii="Times New Roman" w:hAnsi="Times New Roman"/>
                <w:color w:val="000000"/>
                <w:sz w:val="20"/>
                <w:szCs w:val="20"/>
              </w:rPr>
            </w:pPr>
            <w:r>
              <w:rPr>
                <w:rFonts w:ascii="Times New Roman" w:hAnsi="Times New Roman"/>
                <w:color w:val="000000"/>
                <w:sz w:val="20"/>
                <w:szCs w:val="20"/>
              </w:rPr>
              <w:t>9</w:t>
            </w:r>
          </w:p>
        </w:tc>
        <w:tc>
          <w:tcPr>
            <w:tcW w:w="3064" w:type="pct"/>
            <w:shd w:val="clear" w:color="auto" w:fill="auto"/>
          </w:tcPr>
          <w:p w:rsidR="00EC5DD6" w:rsidRPr="00986DC6" w:rsidRDefault="00EC5DD6" w:rsidP="006F3B0A">
            <w:pPr>
              <w:jc w:val="both"/>
              <w:rPr>
                <w:sz w:val="20"/>
                <w:szCs w:val="20"/>
              </w:rPr>
            </w:pPr>
            <w:r w:rsidRPr="00986DC6">
              <w:rPr>
                <w:rFonts w:eastAsia="Calibri"/>
                <w:b/>
                <w:bCs/>
                <w:sz w:val="20"/>
                <w:szCs w:val="20"/>
              </w:rPr>
              <w:t>Грузоподъемные машины</w:t>
            </w:r>
            <w:r w:rsidRPr="00986DC6">
              <w:rPr>
                <w:sz w:val="20"/>
                <w:szCs w:val="20"/>
              </w:rPr>
              <w:t xml:space="preserve"> </w:t>
            </w:r>
          </w:p>
          <w:p w:rsidR="00EC5DD6" w:rsidRPr="009E28B1" w:rsidRDefault="00EC5DD6" w:rsidP="006F3B0A">
            <w:pPr>
              <w:jc w:val="both"/>
              <w:rPr>
                <w:sz w:val="20"/>
                <w:szCs w:val="20"/>
              </w:rPr>
            </w:pPr>
            <w:r w:rsidRPr="009E28B1">
              <w:rPr>
                <w:sz w:val="20"/>
                <w:szCs w:val="20"/>
              </w:rPr>
              <w:t xml:space="preserve">Общие сведения. Назначение классификация грузоподъемных машин. </w:t>
            </w:r>
          </w:p>
          <w:p w:rsidR="00EC5DD6" w:rsidRPr="00B516EB" w:rsidRDefault="00EC5DD6" w:rsidP="006F3B0A">
            <w:pPr>
              <w:rPr>
                <w:rFonts w:eastAsia="Calibri"/>
                <w:b/>
                <w:bCs/>
                <w:color w:val="000000"/>
                <w:sz w:val="20"/>
                <w:szCs w:val="20"/>
              </w:rPr>
            </w:pPr>
            <w:r w:rsidRPr="009E28B1">
              <w:rPr>
                <w:sz w:val="20"/>
                <w:szCs w:val="20"/>
              </w:rPr>
              <w:t xml:space="preserve">Назначение, классификация, основные параметры строительных кранов. Системы индексации. Грузовая, высотная и грузо-высотная характеристика кранов. Устройство безопасной работы кранов. </w:t>
            </w:r>
            <w:r w:rsidR="00CE356C" w:rsidRPr="009E28B1">
              <w:rPr>
                <w:sz w:val="20"/>
                <w:szCs w:val="20"/>
              </w:rPr>
              <w:t>Техническое освидетельствование</w:t>
            </w:r>
            <w:r w:rsidRPr="009E28B1">
              <w:rPr>
                <w:sz w:val="20"/>
                <w:szCs w:val="20"/>
              </w:rPr>
              <w:t xml:space="preserve"> кранов, его регламент и состав.</w:t>
            </w:r>
            <w:r>
              <w:rPr>
                <w:sz w:val="20"/>
                <w:szCs w:val="20"/>
              </w:rPr>
              <w:t xml:space="preserve"> </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Default="00EC5DD6" w:rsidP="006F3B0A">
            <w:pPr>
              <w:pStyle w:val="ad"/>
              <w:spacing w:after="0"/>
              <w:jc w:val="both"/>
              <w:rPr>
                <w:rFonts w:ascii="Times New Roman" w:hAnsi="Times New Roman"/>
                <w:color w:val="000000"/>
                <w:sz w:val="20"/>
                <w:szCs w:val="20"/>
              </w:rPr>
            </w:pPr>
            <w:r>
              <w:rPr>
                <w:rFonts w:ascii="Times New Roman" w:hAnsi="Times New Roman"/>
                <w:color w:val="000000"/>
                <w:sz w:val="20"/>
                <w:szCs w:val="20"/>
              </w:rPr>
              <w:t>10</w:t>
            </w:r>
          </w:p>
        </w:tc>
        <w:tc>
          <w:tcPr>
            <w:tcW w:w="3064" w:type="pct"/>
            <w:shd w:val="clear" w:color="auto" w:fill="auto"/>
          </w:tcPr>
          <w:p w:rsidR="00EC5DD6" w:rsidRDefault="00EC5DD6" w:rsidP="006F3B0A">
            <w:pPr>
              <w:jc w:val="both"/>
              <w:rPr>
                <w:rFonts w:eastAsia="Calibri"/>
                <w:b/>
                <w:bCs/>
                <w:sz w:val="20"/>
                <w:szCs w:val="20"/>
              </w:rPr>
            </w:pPr>
            <w:r>
              <w:rPr>
                <w:rFonts w:eastAsia="Calibri"/>
                <w:b/>
                <w:bCs/>
                <w:sz w:val="20"/>
                <w:szCs w:val="20"/>
              </w:rPr>
              <w:t>Строительные подъёмники</w:t>
            </w:r>
          </w:p>
          <w:p w:rsidR="00EC5DD6" w:rsidRPr="007C1F39" w:rsidRDefault="00EC5DD6" w:rsidP="006F3B0A">
            <w:pPr>
              <w:tabs>
                <w:tab w:val="left" w:pos="720"/>
                <w:tab w:val="left" w:pos="2126"/>
                <w:tab w:val="left" w:pos="3402"/>
                <w:tab w:val="left" w:pos="4536"/>
                <w:tab w:val="left" w:pos="5670"/>
                <w:tab w:val="left" w:pos="6804"/>
                <w:tab w:val="left" w:pos="7938"/>
              </w:tabs>
              <w:rPr>
                <w:sz w:val="20"/>
                <w:szCs w:val="20"/>
              </w:rPr>
            </w:pPr>
            <w:r>
              <w:rPr>
                <w:sz w:val="20"/>
                <w:szCs w:val="20"/>
              </w:rPr>
              <w:t xml:space="preserve">Классификация строительных подъёмников.  </w:t>
            </w:r>
            <w:r w:rsidRPr="009E28B1">
              <w:rPr>
                <w:sz w:val="20"/>
                <w:szCs w:val="20"/>
              </w:rPr>
              <w:t>Назначение, типы, устройство и принцип работы строительных подъемников и монтажных вышек.</w:t>
            </w:r>
            <w:r>
              <w:rPr>
                <w:sz w:val="20"/>
                <w:szCs w:val="20"/>
              </w:rPr>
              <w:t xml:space="preserve"> Мачтовые подъёмники. Шахтные подъёмники. Скиповые подъёмники. Самоходные подъёмники. Подъёмники на базе автомобилей. Подвесные подъёмные площадки.</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Default="00EC5DD6" w:rsidP="00140C62">
            <w:pPr>
              <w:pStyle w:val="ad"/>
              <w:spacing w:after="0"/>
              <w:jc w:val="both"/>
              <w:rPr>
                <w:rFonts w:ascii="Times New Roman" w:hAnsi="Times New Roman"/>
                <w:color w:val="000000"/>
                <w:sz w:val="20"/>
                <w:szCs w:val="20"/>
              </w:rPr>
            </w:pPr>
            <w:r>
              <w:rPr>
                <w:rFonts w:ascii="Times New Roman" w:hAnsi="Times New Roman"/>
                <w:color w:val="000000"/>
                <w:sz w:val="20"/>
                <w:szCs w:val="20"/>
              </w:rPr>
              <w:t>11</w:t>
            </w:r>
          </w:p>
        </w:tc>
        <w:tc>
          <w:tcPr>
            <w:tcW w:w="3064" w:type="pct"/>
            <w:shd w:val="clear" w:color="auto" w:fill="auto"/>
          </w:tcPr>
          <w:p w:rsidR="00EC5DD6" w:rsidRDefault="00EC5DD6" w:rsidP="006F3B0A">
            <w:pPr>
              <w:jc w:val="both"/>
              <w:rPr>
                <w:rFonts w:eastAsia="Calibri"/>
                <w:b/>
                <w:bCs/>
                <w:sz w:val="20"/>
                <w:szCs w:val="20"/>
              </w:rPr>
            </w:pPr>
            <w:r>
              <w:rPr>
                <w:rFonts w:eastAsia="Calibri"/>
                <w:b/>
                <w:bCs/>
                <w:sz w:val="20"/>
                <w:szCs w:val="20"/>
              </w:rPr>
              <w:t>Самоходные стреловые краны</w:t>
            </w:r>
          </w:p>
          <w:p w:rsidR="00EC5DD6" w:rsidRPr="004C1833" w:rsidRDefault="00EC5DD6" w:rsidP="006F3B0A">
            <w:pPr>
              <w:tabs>
                <w:tab w:val="left" w:pos="720"/>
                <w:tab w:val="left" w:pos="2126"/>
                <w:tab w:val="left" w:pos="3402"/>
                <w:tab w:val="left" w:pos="4536"/>
                <w:tab w:val="left" w:pos="5670"/>
                <w:tab w:val="left" w:pos="6804"/>
                <w:tab w:val="left" w:pos="7938"/>
              </w:tabs>
              <w:jc w:val="both"/>
              <w:rPr>
                <w:sz w:val="20"/>
                <w:szCs w:val="20"/>
              </w:rPr>
            </w:pPr>
            <w:r w:rsidRPr="009E28B1">
              <w:rPr>
                <w:sz w:val="20"/>
                <w:szCs w:val="20"/>
              </w:rPr>
              <w:t>Назначение, область применения, классификация, структура индексации, устройство, рабочие процессы и производительность, самоходных стрелковых кранов (гусеничных и пневмоколесных кранов, автокранов, кранов на специальном шасси автомобильного типа</w:t>
            </w:r>
            <w:r>
              <w:rPr>
                <w:sz w:val="20"/>
                <w:szCs w:val="20"/>
              </w:rPr>
              <w:t>,</w:t>
            </w:r>
            <w:r w:rsidRPr="009E28B1">
              <w:rPr>
                <w:sz w:val="20"/>
                <w:szCs w:val="20"/>
              </w:rPr>
              <w:t xml:space="preserve"> кранов-трубоукладчиков),</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DB573C" w:rsidRDefault="00EC5DD6" w:rsidP="00140C62">
            <w:pPr>
              <w:pStyle w:val="ad"/>
              <w:spacing w:after="0"/>
              <w:jc w:val="both"/>
              <w:rPr>
                <w:rFonts w:ascii="Times New Roman" w:hAnsi="Times New Roman"/>
                <w:sz w:val="20"/>
                <w:szCs w:val="20"/>
              </w:rPr>
            </w:pPr>
            <w:r w:rsidRPr="00DB573C">
              <w:rPr>
                <w:rFonts w:ascii="Times New Roman" w:hAnsi="Times New Roman"/>
                <w:sz w:val="20"/>
                <w:szCs w:val="20"/>
              </w:rPr>
              <w:t>1</w:t>
            </w:r>
            <w:r>
              <w:rPr>
                <w:rFonts w:ascii="Times New Roman" w:hAnsi="Times New Roman"/>
                <w:sz w:val="20"/>
                <w:szCs w:val="20"/>
              </w:rPr>
              <w:t>2</w:t>
            </w:r>
          </w:p>
        </w:tc>
        <w:tc>
          <w:tcPr>
            <w:tcW w:w="3064" w:type="pct"/>
            <w:shd w:val="clear" w:color="auto" w:fill="auto"/>
          </w:tcPr>
          <w:p w:rsidR="00EC5DD6" w:rsidRPr="00DB573C" w:rsidRDefault="00EC5DD6" w:rsidP="006F3B0A">
            <w:pPr>
              <w:jc w:val="both"/>
              <w:rPr>
                <w:rFonts w:eastAsia="Calibri"/>
                <w:b/>
                <w:bCs/>
                <w:sz w:val="20"/>
                <w:szCs w:val="20"/>
              </w:rPr>
            </w:pPr>
            <w:r w:rsidRPr="00DB573C">
              <w:rPr>
                <w:rFonts w:eastAsia="Calibri"/>
                <w:b/>
                <w:bCs/>
                <w:sz w:val="20"/>
                <w:szCs w:val="20"/>
              </w:rPr>
              <w:t>Башенные краны</w:t>
            </w:r>
          </w:p>
          <w:p w:rsidR="00EC5DD6" w:rsidRPr="00DB573C" w:rsidRDefault="00EC5DD6" w:rsidP="006F3B0A">
            <w:pPr>
              <w:jc w:val="both"/>
              <w:rPr>
                <w:sz w:val="20"/>
                <w:szCs w:val="20"/>
              </w:rPr>
            </w:pPr>
            <w:r w:rsidRPr="00DB573C">
              <w:rPr>
                <w:sz w:val="20"/>
                <w:szCs w:val="20"/>
              </w:rPr>
              <w:t>Назначение, область применения, классификация, структура индексации, устройство, рабочие процессы и производительность башенных кранов, Устройство и эксплуатация подкрановых путей.</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91729C" w:rsidRDefault="00EC5DD6" w:rsidP="006F3B0A">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DB573C">
            <w:pPr>
              <w:rPr>
                <w:rFonts w:eastAsia="Calibri"/>
                <w:bCs/>
                <w:i/>
                <w:color w:val="000000"/>
                <w:sz w:val="20"/>
                <w:szCs w:val="20"/>
              </w:rPr>
            </w:pPr>
          </w:p>
        </w:tc>
        <w:tc>
          <w:tcPr>
            <w:tcW w:w="195" w:type="pct"/>
            <w:shd w:val="clear" w:color="auto" w:fill="auto"/>
          </w:tcPr>
          <w:p w:rsidR="00EC5DD6" w:rsidRDefault="00EC5DD6" w:rsidP="00140C62">
            <w:pPr>
              <w:jc w:val="both"/>
              <w:rPr>
                <w:rFonts w:eastAsia="Calibri"/>
                <w:bCs/>
                <w:sz w:val="20"/>
                <w:szCs w:val="20"/>
              </w:rPr>
            </w:pPr>
            <w:r>
              <w:rPr>
                <w:rFonts w:eastAsia="Calibri"/>
                <w:bCs/>
                <w:sz w:val="20"/>
                <w:szCs w:val="20"/>
              </w:rPr>
              <w:t>13</w:t>
            </w:r>
          </w:p>
        </w:tc>
        <w:tc>
          <w:tcPr>
            <w:tcW w:w="3064" w:type="pct"/>
            <w:shd w:val="clear" w:color="auto" w:fill="auto"/>
          </w:tcPr>
          <w:p w:rsidR="00EC5DD6" w:rsidRDefault="00EC5DD6" w:rsidP="00DB573C">
            <w:pPr>
              <w:jc w:val="both"/>
              <w:rPr>
                <w:rFonts w:eastAsia="Calibri"/>
                <w:b/>
                <w:bCs/>
                <w:sz w:val="20"/>
                <w:szCs w:val="20"/>
              </w:rPr>
            </w:pPr>
            <w:r>
              <w:rPr>
                <w:rFonts w:eastAsia="Calibri"/>
                <w:b/>
                <w:bCs/>
                <w:sz w:val="20"/>
                <w:szCs w:val="20"/>
              </w:rPr>
              <w:t xml:space="preserve">Эксплуатация грузоподъёмного оборудования </w:t>
            </w:r>
          </w:p>
          <w:p w:rsidR="00EC5DD6" w:rsidRPr="006533F1" w:rsidRDefault="00EC5DD6" w:rsidP="00DB573C">
            <w:pPr>
              <w:jc w:val="both"/>
              <w:rPr>
                <w:rFonts w:eastAsia="Calibri"/>
                <w:bCs/>
                <w:sz w:val="20"/>
                <w:szCs w:val="20"/>
              </w:rPr>
            </w:pPr>
            <w:r w:rsidRPr="006533F1">
              <w:rPr>
                <w:rFonts w:eastAsia="Calibri"/>
                <w:bCs/>
                <w:sz w:val="20"/>
                <w:szCs w:val="20"/>
              </w:rPr>
              <w:t>Устройства безопасности. Устойчивость кранов. Техническое освидетельствование кранов, основные положения техники безопасности при эксплуатации.</w:t>
            </w:r>
          </w:p>
        </w:tc>
        <w:tc>
          <w:tcPr>
            <w:tcW w:w="338" w:type="pct"/>
            <w:shd w:val="clear" w:color="auto" w:fill="auto"/>
          </w:tcPr>
          <w:p w:rsidR="00EC5DD6" w:rsidRPr="005A5823" w:rsidRDefault="00EC5DD6" w:rsidP="001A7DE6">
            <w:pPr>
              <w:jc w:val="center"/>
              <w:rPr>
                <w:color w:val="000000"/>
                <w:sz w:val="20"/>
                <w:szCs w:val="20"/>
              </w:rPr>
            </w:pPr>
            <w:r>
              <w:rPr>
                <w:color w:val="000000"/>
                <w:sz w:val="20"/>
                <w:szCs w:val="20"/>
              </w:rPr>
              <w:t>2</w:t>
            </w:r>
          </w:p>
        </w:tc>
        <w:tc>
          <w:tcPr>
            <w:tcW w:w="338" w:type="pct"/>
            <w:shd w:val="clear" w:color="auto" w:fill="FFFFFF"/>
          </w:tcPr>
          <w:p w:rsidR="00EC5DD6" w:rsidRPr="0091729C" w:rsidRDefault="00EC5DD6" w:rsidP="00DB573C">
            <w:pPr>
              <w:jc w:val="center"/>
              <w:rPr>
                <w:rFonts w:eastAsia="Calibri"/>
                <w:bCs/>
                <w:color w:val="000000"/>
                <w:sz w:val="20"/>
                <w:szCs w:val="20"/>
              </w:rPr>
            </w:pPr>
            <w:r w:rsidRPr="009172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Default="00EC5DD6" w:rsidP="00140C62">
            <w:pPr>
              <w:pStyle w:val="ad"/>
              <w:spacing w:after="0"/>
              <w:jc w:val="both"/>
              <w:rPr>
                <w:rFonts w:ascii="Times New Roman" w:hAnsi="Times New Roman"/>
                <w:color w:val="000000"/>
                <w:sz w:val="20"/>
                <w:szCs w:val="20"/>
              </w:rPr>
            </w:pPr>
            <w:r>
              <w:rPr>
                <w:rFonts w:ascii="Times New Roman" w:hAnsi="Times New Roman"/>
                <w:color w:val="000000"/>
                <w:sz w:val="20"/>
                <w:szCs w:val="20"/>
              </w:rPr>
              <w:t>14</w:t>
            </w:r>
          </w:p>
        </w:tc>
        <w:tc>
          <w:tcPr>
            <w:tcW w:w="3064" w:type="pct"/>
            <w:shd w:val="clear" w:color="auto" w:fill="auto"/>
          </w:tcPr>
          <w:p w:rsidR="00EC5DD6" w:rsidRDefault="00EC5DD6" w:rsidP="006F3B0A">
            <w:pPr>
              <w:jc w:val="both"/>
              <w:rPr>
                <w:rFonts w:eastAsia="Calibri"/>
                <w:b/>
                <w:color w:val="000000"/>
                <w:sz w:val="20"/>
                <w:szCs w:val="20"/>
              </w:rPr>
            </w:pPr>
            <w:r>
              <w:rPr>
                <w:rFonts w:eastAsia="Calibri"/>
                <w:b/>
                <w:color w:val="000000"/>
                <w:sz w:val="20"/>
                <w:szCs w:val="20"/>
              </w:rPr>
              <w:t>Машины для укладки и уплотнения бетонных смесей</w:t>
            </w:r>
          </w:p>
          <w:p w:rsidR="00EC5DD6" w:rsidRPr="009E28B1" w:rsidRDefault="00EC5DD6" w:rsidP="006F3B0A">
            <w:pPr>
              <w:jc w:val="both"/>
              <w:rPr>
                <w:rFonts w:eastAsia="Calibri"/>
                <w:b/>
                <w:bCs/>
                <w:sz w:val="20"/>
                <w:szCs w:val="20"/>
              </w:rPr>
            </w:pPr>
            <w:r w:rsidRPr="005E13E6">
              <w:rPr>
                <w:rFonts w:eastAsia="Calibri"/>
                <w:bCs/>
                <w:sz w:val="20"/>
                <w:szCs w:val="20"/>
              </w:rPr>
              <w:t>Оборудование для транспортировки бетонной смеси на объекты строительства. Бетоно- растворонасосы их классификация и конструктивные особенности. Передвижные и стационарные бетоноуладчики, их конструкция и принцип работы. Классификация оборудования для уплотнения бетонной смеси. Глубинные вибраторы. Установки для уплотнения бетона площадочного и реечного типа.</w:t>
            </w:r>
          </w:p>
        </w:tc>
        <w:tc>
          <w:tcPr>
            <w:tcW w:w="338" w:type="pct"/>
            <w:shd w:val="clear" w:color="auto" w:fill="auto"/>
          </w:tcPr>
          <w:p w:rsidR="00EC5DD6" w:rsidRDefault="00EC5DD6" w:rsidP="001A7DE6">
            <w:pPr>
              <w:jc w:val="center"/>
            </w:pPr>
            <w:r w:rsidRPr="005A5823">
              <w:rPr>
                <w:color w:val="000000"/>
                <w:sz w:val="20"/>
                <w:szCs w:val="20"/>
              </w:rPr>
              <w:t>2</w:t>
            </w:r>
          </w:p>
        </w:tc>
        <w:tc>
          <w:tcPr>
            <w:tcW w:w="338" w:type="pct"/>
            <w:shd w:val="clear" w:color="auto" w:fill="FFFFFF"/>
          </w:tcPr>
          <w:p w:rsidR="00EC5DD6" w:rsidRPr="008D1D9C" w:rsidRDefault="00EC5DD6" w:rsidP="006F3B0A">
            <w:pPr>
              <w:jc w:val="center"/>
              <w:rPr>
                <w:rFonts w:eastAsia="Calibri"/>
                <w:bCs/>
                <w:color w:val="000000"/>
                <w:sz w:val="20"/>
                <w:szCs w:val="20"/>
              </w:rPr>
            </w:pPr>
            <w:r w:rsidRPr="008D1D9C">
              <w:rPr>
                <w:rFonts w:eastAsia="Calibri"/>
                <w:bCs/>
                <w:color w:val="000000"/>
                <w:sz w:val="20"/>
                <w:szCs w:val="20"/>
              </w:rPr>
              <w:t>2</w:t>
            </w:r>
          </w:p>
        </w:tc>
      </w:tr>
      <w:tr w:rsidR="00EC5DD6" w:rsidRPr="00250D9B" w:rsidTr="00CE356C">
        <w:trPr>
          <w:trHeight w:val="20"/>
        </w:trPr>
        <w:tc>
          <w:tcPr>
            <w:tcW w:w="1066" w:type="pct"/>
            <w:vMerge/>
            <w:shd w:val="clear" w:color="auto" w:fill="auto"/>
          </w:tcPr>
          <w:p w:rsidR="00EC5DD6" w:rsidRPr="00885CB4" w:rsidRDefault="00EC5DD6" w:rsidP="006F3B0A">
            <w:pPr>
              <w:rPr>
                <w:rFonts w:eastAsia="Calibri"/>
                <w:bCs/>
                <w:i/>
                <w:color w:val="000000"/>
                <w:sz w:val="20"/>
                <w:szCs w:val="20"/>
              </w:rPr>
            </w:pPr>
          </w:p>
        </w:tc>
        <w:tc>
          <w:tcPr>
            <w:tcW w:w="195" w:type="pct"/>
            <w:shd w:val="clear" w:color="auto" w:fill="auto"/>
          </w:tcPr>
          <w:p w:rsidR="00EC5DD6" w:rsidRPr="00EC5DD6" w:rsidRDefault="00EC5DD6" w:rsidP="00140C62">
            <w:pPr>
              <w:pStyle w:val="ad"/>
              <w:spacing w:after="0"/>
              <w:jc w:val="both"/>
              <w:rPr>
                <w:rFonts w:ascii="Times New Roman" w:hAnsi="Times New Roman"/>
                <w:sz w:val="20"/>
                <w:szCs w:val="20"/>
              </w:rPr>
            </w:pPr>
            <w:r w:rsidRPr="00EC5DD6">
              <w:rPr>
                <w:rFonts w:ascii="Times New Roman" w:hAnsi="Times New Roman"/>
                <w:sz w:val="20"/>
                <w:szCs w:val="20"/>
              </w:rPr>
              <w:t>15</w:t>
            </w:r>
          </w:p>
        </w:tc>
        <w:tc>
          <w:tcPr>
            <w:tcW w:w="3064" w:type="pct"/>
            <w:shd w:val="clear" w:color="auto" w:fill="auto"/>
          </w:tcPr>
          <w:p w:rsidR="00EC5DD6" w:rsidRPr="00EC5DD6" w:rsidRDefault="00EC5DD6" w:rsidP="00EC5DD6">
            <w:pPr>
              <w:jc w:val="both"/>
              <w:rPr>
                <w:rFonts w:eastAsia="Calibri"/>
                <w:b/>
                <w:sz w:val="20"/>
                <w:szCs w:val="20"/>
              </w:rPr>
            </w:pPr>
            <w:r w:rsidRPr="00EC5DD6">
              <w:rPr>
                <w:rFonts w:eastAsia="Calibri"/>
                <w:bCs/>
                <w:sz w:val="20"/>
                <w:szCs w:val="20"/>
              </w:rPr>
              <w:t>Машины и оборудование для отделочных работ</w:t>
            </w:r>
          </w:p>
        </w:tc>
        <w:tc>
          <w:tcPr>
            <w:tcW w:w="338" w:type="pct"/>
            <w:shd w:val="clear" w:color="auto" w:fill="auto"/>
          </w:tcPr>
          <w:p w:rsidR="00EC5DD6" w:rsidRPr="005A5823" w:rsidRDefault="00EC5DD6" w:rsidP="001A7DE6">
            <w:pPr>
              <w:jc w:val="center"/>
              <w:rPr>
                <w:color w:val="000000"/>
                <w:sz w:val="20"/>
                <w:szCs w:val="20"/>
              </w:rPr>
            </w:pPr>
            <w:r>
              <w:rPr>
                <w:color w:val="000000"/>
                <w:sz w:val="20"/>
                <w:szCs w:val="20"/>
              </w:rPr>
              <w:t>2</w:t>
            </w:r>
          </w:p>
        </w:tc>
        <w:tc>
          <w:tcPr>
            <w:tcW w:w="338" w:type="pct"/>
            <w:shd w:val="clear" w:color="auto" w:fill="FFFFFF"/>
          </w:tcPr>
          <w:p w:rsidR="00EC5DD6" w:rsidRPr="008D1D9C" w:rsidRDefault="00EC5DD6" w:rsidP="006F3B0A">
            <w:pPr>
              <w:jc w:val="center"/>
              <w:rPr>
                <w:rFonts w:eastAsia="Calibri"/>
                <w:bCs/>
                <w:color w:val="000000"/>
                <w:sz w:val="20"/>
                <w:szCs w:val="20"/>
              </w:rPr>
            </w:pPr>
          </w:p>
        </w:tc>
      </w:tr>
      <w:tr w:rsidR="00EC5DD6" w:rsidRPr="003377D8" w:rsidTr="00CE356C">
        <w:trPr>
          <w:trHeight w:val="20"/>
        </w:trPr>
        <w:tc>
          <w:tcPr>
            <w:tcW w:w="1066" w:type="pct"/>
            <w:vMerge/>
            <w:shd w:val="clear" w:color="auto" w:fill="auto"/>
          </w:tcPr>
          <w:p w:rsidR="00EC5DD6" w:rsidRPr="003377D8" w:rsidRDefault="00EC5DD6" w:rsidP="00F331C9">
            <w:pPr>
              <w:rPr>
                <w:rFonts w:eastAsia="Calibri"/>
                <w:bCs/>
                <w:i/>
                <w:sz w:val="20"/>
                <w:szCs w:val="20"/>
              </w:rPr>
            </w:pPr>
          </w:p>
        </w:tc>
        <w:tc>
          <w:tcPr>
            <w:tcW w:w="3259" w:type="pct"/>
            <w:gridSpan w:val="2"/>
            <w:shd w:val="clear" w:color="auto" w:fill="FFFFFF"/>
          </w:tcPr>
          <w:p w:rsidR="00EC5DD6" w:rsidRPr="001B2C8C" w:rsidRDefault="00EC5DD6" w:rsidP="001B2C8C">
            <w:pPr>
              <w:rPr>
                <w:b/>
                <w:color w:val="000000"/>
                <w:sz w:val="20"/>
                <w:szCs w:val="20"/>
              </w:rPr>
            </w:pPr>
            <w:r w:rsidRPr="001B2C8C">
              <w:rPr>
                <w:b/>
                <w:color w:val="000000"/>
                <w:sz w:val="20"/>
                <w:szCs w:val="20"/>
              </w:rPr>
              <w:t>Практические работы</w:t>
            </w:r>
          </w:p>
        </w:tc>
        <w:tc>
          <w:tcPr>
            <w:tcW w:w="338" w:type="pct"/>
            <w:shd w:val="clear" w:color="auto" w:fill="auto"/>
          </w:tcPr>
          <w:p w:rsidR="00EC5DD6" w:rsidRPr="005B1FDF" w:rsidRDefault="00EC5DD6" w:rsidP="00B41926">
            <w:pPr>
              <w:rPr>
                <w:b/>
                <w:bCs/>
                <w:sz w:val="20"/>
                <w:szCs w:val="20"/>
              </w:rPr>
            </w:pPr>
            <w:r w:rsidRPr="005B1FDF">
              <w:rPr>
                <w:b/>
                <w:bCs/>
                <w:sz w:val="20"/>
                <w:szCs w:val="20"/>
              </w:rPr>
              <w:t xml:space="preserve">      20</w:t>
            </w:r>
          </w:p>
        </w:tc>
        <w:tc>
          <w:tcPr>
            <w:tcW w:w="338" w:type="pct"/>
            <w:shd w:val="clear" w:color="auto" w:fill="FFFFFF"/>
          </w:tcPr>
          <w:p w:rsidR="00EC5DD6" w:rsidRPr="0091729C" w:rsidRDefault="00EC5DD6" w:rsidP="00F331C9">
            <w:pPr>
              <w:jc w:val="both"/>
              <w:rPr>
                <w:rFonts w:eastAsia="Calibri"/>
                <w:b/>
                <w:bCs/>
                <w:sz w:val="20"/>
                <w:szCs w:val="20"/>
              </w:rPr>
            </w:pPr>
          </w:p>
        </w:tc>
      </w:tr>
      <w:tr w:rsidR="005B1FDF" w:rsidRPr="00006CDF" w:rsidTr="00CE356C">
        <w:trPr>
          <w:trHeight w:val="20"/>
        </w:trPr>
        <w:tc>
          <w:tcPr>
            <w:tcW w:w="1066" w:type="pct"/>
            <w:vMerge/>
            <w:shd w:val="clear" w:color="auto" w:fill="auto"/>
          </w:tcPr>
          <w:p w:rsidR="005B1FDF" w:rsidRPr="003377D8" w:rsidRDefault="005B1FDF" w:rsidP="002549B6">
            <w:pPr>
              <w:rPr>
                <w:rFonts w:eastAsia="Calibri"/>
                <w:bCs/>
                <w:i/>
                <w:sz w:val="20"/>
                <w:szCs w:val="20"/>
              </w:rPr>
            </w:pPr>
          </w:p>
        </w:tc>
        <w:tc>
          <w:tcPr>
            <w:tcW w:w="195" w:type="pct"/>
            <w:shd w:val="clear" w:color="auto" w:fill="FFFFFF"/>
          </w:tcPr>
          <w:p w:rsidR="005B1FDF" w:rsidRPr="00091372" w:rsidRDefault="005B1FDF" w:rsidP="002549B6">
            <w:pPr>
              <w:jc w:val="both"/>
              <w:rPr>
                <w:rFonts w:eastAsia="Calibri"/>
                <w:bCs/>
                <w:sz w:val="20"/>
                <w:szCs w:val="20"/>
              </w:rPr>
            </w:pPr>
            <w:r w:rsidRPr="00091372">
              <w:rPr>
                <w:rFonts w:eastAsia="Calibri"/>
                <w:bCs/>
                <w:sz w:val="20"/>
                <w:szCs w:val="20"/>
              </w:rPr>
              <w:t>1</w:t>
            </w:r>
          </w:p>
        </w:tc>
        <w:tc>
          <w:tcPr>
            <w:tcW w:w="3064" w:type="pct"/>
            <w:shd w:val="clear" w:color="auto" w:fill="FFFFFF"/>
          </w:tcPr>
          <w:p w:rsidR="005B1FDF" w:rsidRPr="00CB5E73" w:rsidRDefault="005B1FDF" w:rsidP="002549B6">
            <w:pPr>
              <w:jc w:val="both"/>
              <w:rPr>
                <w:rFonts w:eastAsia="Calibri"/>
                <w:bCs/>
                <w:sz w:val="20"/>
                <w:szCs w:val="20"/>
              </w:rPr>
            </w:pPr>
            <w:r w:rsidRPr="00E73DA8">
              <w:rPr>
                <w:color w:val="000000"/>
                <w:sz w:val="20"/>
                <w:szCs w:val="20"/>
              </w:rPr>
              <w:t>Расчёт производительности и подбор оборудования</w:t>
            </w:r>
            <w:r>
              <w:rPr>
                <w:color w:val="000000"/>
                <w:sz w:val="20"/>
                <w:szCs w:val="20"/>
              </w:rPr>
              <w:t xml:space="preserve"> для подготовительных и планировочных работ.</w:t>
            </w:r>
          </w:p>
        </w:tc>
        <w:tc>
          <w:tcPr>
            <w:tcW w:w="338" w:type="pct"/>
            <w:shd w:val="clear" w:color="auto" w:fill="auto"/>
          </w:tcPr>
          <w:p w:rsidR="005B1FDF" w:rsidRPr="0091729C" w:rsidRDefault="005B1FDF" w:rsidP="0091729C">
            <w:pPr>
              <w:jc w:val="center"/>
              <w:rPr>
                <w:sz w:val="20"/>
                <w:szCs w:val="20"/>
              </w:rPr>
            </w:pPr>
            <w:r>
              <w:rPr>
                <w:sz w:val="20"/>
                <w:szCs w:val="20"/>
              </w:rPr>
              <w:t>2</w:t>
            </w:r>
          </w:p>
        </w:tc>
        <w:tc>
          <w:tcPr>
            <w:tcW w:w="338" w:type="pct"/>
            <w:vMerge w:val="restart"/>
            <w:shd w:val="clear" w:color="auto" w:fill="FFFFFF"/>
          </w:tcPr>
          <w:p w:rsidR="005B1FDF" w:rsidRPr="0091729C" w:rsidRDefault="005B1FDF" w:rsidP="0091729C">
            <w:pPr>
              <w:jc w:val="center"/>
              <w:rPr>
                <w:rFonts w:eastAsia="Calibri"/>
                <w:bCs/>
                <w:sz w:val="20"/>
                <w:szCs w:val="20"/>
              </w:rPr>
            </w:pPr>
            <w:r w:rsidRPr="0091729C">
              <w:rPr>
                <w:rFonts w:eastAsia="Calibri"/>
                <w:bCs/>
                <w:sz w:val="20"/>
                <w:szCs w:val="20"/>
              </w:rPr>
              <w:t>2-3</w:t>
            </w:r>
          </w:p>
        </w:tc>
      </w:tr>
      <w:tr w:rsidR="005B1FDF" w:rsidRPr="00006CDF" w:rsidTr="00CE356C">
        <w:trPr>
          <w:trHeight w:val="20"/>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091372" w:rsidRDefault="005B1FDF" w:rsidP="00E124F3">
            <w:pPr>
              <w:jc w:val="both"/>
              <w:rPr>
                <w:rFonts w:eastAsia="Calibri"/>
                <w:bCs/>
                <w:sz w:val="20"/>
                <w:szCs w:val="20"/>
              </w:rPr>
            </w:pPr>
            <w:r w:rsidRPr="00091372">
              <w:rPr>
                <w:rFonts w:eastAsia="Calibri"/>
                <w:bCs/>
                <w:sz w:val="20"/>
                <w:szCs w:val="20"/>
              </w:rPr>
              <w:t>2</w:t>
            </w:r>
          </w:p>
        </w:tc>
        <w:tc>
          <w:tcPr>
            <w:tcW w:w="3064" w:type="pct"/>
            <w:shd w:val="clear" w:color="auto" w:fill="FFFFFF"/>
          </w:tcPr>
          <w:p w:rsidR="005B1FDF" w:rsidRPr="004C1833" w:rsidRDefault="005B1FDF" w:rsidP="00E124F3">
            <w:pPr>
              <w:jc w:val="both"/>
              <w:rPr>
                <w:color w:val="000000"/>
                <w:sz w:val="20"/>
                <w:szCs w:val="20"/>
              </w:rPr>
            </w:pPr>
            <w:r>
              <w:rPr>
                <w:rFonts w:eastAsia="Calibri"/>
                <w:sz w:val="20"/>
                <w:szCs w:val="20"/>
              </w:rPr>
              <w:t>Расчёт транспортирующих машин.</w:t>
            </w:r>
          </w:p>
        </w:tc>
        <w:tc>
          <w:tcPr>
            <w:tcW w:w="338" w:type="pct"/>
            <w:shd w:val="clear" w:color="auto" w:fill="auto"/>
          </w:tcPr>
          <w:p w:rsidR="005B1FDF" w:rsidRDefault="005B1FDF" w:rsidP="008D1D9C">
            <w:pPr>
              <w:jc w:val="center"/>
            </w:pPr>
            <w:r w:rsidRPr="000F53ED">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0"/>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3</w:t>
            </w:r>
          </w:p>
        </w:tc>
        <w:tc>
          <w:tcPr>
            <w:tcW w:w="3064" w:type="pct"/>
            <w:shd w:val="clear" w:color="auto" w:fill="FFFFFF"/>
          </w:tcPr>
          <w:p w:rsidR="005B1FDF" w:rsidRPr="00EE2516" w:rsidRDefault="005B1FDF" w:rsidP="00E124F3">
            <w:pPr>
              <w:jc w:val="both"/>
              <w:rPr>
                <w:rFonts w:eastAsia="Calibri"/>
                <w:sz w:val="20"/>
                <w:szCs w:val="20"/>
              </w:rPr>
            </w:pPr>
            <w:r w:rsidRPr="00EE2516">
              <w:rPr>
                <w:rFonts w:eastAsia="Calibri"/>
                <w:sz w:val="20"/>
                <w:szCs w:val="20"/>
              </w:rPr>
              <w:t>Изучение устройства одноковшового гидравлического экскаватора с рабочим оборудованием обратной лопатой с вычерчиванием конструктивной схемы экскаватора и описанием операций и рабочих движений рабочего цикла. Определение производительности</w:t>
            </w:r>
          </w:p>
        </w:tc>
        <w:tc>
          <w:tcPr>
            <w:tcW w:w="338" w:type="pct"/>
            <w:shd w:val="clear" w:color="auto" w:fill="auto"/>
          </w:tcPr>
          <w:p w:rsidR="005B1FDF" w:rsidRDefault="005B1FDF" w:rsidP="008D1D9C">
            <w:pPr>
              <w:jc w:val="center"/>
            </w:pPr>
            <w:r w:rsidRPr="000F53ED">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98"/>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4</w:t>
            </w:r>
          </w:p>
        </w:tc>
        <w:tc>
          <w:tcPr>
            <w:tcW w:w="3064" w:type="pct"/>
            <w:shd w:val="clear" w:color="auto" w:fill="FFFFFF"/>
          </w:tcPr>
          <w:p w:rsidR="005B1FDF" w:rsidRPr="00EE2516" w:rsidRDefault="005B1FDF" w:rsidP="001B2C8C">
            <w:pPr>
              <w:jc w:val="both"/>
              <w:rPr>
                <w:rFonts w:eastAsia="Calibri"/>
                <w:bCs/>
                <w:sz w:val="20"/>
                <w:szCs w:val="20"/>
              </w:rPr>
            </w:pPr>
            <w:r w:rsidRPr="00EE2516">
              <w:rPr>
                <w:rFonts w:eastAsia="Calibri"/>
                <w:sz w:val="20"/>
                <w:szCs w:val="20"/>
              </w:rPr>
              <w:t xml:space="preserve">Изучение устройства </w:t>
            </w:r>
            <w:r w:rsidRPr="00EE2516">
              <w:rPr>
                <w:rFonts w:eastAsia="Calibri"/>
                <w:bCs/>
                <w:sz w:val="20"/>
                <w:szCs w:val="20"/>
              </w:rPr>
              <w:t>многоковшовых экскаваторов</w:t>
            </w:r>
          </w:p>
        </w:tc>
        <w:tc>
          <w:tcPr>
            <w:tcW w:w="338" w:type="pct"/>
            <w:shd w:val="clear" w:color="auto" w:fill="auto"/>
          </w:tcPr>
          <w:p w:rsidR="005B1FDF" w:rsidRDefault="005B1FDF" w:rsidP="008D1D9C">
            <w:pPr>
              <w:jc w:val="center"/>
            </w:pPr>
            <w:r w:rsidRPr="000F53ED">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60"/>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5</w:t>
            </w:r>
          </w:p>
        </w:tc>
        <w:tc>
          <w:tcPr>
            <w:tcW w:w="3064" w:type="pct"/>
            <w:shd w:val="clear" w:color="auto" w:fill="FFFFFF"/>
          </w:tcPr>
          <w:p w:rsidR="005B1FDF" w:rsidRPr="00EE2516" w:rsidRDefault="005B1FDF" w:rsidP="001B2C8C">
            <w:pPr>
              <w:jc w:val="both"/>
              <w:rPr>
                <w:rFonts w:eastAsia="Calibri"/>
                <w:sz w:val="20"/>
                <w:szCs w:val="20"/>
              </w:rPr>
            </w:pPr>
            <w:r w:rsidRPr="00EE2516">
              <w:rPr>
                <w:rFonts w:eastAsia="Calibri"/>
                <w:sz w:val="20"/>
                <w:szCs w:val="20"/>
              </w:rPr>
              <w:t>Изучение устройства катков, машин с динамическим уплотнением грунта,</w:t>
            </w:r>
            <w:r w:rsidRPr="00EE2516">
              <w:rPr>
                <w:rFonts w:eastAsia="Calibri"/>
                <w:bCs/>
                <w:sz w:val="20"/>
                <w:szCs w:val="20"/>
              </w:rPr>
              <w:t xml:space="preserve"> машин для бурения грунта</w:t>
            </w:r>
          </w:p>
        </w:tc>
        <w:tc>
          <w:tcPr>
            <w:tcW w:w="338" w:type="pct"/>
            <w:shd w:val="clear" w:color="auto" w:fill="auto"/>
          </w:tcPr>
          <w:p w:rsidR="005B1FDF" w:rsidRPr="000F53ED" w:rsidRDefault="005B1FDF" w:rsidP="008D1D9C">
            <w:pPr>
              <w:jc w:val="center"/>
              <w:rPr>
                <w:sz w:val="20"/>
                <w:szCs w:val="20"/>
              </w:rPr>
            </w:pPr>
            <w:r>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10"/>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6</w:t>
            </w:r>
          </w:p>
        </w:tc>
        <w:tc>
          <w:tcPr>
            <w:tcW w:w="3064" w:type="pct"/>
            <w:shd w:val="clear" w:color="auto" w:fill="FFFFFF"/>
          </w:tcPr>
          <w:p w:rsidR="005B1FDF" w:rsidRPr="00EE2516" w:rsidRDefault="005B1FDF" w:rsidP="00EE2516">
            <w:pPr>
              <w:jc w:val="both"/>
              <w:rPr>
                <w:rFonts w:eastAsia="Calibri"/>
                <w:sz w:val="20"/>
                <w:szCs w:val="20"/>
              </w:rPr>
            </w:pPr>
            <w:r w:rsidRPr="00EE2516">
              <w:rPr>
                <w:rFonts w:eastAsia="Calibri"/>
                <w:sz w:val="20"/>
                <w:szCs w:val="20"/>
              </w:rPr>
              <w:t xml:space="preserve">Изучение устройства </w:t>
            </w:r>
            <w:r w:rsidRPr="00EE2516">
              <w:rPr>
                <w:sz w:val="20"/>
                <w:szCs w:val="20"/>
              </w:rPr>
              <w:t>машин и оборудования для водопонижения.</w:t>
            </w:r>
            <w:r w:rsidRPr="00EE2516">
              <w:rPr>
                <w:rFonts w:eastAsia="Calibri"/>
                <w:sz w:val="20"/>
                <w:szCs w:val="20"/>
              </w:rPr>
              <w:t xml:space="preserve"> Изучение устройства </w:t>
            </w:r>
            <w:r w:rsidRPr="00EE2516">
              <w:rPr>
                <w:sz w:val="20"/>
                <w:szCs w:val="20"/>
              </w:rPr>
              <w:t>земснаряда</w:t>
            </w:r>
          </w:p>
        </w:tc>
        <w:tc>
          <w:tcPr>
            <w:tcW w:w="338" w:type="pct"/>
            <w:shd w:val="clear" w:color="auto" w:fill="auto"/>
          </w:tcPr>
          <w:p w:rsidR="005B1FDF" w:rsidRPr="000F53ED" w:rsidRDefault="005B1FDF" w:rsidP="008D1D9C">
            <w:pPr>
              <w:jc w:val="center"/>
              <w:rPr>
                <w:sz w:val="20"/>
                <w:szCs w:val="20"/>
              </w:rPr>
            </w:pPr>
            <w:r>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68"/>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7</w:t>
            </w:r>
          </w:p>
        </w:tc>
        <w:tc>
          <w:tcPr>
            <w:tcW w:w="3064" w:type="pct"/>
            <w:shd w:val="clear" w:color="auto" w:fill="FFFFFF"/>
          </w:tcPr>
          <w:p w:rsidR="005B1FDF" w:rsidRPr="00EE2516" w:rsidRDefault="005B1FDF" w:rsidP="001B2C8C">
            <w:pPr>
              <w:jc w:val="both"/>
              <w:rPr>
                <w:rFonts w:eastAsia="Calibri"/>
                <w:bCs/>
                <w:sz w:val="20"/>
                <w:szCs w:val="20"/>
              </w:rPr>
            </w:pPr>
            <w:r w:rsidRPr="00EE2516">
              <w:rPr>
                <w:rFonts w:eastAsia="Calibri"/>
                <w:bCs/>
                <w:sz w:val="20"/>
                <w:szCs w:val="20"/>
              </w:rPr>
              <w:t>Выбор башенных кранов по техническим параметрам</w:t>
            </w:r>
          </w:p>
        </w:tc>
        <w:tc>
          <w:tcPr>
            <w:tcW w:w="338" w:type="pct"/>
            <w:shd w:val="clear" w:color="auto" w:fill="auto"/>
          </w:tcPr>
          <w:p w:rsidR="005B1FDF" w:rsidRPr="000F53ED" w:rsidRDefault="005B1FDF" w:rsidP="008D1D9C">
            <w:pPr>
              <w:jc w:val="center"/>
              <w:rPr>
                <w:sz w:val="20"/>
                <w:szCs w:val="20"/>
              </w:rPr>
            </w:pPr>
            <w:r>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72"/>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8</w:t>
            </w:r>
          </w:p>
        </w:tc>
        <w:tc>
          <w:tcPr>
            <w:tcW w:w="3064" w:type="pct"/>
            <w:shd w:val="clear" w:color="auto" w:fill="FFFFFF"/>
          </w:tcPr>
          <w:p w:rsidR="005B1FDF" w:rsidRPr="00EE2516" w:rsidRDefault="005B1FDF" w:rsidP="00EE2516">
            <w:pPr>
              <w:jc w:val="both"/>
              <w:rPr>
                <w:rFonts w:eastAsia="Calibri"/>
                <w:bCs/>
                <w:sz w:val="20"/>
                <w:szCs w:val="20"/>
              </w:rPr>
            </w:pPr>
            <w:r w:rsidRPr="00EE2516">
              <w:rPr>
                <w:rFonts w:eastAsia="Calibri"/>
                <w:sz w:val="20"/>
                <w:szCs w:val="20"/>
              </w:rPr>
              <w:t>Выбор стреловых самоходных кранов по техническим параметрам</w:t>
            </w:r>
          </w:p>
        </w:tc>
        <w:tc>
          <w:tcPr>
            <w:tcW w:w="338" w:type="pct"/>
            <w:shd w:val="clear" w:color="auto" w:fill="auto"/>
          </w:tcPr>
          <w:p w:rsidR="005B1FDF" w:rsidRPr="000F53ED" w:rsidRDefault="005B1FDF" w:rsidP="008D1D9C">
            <w:pPr>
              <w:jc w:val="center"/>
              <w:rPr>
                <w:sz w:val="20"/>
                <w:szCs w:val="20"/>
              </w:rPr>
            </w:pPr>
            <w:r>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20"/>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9</w:t>
            </w:r>
          </w:p>
        </w:tc>
        <w:tc>
          <w:tcPr>
            <w:tcW w:w="3064" w:type="pct"/>
            <w:shd w:val="clear" w:color="auto" w:fill="FFFFFF"/>
          </w:tcPr>
          <w:p w:rsidR="005B1FDF" w:rsidRPr="00EE2516" w:rsidRDefault="005B1FDF" w:rsidP="00EE2516">
            <w:pPr>
              <w:jc w:val="both"/>
              <w:rPr>
                <w:sz w:val="20"/>
                <w:szCs w:val="20"/>
              </w:rPr>
            </w:pPr>
            <w:r w:rsidRPr="00EE2516">
              <w:rPr>
                <w:rFonts w:eastAsia="Calibri"/>
                <w:sz w:val="20"/>
                <w:szCs w:val="20"/>
              </w:rPr>
              <w:t xml:space="preserve"> Изучение устройства машин для приготовления бетонных и растворных смесей.</w:t>
            </w:r>
            <w:r w:rsidRPr="00EE2516">
              <w:rPr>
                <w:sz w:val="20"/>
                <w:szCs w:val="20"/>
              </w:rPr>
              <w:t xml:space="preserve"> </w:t>
            </w:r>
          </w:p>
        </w:tc>
        <w:tc>
          <w:tcPr>
            <w:tcW w:w="338" w:type="pct"/>
            <w:shd w:val="clear" w:color="auto" w:fill="auto"/>
          </w:tcPr>
          <w:p w:rsidR="005B1FDF" w:rsidRDefault="005B1FDF" w:rsidP="008D1D9C">
            <w:pPr>
              <w:jc w:val="center"/>
            </w:pPr>
            <w:r w:rsidRPr="000F53ED">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5B1FDF" w:rsidRPr="00006CDF" w:rsidTr="00CE356C">
        <w:trPr>
          <w:trHeight w:val="331"/>
        </w:trPr>
        <w:tc>
          <w:tcPr>
            <w:tcW w:w="1066" w:type="pct"/>
            <w:vMerge/>
            <w:shd w:val="clear" w:color="auto" w:fill="auto"/>
          </w:tcPr>
          <w:p w:rsidR="005B1FDF" w:rsidRPr="003377D8" w:rsidRDefault="005B1FDF" w:rsidP="00E124F3">
            <w:pPr>
              <w:rPr>
                <w:rFonts w:eastAsia="Calibri"/>
                <w:bCs/>
                <w:i/>
                <w:sz w:val="20"/>
                <w:szCs w:val="20"/>
              </w:rPr>
            </w:pPr>
          </w:p>
        </w:tc>
        <w:tc>
          <w:tcPr>
            <w:tcW w:w="195" w:type="pct"/>
            <w:shd w:val="clear" w:color="auto" w:fill="FFFFFF"/>
          </w:tcPr>
          <w:p w:rsidR="005B1FDF" w:rsidRPr="00EE2516" w:rsidRDefault="005B1FDF" w:rsidP="00E124F3">
            <w:pPr>
              <w:jc w:val="both"/>
              <w:rPr>
                <w:rFonts w:eastAsia="Calibri"/>
                <w:bCs/>
                <w:sz w:val="20"/>
                <w:szCs w:val="20"/>
              </w:rPr>
            </w:pPr>
            <w:r w:rsidRPr="00EE2516">
              <w:rPr>
                <w:rFonts w:eastAsia="Calibri"/>
                <w:bCs/>
                <w:sz w:val="20"/>
                <w:szCs w:val="20"/>
              </w:rPr>
              <w:t>10</w:t>
            </w:r>
          </w:p>
        </w:tc>
        <w:tc>
          <w:tcPr>
            <w:tcW w:w="3064" w:type="pct"/>
            <w:shd w:val="clear" w:color="auto" w:fill="FFFFFF"/>
          </w:tcPr>
          <w:p w:rsidR="005B1FDF" w:rsidRPr="00EE2516" w:rsidRDefault="005B1FDF" w:rsidP="00EE2516">
            <w:pPr>
              <w:jc w:val="both"/>
            </w:pPr>
            <w:r w:rsidRPr="00EE2516">
              <w:rPr>
                <w:rFonts w:eastAsia="Calibri"/>
                <w:sz w:val="20"/>
                <w:szCs w:val="20"/>
              </w:rPr>
              <w:t xml:space="preserve">Изучение устройства </w:t>
            </w:r>
            <w:r w:rsidRPr="00EE2516">
              <w:rPr>
                <w:rFonts w:eastAsia="Calibri"/>
                <w:bCs/>
                <w:sz w:val="20"/>
                <w:szCs w:val="20"/>
              </w:rPr>
              <w:t>машин и оборудование для кровельных работ</w:t>
            </w:r>
          </w:p>
        </w:tc>
        <w:tc>
          <w:tcPr>
            <w:tcW w:w="338" w:type="pct"/>
            <w:shd w:val="clear" w:color="auto" w:fill="auto"/>
          </w:tcPr>
          <w:p w:rsidR="005B1FDF" w:rsidRDefault="005B1FDF" w:rsidP="008D1D9C">
            <w:pPr>
              <w:jc w:val="center"/>
            </w:pPr>
            <w:r w:rsidRPr="000F53ED">
              <w:rPr>
                <w:sz w:val="20"/>
                <w:szCs w:val="20"/>
              </w:rPr>
              <w:t>2</w:t>
            </w:r>
          </w:p>
        </w:tc>
        <w:tc>
          <w:tcPr>
            <w:tcW w:w="338" w:type="pct"/>
            <w:vMerge/>
            <w:shd w:val="clear" w:color="auto" w:fill="FFFFFF"/>
          </w:tcPr>
          <w:p w:rsidR="005B1FDF" w:rsidRPr="0091729C" w:rsidRDefault="005B1FDF" w:rsidP="00E124F3">
            <w:pPr>
              <w:jc w:val="center"/>
              <w:rPr>
                <w:rFonts w:eastAsia="Calibri"/>
                <w:b/>
                <w:bCs/>
                <w:sz w:val="20"/>
                <w:szCs w:val="20"/>
              </w:rPr>
            </w:pPr>
          </w:p>
        </w:tc>
      </w:tr>
      <w:tr w:rsidR="00D45AF7" w:rsidRPr="00006CDF" w:rsidTr="00CE356C">
        <w:trPr>
          <w:trHeight w:val="20"/>
        </w:trPr>
        <w:tc>
          <w:tcPr>
            <w:tcW w:w="4325" w:type="pct"/>
            <w:gridSpan w:val="3"/>
            <w:shd w:val="clear" w:color="auto" w:fill="auto"/>
          </w:tcPr>
          <w:p w:rsidR="00D45AF7" w:rsidRPr="003377D8" w:rsidRDefault="00D45AF7" w:rsidP="00B41926">
            <w:pPr>
              <w:rPr>
                <w:rFonts w:eastAsia="Calibri"/>
                <w:b/>
                <w:bCs/>
                <w:sz w:val="20"/>
                <w:szCs w:val="20"/>
              </w:rPr>
            </w:pPr>
            <w:r w:rsidRPr="003377D8">
              <w:rPr>
                <w:rFonts w:eastAsia="Calibri"/>
                <w:b/>
                <w:bCs/>
                <w:sz w:val="20"/>
                <w:szCs w:val="20"/>
              </w:rPr>
              <w:t>Самостоятельна</w:t>
            </w:r>
            <w:r>
              <w:rPr>
                <w:rFonts w:eastAsia="Calibri"/>
                <w:b/>
                <w:bCs/>
                <w:sz w:val="20"/>
                <w:szCs w:val="20"/>
              </w:rPr>
              <w:t xml:space="preserve">я работа при изучении </w:t>
            </w:r>
            <w:r w:rsidR="00F56F98">
              <w:rPr>
                <w:rFonts w:eastAsia="Calibri"/>
                <w:b/>
                <w:bCs/>
                <w:sz w:val="20"/>
                <w:szCs w:val="20"/>
              </w:rPr>
              <w:t>темы</w:t>
            </w:r>
            <w:r w:rsidR="00B41926">
              <w:rPr>
                <w:rFonts w:eastAsia="Calibri"/>
                <w:b/>
                <w:bCs/>
                <w:sz w:val="20"/>
                <w:szCs w:val="20"/>
              </w:rPr>
              <w:t xml:space="preserve"> 2.</w:t>
            </w:r>
            <w:r>
              <w:rPr>
                <w:rFonts w:eastAsia="Calibri"/>
                <w:b/>
                <w:bCs/>
                <w:sz w:val="20"/>
                <w:szCs w:val="20"/>
              </w:rPr>
              <w:t xml:space="preserve"> 1</w:t>
            </w:r>
            <w:r w:rsidR="00F56F98">
              <w:rPr>
                <w:rFonts w:eastAsia="Calibri"/>
                <w:b/>
                <w:bCs/>
                <w:sz w:val="20"/>
                <w:szCs w:val="20"/>
              </w:rPr>
              <w:t>.</w:t>
            </w:r>
            <w:r w:rsidR="00B41926">
              <w:rPr>
                <w:rFonts w:eastAsia="Calibri"/>
                <w:b/>
                <w:bCs/>
                <w:sz w:val="20"/>
                <w:szCs w:val="20"/>
              </w:rPr>
              <w:t>1</w:t>
            </w:r>
          </w:p>
          <w:p w:rsidR="00D45AF7" w:rsidRPr="003377D8" w:rsidRDefault="00D45AF7" w:rsidP="00D45AF7">
            <w:pPr>
              <w:rPr>
                <w:sz w:val="20"/>
                <w:szCs w:val="20"/>
              </w:rPr>
            </w:pPr>
            <w:r w:rsidRPr="003377D8">
              <w:rP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D45AF7" w:rsidRPr="003377D8" w:rsidRDefault="00845305" w:rsidP="00752544">
            <w:pPr>
              <w:rPr>
                <w:sz w:val="20"/>
                <w:szCs w:val="20"/>
              </w:rPr>
            </w:pPr>
            <w:r>
              <w:rPr>
                <w:sz w:val="20"/>
                <w:szCs w:val="20"/>
              </w:rPr>
              <w:t xml:space="preserve">Подготовка к </w:t>
            </w:r>
            <w:r w:rsidR="00D45AF7" w:rsidRPr="003377D8">
              <w:rPr>
                <w:sz w:val="20"/>
                <w:szCs w:val="20"/>
              </w:rPr>
              <w:t>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845305" w:rsidRDefault="00D45AF7" w:rsidP="00D45AF7">
            <w:pPr>
              <w:rPr>
                <w:rFonts w:eastAsia="Calibri"/>
                <w:b/>
                <w:bCs/>
                <w:sz w:val="20"/>
                <w:szCs w:val="20"/>
              </w:rPr>
            </w:pPr>
            <w:r w:rsidRPr="003377D8">
              <w:rPr>
                <w:sz w:val="20"/>
                <w:szCs w:val="20"/>
              </w:rPr>
              <w:t xml:space="preserve">Самостоятельное изучение правил </w:t>
            </w:r>
            <w:r w:rsidR="00845305">
              <w:rPr>
                <w:sz w:val="20"/>
                <w:szCs w:val="20"/>
              </w:rPr>
              <w:t xml:space="preserve">условных обозначений кинематических схем оборудования </w:t>
            </w:r>
          </w:p>
          <w:p w:rsidR="00D45AF7" w:rsidRPr="003377D8" w:rsidRDefault="00F56F98" w:rsidP="00D45AF7">
            <w:pPr>
              <w:rPr>
                <w:rFonts w:eastAsia="Calibri"/>
                <w:b/>
                <w:bCs/>
                <w:sz w:val="20"/>
                <w:szCs w:val="20"/>
              </w:rPr>
            </w:pPr>
            <w:r>
              <w:rPr>
                <w:rFonts w:eastAsia="Calibri"/>
                <w:b/>
                <w:bCs/>
                <w:sz w:val="20"/>
                <w:szCs w:val="20"/>
              </w:rPr>
              <w:t>Т</w:t>
            </w:r>
            <w:r w:rsidR="00D45AF7" w:rsidRPr="003377D8">
              <w:rPr>
                <w:rFonts w:eastAsia="Calibri"/>
                <w:b/>
                <w:bCs/>
                <w:sz w:val="20"/>
                <w:szCs w:val="20"/>
              </w:rPr>
              <w:t xml:space="preserve">ематика </w:t>
            </w:r>
            <w:r w:rsidR="00D45AF7">
              <w:rPr>
                <w:rFonts w:eastAsia="Calibri"/>
                <w:b/>
                <w:bCs/>
                <w:sz w:val="20"/>
                <w:szCs w:val="20"/>
              </w:rPr>
              <w:t>внеаудиторной самостоятельной работы</w:t>
            </w:r>
            <w:r w:rsidR="00D45AF7" w:rsidRPr="003377D8">
              <w:rPr>
                <w:rFonts w:eastAsia="Calibri"/>
                <w:b/>
                <w:bCs/>
                <w:sz w:val="20"/>
                <w:szCs w:val="20"/>
              </w:rPr>
              <w:t>:</w:t>
            </w:r>
          </w:p>
          <w:p w:rsidR="00D45AF7" w:rsidRPr="001A774A" w:rsidRDefault="00D45AF7" w:rsidP="00D45AF7">
            <w:pPr>
              <w:tabs>
                <w:tab w:val="num" w:pos="720"/>
              </w:tabs>
              <w:rPr>
                <w:sz w:val="20"/>
                <w:szCs w:val="20"/>
              </w:rPr>
            </w:pPr>
            <w:r w:rsidRPr="001A774A">
              <w:rPr>
                <w:sz w:val="20"/>
                <w:szCs w:val="20"/>
              </w:rPr>
              <w:t>Изучить назначение, область применения, схемы устройства, принцип работы, основные параметры и производительность конвейеров, виброжелобов, трубопроводного транспорта.</w:t>
            </w:r>
          </w:p>
          <w:p w:rsidR="00D45AF7" w:rsidRPr="001A774A" w:rsidRDefault="00D45AF7" w:rsidP="00D45AF7">
            <w:pPr>
              <w:rPr>
                <w:sz w:val="20"/>
                <w:szCs w:val="20"/>
              </w:rPr>
            </w:pPr>
            <w:r w:rsidRPr="001A774A">
              <w:rPr>
                <w:sz w:val="20"/>
                <w:szCs w:val="20"/>
              </w:rPr>
              <w:t>Изучить область применения и принцип работы установок всасывающего и нагнетательного действия для пневматического транспортирования.</w:t>
            </w:r>
          </w:p>
          <w:p w:rsidR="00D45AF7" w:rsidRPr="001A774A" w:rsidRDefault="00D45AF7" w:rsidP="00D45AF7">
            <w:pPr>
              <w:rPr>
                <w:sz w:val="20"/>
                <w:szCs w:val="20"/>
              </w:rPr>
            </w:pPr>
            <w:r w:rsidRPr="001A774A">
              <w:rPr>
                <w:sz w:val="20"/>
                <w:szCs w:val="20"/>
              </w:rPr>
              <w:t>Составить конспект по теме: «Виды подготовительных работ и машины для их выполнения. Назначение, область применения, устройство, рабочие процессы, производительность кусторезов, корчевателей – собирателей.</w:t>
            </w:r>
          </w:p>
          <w:p w:rsidR="00D45AF7" w:rsidRPr="00B97AA4" w:rsidRDefault="00D45AF7" w:rsidP="00D45AF7">
            <w:pPr>
              <w:rPr>
                <w:rFonts w:eastAsia="Calibri"/>
                <w:b/>
                <w:bCs/>
                <w:color w:val="000000"/>
                <w:sz w:val="20"/>
                <w:szCs w:val="20"/>
              </w:rPr>
            </w:pPr>
            <w:r>
              <w:rPr>
                <w:color w:val="000000"/>
                <w:sz w:val="20"/>
                <w:szCs w:val="20"/>
              </w:rPr>
              <w:lastRenderedPageBreak/>
              <w:t xml:space="preserve">Изучение темы: </w:t>
            </w:r>
            <w:r w:rsidRPr="00B97AA4">
              <w:rPr>
                <w:color w:val="000000"/>
                <w:sz w:val="20"/>
                <w:szCs w:val="20"/>
              </w:rPr>
              <w:t>Машины и оборудование для буровых работ. Способы бурения грунтов и виды бурового инструмента.</w:t>
            </w:r>
            <w:r>
              <w:rPr>
                <w:color w:val="000000"/>
                <w:sz w:val="20"/>
                <w:szCs w:val="20"/>
              </w:rPr>
              <w:t xml:space="preserve"> </w:t>
            </w:r>
            <w:r w:rsidRPr="00B97AA4">
              <w:rPr>
                <w:color w:val="000000"/>
                <w:sz w:val="20"/>
                <w:szCs w:val="20"/>
              </w:rPr>
              <w:t xml:space="preserve"> Машины и оборудование для переработки каменных материалов.</w:t>
            </w:r>
          </w:p>
          <w:p w:rsidR="00D45AF7" w:rsidRPr="00B97AA4" w:rsidRDefault="00D45AF7" w:rsidP="00D45AF7">
            <w:pPr>
              <w:rPr>
                <w:color w:val="000000"/>
                <w:sz w:val="20"/>
                <w:szCs w:val="20"/>
              </w:rPr>
            </w:pPr>
            <w:r>
              <w:rPr>
                <w:color w:val="000000"/>
                <w:sz w:val="20"/>
                <w:szCs w:val="20"/>
              </w:rPr>
              <w:t xml:space="preserve">Составление конспекта по теме: </w:t>
            </w:r>
            <w:r w:rsidRPr="00B97AA4">
              <w:rPr>
                <w:color w:val="000000"/>
                <w:sz w:val="20"/>
                <w:szCs w:val="20"/>
              </w:rPr>
              <w:t xml:space="preserve">Назначение и классификация </w:t>
            </w:r>
            <w:r w:rsidR="00845305">
              <w:rPr>
                <w:color w:val="000000"/>
                <w:sz w:val="20"/>
                <w:szCs w:val="20"/>
              </w:rPr>
              <w:t>бетоносмесителей</w:t>
            </w:r>
            <w:r w:rsidRPr="00B97AA4">
              <w:rPr>
                <w:color w:val="000000"/>
                <w:sz w:val="20"/>
                <w:szCs w:val="20"/>
              </w:rPr>
              <w:t xml:space="preserve">. Устройство и принцип работы </w:t>
            </w:r>
            <w:r w:rsidR="00845305">
              <w:rPr>
                <w:color w:val="000000"/>
                <w:sz w:val="20"/>
                <w:szCs w:val="20"/>
              </w:rPr>
              <w:t>бетоносмесителей</w:t>
            </w:r>
            <w:r w:rsidRPr="00B97AA4">
              <w:rPr>
                <w:color w:val="000000"/>
                <w:sz w:val="20"/>
                <w:szCs w:val="20"/>
              </w:rPr>
              <w:t>.</w:t>
            </w:r>
          </w:p>
          <w:p w:rsidR="00D45AF7" w:rsidRPr="00B97AA4" w:rsidRDefault="00D45AF7" w:rsidP="00D45AF7">
            <w:pPr>
              <w:rPr>
                <w:color w:val="000000"/>
                <w:sz w:val="20"/>
                <w:szCs w:val="20"/>
              </w:rPr>
            </w:pPr>
            <w:r>
              <w:rPr>
                <w:color w:val="000000"/>
                <w:sz w:val="20"/>
                <w:szCs w:val="20"/>
              </w:rPr>
              <w:t xml:space="preserve">Составление конспекта по теме: </w:t>
            </w:r>
            <w:r w:rsidRPr="00B97AA4">
              <w:rPr>
                <w:color w:val="000000"/>
                <w:sz w:val="20"/>
                <w:szCs w:val="20"/>
              </w:rPr>
              <w:t>Назначение, область применения, классификация, устройство, рабочие процессы кранов пролетного типа.</w:t>
            </w:r>
          </w:p>
          <w:p w:rsidR="00D45AF7" w:rsidRPr="00DE4329" w:rsidRDefault="00D45AF7" w:rsidP="00F56F98">
            <w:pPr>
              <w:rPr>
                <w:rFonts w:eastAsia="Calibri"/>
                <w:color w:val="000000"/>
                <w:sz w:val="20"/>
                <w:szCs w:val="20"/>
              </w:rPr>
            </w:pPr>
          </w:p>
        </w:tc>
        <w:tc>
          <w:tcPr>
            <w:tcW w:w="338" w:type="pct"/>
            <w:shd w:val="clear" w:color="auto" w:fill="auto"/>
          </w:tcPr>
          <w:p w:rsidR="00D45AF7" w:rsidRPr="005B1FDF" w:rsidRDefault="00B41926" w:rsidP="0091729C">
            <w:pPr>
              <w:jc w:val="center"/>
              <w:rPr>
                <w:b/>
                <w:sz w:val="20"/>
                <w:szCs w:val="20"/>
              </w:rPr>
            </w:pPr>
            <w:r w:rsidRPr="005B1FDF">
              <w:rPr>
                <w:b/>
                <w:sz w:val="20"/>
                <w:szCs w:val="20"/>
              </w:rPr>
              <w:lastRenderedPageBreak/>
              <w:t>24</w:t>
            </w:r>
          </w:p>
        </w:tc>
        <w:tc>
          <w:tcPr>
            <w:tcW w:w="338" w:type="pct"/>
            <w:shd w:val="clear" w:color="auto" w:fill="D9D9D9"/>
          </w:tcPr>
          <w:p w:rsidR="00D45AF7" w:rsidRPr="0091729C" w:rsidRDefault="00D45AF7" w:rsidP="0091729C">
            <w:pPr>
              <w:jc w:val="center"/>
              <w:rPr>
                <w:rFonts w:eastAsia="Calibri"/>
                <w:b/>
                <w:bCs/>
                <w:sz w:val="20"/>
                <w:szCs w:val="20"/>
              </w:rPr>
            </w:pPr>
          </w:p>
        </w:tc>
      </w:tr>
    </w:tbl>
    <w:p w:rsidR="00541CE3" w:rsidRDefault="00541CE3">
      <w:pPr>
        <w:rPr>
          <w:rFonts w:eastAsia="Calibri"/>
          <w:bCs/>
          <w:sz w:val="20"/>
          <w:szCs w:val="20"/>
        </w:rPr>
      </w:pPr>
    </w:p>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6"/>
        <w:gridCol w:w="574"/>
        <w:gridCol w:w="9014"/>
        <w:gridCol w:w="994"/>
        <w:gridCol w:w="991"/>
      </w:tblGrid>
      <w:tr w:rsidR="00541CE3" w:rsidRPr="003377D8" w:rsidTr="0086345A">
        <w:trPr>
          <w:trHeight w:val="20"/>
        </w:trPr>
        <w:tc>
          <w:tcPr>
            <w:tcW w:w="1066" w:type="pct"/>
            <w:vMerge w:val="restart"/>
            <w:shd w:val="clear" w:color="auto" w:fill="auto"/>
          </w:tcPr>
          <w:p w:rsidR="00541CE3" w:rsidRPr="00B8040D" w:rsidRDefault="00541CE3" w:rsidP="00B60183">
            <w:pPr>
              <w:rPr>
                <w:rFonts w:eastAsia="Calibri"/>
                <w:bCs/>
                <w:i/>
                <w:sz w:val="20"/>
                <w:szCs w:val="20"/>
              </w:rPr>
            </w:pPr>
          </w:p>
          <w:p w:rsidR="00541CE3" w:rsidRPr="00CE356C" w:rsidRDefault="00541CE3" w:rsidP="00B60183">
            <w:pPr>
              <w:rPr>
                <w:rFonts w:eastAsia="Calibri"/>
                <w:b/>
                <w:bCs/>
                <w:i/>
                <w:sz w:val="20"/>
                <w:szCs w:val="20"/>
              </w:rPr>
            </w:pPr>
            <w:r w:rsidRPr="0061369A">
              <w:rPr>
                <w:b/>
                <w:sz w:val="20"/>
                <w:szCs w:val="20"/>
              </w:rPr>
              <w:t>Тема 2.1.2</w:t>
            </w:r>
            <w:r w:rsidRPr="00B8040D">
              <w:rPr>
                <w:b/>
                <w:sz w:val="20"/>
                <w:szCs w:val="20"/>
              </w:rPr>
              <w:t xml:space="preserve"> </w:t>
            </w:r>
            <w:r w:rsidRPr="00B8040D">
              <w:rPr>
                <w:sz w:val="20"/>
                <w:szCs w:val="20"/>
              </w:rPr>
              <w:t xml:space="preserve">Геодезическое сопровождение </w:t>
            </w:r>
            <w:r w:rsidR="00186A73" w:rsidRPr="00CE356C">
              <w:rPr>
                <w:sz w:val="20"/>
                <w:szCs w:val="20"/>
              </w:rPr>
              <w:t>строительного периода</w:t>
            </w:r>
            <w:r w:rsidRPr="00CE356C">
              <w:rPr>
                <w:b/>
                <w:sz w:val="20"/>
                <w:szCs w:val="20"/>
              </w:rPr>
              <w:t xml:space="preserve"> </w:t>
            </w:r>
          </w:p>
          <w:p w:rsidR="00541CE3" w:rsidRPr="00CE356C" w:rsidRDefault="00541CE3" w:rsidP="00B60183">
            <w:pPr>
              <w:rPr>
                <w:rFonts w:eastAsia="Calibri"/>
                <w:bCs/>
                <w:i/>
                <w:sz w:val="20"/>
                <w:szCs w:val="20"/>
              </w:rPr>
            </w:pPr>
          </w:p>
          <w:p w:rsidR="0061369A" w:rsidRDefault="0061369A" w:rsidP="00B60183">
            <w:pPr>
              <w:rPr>
                <w:rFonts w:eastAsia="Calibri"/>
                <w:bCs/>
                <w:i/>
                <w:sz w:val="20"/>
                <w:szCs w:val="20"/>
              </w:rPr>
            </w:pPr>
          </w:p>
          <w:p w:rsidR="0061369A" w:rsidRDefault="0061369A" w:rsidP="00B60183">
            <w:pPr>
              <w:rPr>
                <w:rFonts w:eastAsia="Calibri"/>
                <w:bCs/>
                <w:i/>
                <w:sz w:val="20"/>
                <w:szCs w:val="20"/>
              </w:rPr>
            </w:pPr>
          </w:p>
          <w:p w:rsidR="0061369A" w:rsidRPr="0061369A" w:rsidRDefault="0061369A" w:rsidP="0061369A">
            <w:pPr>
              <w:rPr>
                <w:rFonts w:eastAsia="Calibri"/>
                <w:bCs/>
                <w:i/>
                <w:color w:val="FF0000"/>
                <w:sz w:val="20"/>
                <w:szCs w:val="20"/>
              </w:rPr>
            </w:pPr>
          </w:p>
        </w:tc>
        <w:tc>
          <w:tcPr>
            <w:tcW w:w="3259" w:type="pct"/>
            <w:gridSpan w:val="2"/>
            <w:shd w:val="clear" w:color="auto" w:fill="auto"/>
          </w:tcPr>
          <w:p w:rsidR="00541CE3" w:rsidRPr="003377D8" w:rsidRDefault="00541CE3" w:rsidP="00B60183">
            <w:pPr>
              <w:rPr>
                <w:rFonts w:eastAsia="Calibri"/>
                <w:bCs/>
                <w:sz w:val="20"/>
                <w:szCs w:val="20"/>
              </w:rPr>
            </w:pPr>
            <w:r w:rsidRPr="003377D8">
              <w:rPr>
                <w:rFonts w:eastAsia="Calibri"/>
                <w:b/>
                <w:bCs/>
                <w:sz w:val="20"/>
                <w:szCs w:val="20"/>
              </w:rPr>
              <w:t>Содержание</w:t>
            </w:r>
          </w:p>
        </w:tc>
        <w:tc>
          <w:tcPr>
            <w:tcW w:w="338" w:type="pct"/>
            <w:shd w:val="clear" w:color="auto" w:fill="auto"/>
          </w:tcPr>
          <w:p w:rsidR="00541CE3" w:rsidRPr="00CE356C" w:rsidRDefault="00541CE3" w:rsidP="00B60183">
            <w:pPr>
              <w:jc w:val="center"/>
              <w:rPr>
                <w:b/>
                <w:sz w:val="20"/>
                <w:szCs w:val="20"/>
              </w:rPr>
            </w:pPr>
            <w:r w:rsidRPr="00CE356C">
              <w:rPr>
                <w:b/>
                <w:sz w:val="20"/>
                <w:szCs w:val="20"/>
              </w:rPr>
              <w:t>44</w:t>
            </w:r>
          </w:p>
        </w:tc>
        <w:tc>
          <w:tcPr>
            <w:tcW w:w="337" w:type="pct"/>
            <w:shd w:val="clear" w:color="auto" w:fill="FFFFFF"/>
          </w:tcPr>
          <w:p w:rsidR="00541CE3" w:rsidRPr="0091729C" w:rsidRDefault="00541CE3" w:rsidP="00B60183">
            <w:pPr>
              <w:jc w:val="center"/>
              <w:rPr>
                <w:rFonts w:eastAsia="Calibri"/>
                <w:bCs/>
                <w:sz w:val="20"/>
                <w:szCs w:val="20"/>
              </w:rPr>
            </w:pPr>
          </w:p>
        </w:tc>
      </w:tr>
      <w:tr w:rsidR="00541CE3" w:rsidRPr="00EB4F98" w:rsidTr="0086345A">
        <w:trPr>
          <w:trHeight w:val="156"/>
        </w:trPr>
        <w:tc>
          <w:tcPr>
            <w:tcW w:w="1066" w:type="pct"/>
            <w:vMerge/>
            <w:shd w:val="clear" w:color="auto" w:fill="auto"/>
          </w:tcPr>
          <w:p w:rsidR="00541CE3" w:rsidRPr="00AB2E9D" w:rsidRDefault="00541CE3" w:rsidP="00B60183">
            <w:pPr>
              <w:rPr>
                <w:sz w:val="20"/>
                <w:szCs w:val="20"/>
              </w:rPr>
            </w:pPr>
          </w:p>
        </w:tc>
        <w:tc>
          <w:tcPr>
            <w:tcW w:w="195" w:type="pct"/>
            <w:vMerge w:val="restart"/>
            <w:shd w:val="clear" w:color="auto" w:fill="auto"/>
          </w:tcPr>
          <w:p w:rsidR="00541CE3" w:rsidRDefault="00541CE3" w:rsidP="00B60183">
            <w:pPr>
              <w:jc w:val="both"/>
              <w:rPr>
                <w:rFonts w:eastAsia="Calibri"/>
                <w:bCs/>
                <w:sz w:val="20"/>
                <w:szCs w:val="20"/>
              </w:rPr>
            </w:pPr>
            <w:r>
              <w:rPr>
                <w:rFonts w:eastAsia="Calibri"/>
                <w:bCs/>
                <w:sz w:val="20"/>
                <w:szCs w:val="20"/>
              </w:rPr>
              <w:t>1</w:t>
            </w:r>
          </w:p>
          <w:p w:rsidR="00541CE3" w:rsidRDefault="00541CE3" w:rsidP="00B60183">
            <w:pPr>
              <w:jc w:val="both"/>
              <w:rPr>
                <w:rFonts w:eastAsia="Calibri"/>
                <w:bCs/>
                <w:sz w:val="20"/>
                <w:szCs w:val="20"/>
              </w:rPr>
            </w:pPr>
          </w:p>
        </w:tc>
        <w:tc>
          <w:tcPr>
            <w:tcW w:w="3064" w:type="pct"/>
            <w:vMerge w:val="restart"/>
            <w:shd w:val="clear" w:color="auto" w:fill="auto"/>
          </w:tcPr>
          <w:p w:rsidR="00541CE3" w:rsidRPr="00B516EB" w:rsidRDefault="00541CE3" w:rsidP="00B60183">
            <w:pPr>
              <w:rPr>
                <w:b/>
                <w:color w:val="000000"/>
                <w:sz w:val="20"/>
                <w:szCs w:val="20"/>
              </w:rPr>
            </w:pPr>
            <w:r w:rsidRPr="00B516EB">
              <w:rPr>
                <w:b/>
                <w:color w:val="000000"/>
                <w:sz w:val="20"/>
                <w:szCs w:val="20"/>
              </w:rPr>
              <w:t>Техническая документация для производства геодезических работ на строительной площадке</w:t>
            </w:r>
          </w:p>
          <w:p w:rsidR="00541CE3" w:rsidRPr="00B516EB" w:rsidRDefault="00541CE3" w:rsidP="00B60183">
            <w:pPr>
              <w:rPr>
                <w:b/>
                <w:color w:val="000000"/>
              </w:rPr>
            </w:pPr>
            <w:r w:rsidRPr="00B516EB">
              <w:rPr>
                <w:color w:val="000000"/>
                <w:sz w:val="20"/>
                <w:szCs w:val="20"/>
              </w:rPr>
              <w:t>Проект производства геодезических работ (ППГР), генеральный план (генплан), топографический план территории, разбивочные чертежи, рабочие чертежи, монтажные чертежи технологического оборудования. Чертежи вертикальной планировки.</w:t>
            </w:r>
          </w:p>
        </w:tc>
        <w:tc>
          <w:tcPr>
            <w:tcW w:w="338" w:type="pct"/>
            <w:shd w:val="clear" w:color="auto" w:fill="auto"/>
          </w:tcPr>
          <w:p w:rsidR="00541CE3" w:rsidRPr="00CE356C" w:rsidRDefault="00541CE3" w:rsidP="00B60183">
            <w:pPr>
              <w:jc w:val="center"/>
              <w:rPr>
                <w:b/>
                <w:bCs/>
                <w:sz w:val="20"/>
                <w:szCs w:val="20"/>
              </w:rPr>
            </w:pPr>
            <w:r w:rsidRPr="00CE356C">
              <w:rPr>
                <w:b/>
                <w:bCs/>
                <w:sz w:val="20"/>
                <w:szCs w:val="20"/>
              </w:rPr>
              <w:t>22</w:t>
            </w:r>
          </w:p>
        </w:tc>
        <w:tc>
          <w:tcPr>
            <w:tcW w:w="337" w:type="pct"/>
            <w:vMerge w:val="restart"/>
            <w:shd w:val="clear" w:color="auto" w:fill="FFFFFF"/>
          </w:tcPr>
          <w:p w:rsidR="00541CE3" w:rsidRPr="0091729C" w:rsidRDefault="00541CE3" w:rsidP="00B60183">
            <w:pPr>
              <w:jc w:val="center"/>
              <w:rPr>
                <w:rFonts w:eastAsia="Calibri"/>
                <w:bCs/>
                <w:sz w:val="20"/>
                <w:szCs w:val="20"/>
              </w:rPr>
            </w:pPr>
            <w:r w:rsidRPr="0091729C">
              <w:rPr>
                <w:rFonts w:eastAsia="Calibri"/>
                <w:bCs/>
                <w:sz w:val="20"/>
                <w:szCs w:val="20"/>
              </w:rPr>
              <w:t>2</w:t>
            </w:r>
          </w:p>
        </w:tc>
      </w:tr>
      <w:tr w:rsidR="00541CE3" w:rsidRPr="00EB4F98" w:rsidTr="0086345A">
        <w:trPr>
          <w:trHeight w:val="725"/>
        </w:trPr>
        <w:tc>
          <w:tcPr>
            <w:tcW w:w="1066" w:type="pct"/>
            <w:vMerge/>
            <w:shd w:val="clear" w:color="auto" w:fill="auto"/>
          </w:tcPr>
          <w:p w:rsidR="00541CE3" w:rsidRPr="00AB2E9D" w:rsidRDefault="00541CE3" w:rsidP="00B60183">
            <w:pPr>
              <w:rPr>
                <w:sz w:val="20"/>
                <w:szCs w:val="20"/>
              </w:rPr>
            </w:pPr>
          </w:p>
        </w:tc>
        <w:tc>
          <w:tcPr>
            <w:tcW w:w="195" w:type="pct"/>
            <w:vMerge/>
            <w:shd w:val="clear" w:color="auto" w:fill="auto"/>
          </w:tcPr>
          <w:p w:rsidR="00541CE3" w:rsidRDefault="00541CE3" w:rsidP="00B60183">
            <w:pPr>
              <w:jc w:val="both"/>
              <w:rPr>
                <w:rFonts w:eastAsia="Calibri"/>
                <w:bCs/>
                <w:sz w:val="20"/>
                <w:szCs w:val="20"/>
              </w:rPr>
            </w:pPr>
          </w:p>
        </w:tc>
        <w:tc>
          <w:tcPr>
            <w:tcW w:w="3064" w:type="pct"/>
            <w:vMerge/>
            <w:shd w:val="clear" w:color="auto" w:fill="auto"/>
          </w:tcPr>
          <w:p w:rsidR="00541CE3" w:rsidRPr="00B516EB" w:rsidRDefault="00541CE3" w:rsidP="00B60183">
            <w:pPr>
              <w:rPr>
                <w:b/>
                <w:color w:val="000000"/>
                <w:sz w:val="20"/>
                <w:szCs w:val="20"/>
              </w:rPr>
            </w:pPr>
          </w:p>
        </w:tc>
        <w:tc>
          <w:tcPr>
            <w:tcW w:w="338" w:type="pct"/>
            <w:shd w:val="clear" w:color="auto" w:fill="auto"/>
          </w:tcPr>
          <w:p w:rsidR="00541CE3" w:rsidRDefault="00541CE3" w:rsidP="00B60183">
            <w:pPr>
              <w:jc w:val="center"/>
              <w:rPr>
                <w:color w:val="000000"/>
                <w:sz w:val="20"/>
                <w:szCs w:val="20"/>
              </w:rPr>
            </w:pPr>
          </w:p>
          <w:p w:rsidR="00541CE3" w:rsidRPr="00B516EB" w:rsidRDefault="00541CE3" w:rsidP="00B60183">
            <w:pPr>
              <w:jc w:val="center"/>
              <w:rPr>
                <w:color w:val="000000"/>
                <w:sz w:val="20"/>
                <w:szCs w:val="20"/>
              </w:rPr>
            </w:pPr>
            <w:r>
              <w:rPr>
                <w:color w:val="000000"/>
                <w:sz w:val="20"/>
                <w:szCs w:val="20"/>
              </w:rPr>
              <w:t>2</w:t>
            </w:r>
          </w:p>
        </w:tc>
        <w:tc>
          <w:tcPr>
            <w:tcW w:w="337" w:type="pct"/>
            <w:vMerge/>
            <w:shd w:val="clear" w:color="auto" w:fill="FFFFFF"/>
          </w:tcPr>
          <w:p w:rsidR="00541CE3" w:rsidRPr="00B516EB" w:rsidRDefault="00541CE3" w:rsidP="00B60183">
            <w:pPr>
              <w:jc w:val="center"/>
              <w:rPr>
                <w:rFonts w:eastAsia="Calibri"/>
                <w:bCs/>
                <w:color w:val="000000"/>
                <w:sz w:val="20"/>
                <w:szCs w:val="20"/>
              </w:rPr>
            </w:pP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2</w:t>
            </w:r>
          </w:p>
        </w:tc>
        <w:tc>
          <w:tcPr>
            <w:tcW w:w="3064" w:type="pct"/>
            <w:tcBorders>
              <w:top w:val="nil"/>
            </w:tcBorders>
            <w:shd w:val="clear" w:color="auto" w:fill="auto"/>
          </w:tcPr>
          <w:p w:rsidR="00541CE3" w:rsidRPr="00B516EB" w:rsidRDefault="00541CE3" w:rsidP="00B60183">
            <w:pPr>
              <w:rPr>
                <w:b/>
                <w:color w:val="000000"/>
                <w:sz w:val="20"/>
                <w:szCs w:val="20"/>
              </w:rPr>
            </w:pPr>
            <w:r w:rsidRPr="00B516EB">
              <w:rPr>
                <w:b/>
                <w:color w:val="000000"/>
                <w:sz w:val="20"/>
                <w:szCs w:val="20"/>
              </w:rPr>
              <w:t>Способы построения проектных точек на местности</w:t>
            </w:r>
          </w:p>
          <w:p w:rsidR="00541CE3" w:rsidRPr="00B516EB" w:rsidRDefault="00541CE3" w:rsidP="00B60183">
            <w:pPr>
              <w:rPr>
                <w:color w:val="000000"/>
                <w:sz w:val="20"/>
                <w:szCs w:val="20"/>
              </w:rPr>
            </w:pPr>
            <w:r w:rsidRPr="00B516EB">
              <w:rPr>
                <w:color w:val="000000"/>
                <w:sz w:val="20"/>
                <w:szCs w:val="20"/>
              </w:rPr>
              <w:t>Плановая и высотная разбивочные сети на строительной площадке.</w:t>
            </w:r>
          </w:p>
          <w:p w:rsidR="00541CE3" w:rsidRPr="00B516EB" w:rsidRDefault="00541CE3" w:rsidP="00B60183">
            <w:pPr>
              <w:jc w:val="both"/>
              <w:rPr>
                <w:b/>
                <w:color w:val="000000"/>
                <w:sz w:val="20"/>
                <w:szCs w:val="20"/>
              </w:rPr>
            </w:pPr>
            <w:r w:rsidRPr="00B516EB">
              <w:rPr>
                <w:color w:val="000000"/>
                <w:sz w:val="20"/>
                <w:szCs w:val="20"/>
              </w:rPr>
              <w:t>Элементы геодезических построений на строительной площадке: построение линейных отрезков заданной проектом длины, заданного уклона; горизонтальных углов заданной проектом величины; точек с заданными проектами высотами. Способы построения на местности осевых точек. Геодезическая подготовка для переноса проекта в натуру: методика получения данных, необходимых для выноса в натуру, составление разбивочного чертежа. Полевые работы. Контроль выполнения разбивочных работ.</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Pr="00B516EB"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3</w:t>
            </w:r>
          </w:p>
        </w:tc>
        <w:tc>
          <w:tcPr>
            <w:tcW w:w="3064" w:type="pct"/>
            <w:tcBorders>
              <w:top w:val="nil"/>
            </w:tcBorders>
            <w:shd w:val="clear" w:color="auto" w:fill="auto"/>
          </w:tcPr>
          <w:p w:rsidR="00541CE3" w:rsidRPr="00B516EB" w:rsidRDefault="00541CE3" w:rsidP="00B60183">
            <w:pPr>
              <w:jc w:val="both"/>
              <w:rPr>
                <w:b/>
                <w:color w:val="000000"/>
                <w:sz w:val="20"/>
                <w:szCs w:val="20"/>
              </w:rPr>
            </w:pPr>
            <w:r w:rsidRPr="00B516EB">
              <w:rPr>
                <w:b/>
                <w:color w:val="000000"/>
                <w:sz w:val="20"/>
                <w:szCs w:val="20"/>
              </w:rPr>
              <w:t>Производство геометрического нивелировани</w:t>
            </w:r>
            <w:r>
              <w:rPr>
                <w:b/>
                <w:color w:val="000000"/>
                <w:sz w:val="20"/>
                <w:szCs w:val="20"/>
              </w:rPr>
              <w:t>я</w:t>
            </w:r>
            <w:r w:rsidRPr="00B516EB">
              <w:rPr>
                <w:b/>
                <w:color w:val="000000"/>
                <w:sz w:val="20"/>
                <w:szCs w:val="20"/>
              </w:rPr>
              <w:t xml:space="preserve"> поверхности строительной площадки по квадратам</w:t>
            </w:r>
          </w:p>
          <w:p w:rsidR="00541CE3" w:rsidRPr="00B516EB" w:rsidRDefault="00541CE3" w:rsidP="00B60183">
            <w:pPr>
              <w:jc w:val="both"/>
              <w:rPr>
                <w:b/>
                <w:color w:val="000000"/>
              </w:rPr>
            </w:pPr>
            <w:r w:rsidRPr="00B516EB">
              <w:rPr>
                <w:color w:val="000000"/>
                <w:sz w:val="20"/>
                <w:szCs w:val="20"/>
              </w:rPr>
              <w:t xml:space="preserve">Технология полевых работ при нивелировании поверхности по квадратам: методика построения прямых углов </w:t>
            </w:r>
            <w:r w:rsidRPr="001A7DE6">
              <w:rPr>
                <w:sz w:val="20"/>
                <w:szCs w:val="20"/>
              </w:rPr>
              <w:t>теодолитом,</w:t>
            </w:r>
            <w:r w:rsidRPr="00B516EB">
              <w:rPr>
                <w:color w:val="000000"/>
                <w:sz w:val="20"/>
                <w:szCs w:val="20"/>
              </w:rPr>
              <w:t xml:space="preserve"> рулетками; разбивка квадратов и </w:t>
            </w:r>
            <w:r w:rsidR="00CE356C" w:rsidRPr="00B516EB">
              <w:rPr>
                <w:color w:val="000000"/>
                <w:sz w:val="20"/>
                <w:szCs w:val="20"/>
              </w:rPr>
              <w:t>закрепление вершин</w:t>
            </w:r>
            <w:r w:rsidRPr="00B516EB">
              <w:rPr>
                <w:color w:val="000000"/>
                <w:sz w:val="20"/>
                <w:szCs w:val="20"/>
              </w:rPr>
              <w:t xml:space="preserve"> квадратов; составление полевой схемы; нивелирование вершин квадратов в случае одной установки нивелира, в случае нескольких станций. Контроль нивелирования.  Состав камеральных работ. </w:t>
            </w:r>
          </w:p>
        </w:tc>
        <w:tc>
          <w:tcPr>
            <w:tcW w:w="338" w:type="pct"/>
            <w:shd w:val="clear" w:color="auto" w:fill="auto"/>
          </w:tcPr>
          <w:p w:rsidR="00541CE3" w:rsidRPr="003377D8" w:rsidRDefault="00541CE3" w:rsidP="00B60183">
            <w:pPr>
              <w:jc w:val="center"/>
              <w:rPr>
                <w:sz w:val="20"/>
                <w:szCs w:val="20"/>
              </w:rPr>
            </w:pPr>
            <w:r>
              <w:rPr>
                <w:sz w:val="20"/>
                <w:szCs w:val="20"/>
              </w:rPr>
              <w:t>2</w:t>
            </w:r>
          </w:p>
        </w:tc>
        <w:tc>
          <w:tcPr>
            <w:tcW w:w="337" w:type="pct"/>
            <w:shd w:val="clear" w:color="auto" w:fill="FFFFFF"/>
          </w:tcPr>
          <w:p w:rsidR="00541CE3" w:rsidRPr="00B516EB" w:rsidRDefault="00541CE3" w:rsidP="00B60183">
            <w:pPr>
              <w:jc w:val="center"/>
              <w:rPr>
                <w:rFonts w:eastAsia="Calibri"/>
                <w:bCs/>
                <w:color w:val="000000"/>
                <w:sz w:val="20"/>
                <w:szCs w:val="20"/>
              </w:rPr>
            </w:pPr>
            <w:r w:rsidRPr="00B516EB">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4</w:t>
            </w:r>
          </w:p>
        </w:tc>
        <w:tc>
          <w:tcPr>
            <w:tcW w:w="3064" w:type="pct"/>
            <w:tcBorders>
              <w:top w:val="nil"/>
            </w:tcBorders>
            <w:shd w:val="clear" w:color="auto" w:fill="auto"/>
          </w:tcPr>
          <w:p w:rsidR="00541CE3" w:rsidRDefault="00541CE3" w:rsidP="00B60183">
            <w:pPr>
              <w:jc w:val="both"/>
              <w:rPr>
                <w:b/>
                <w:color w:val="000000"/>
                <w:sz w:val="20"/>
                <w:szCs w:val="20"/>
              </w:rPr>
            </w:pPr>
            <w:r w:rsidRPr="00501AD9">
              <w:rPr>
                <w:b/>
                <w:bCs/>
                <w:color w:val="000000"/>
                <w:sz w:val="20"/>
                <w:szCs w:val="20"/>
              </w:rPr>
              <w:t>Вычислительная обработка полевой схемы</w:t>
            </w:r>
            <w:r w:rsidRPr="00B516EB">
              <w:rPr>
                <w:b/>
                <w:color w:val="000000"/>
                <w:sz w:val="20"/>
                <w:szCs w:val="20"/>
              </w:rPr>
              <w:t xml:space="preserve"> нивелировани</w:t>
            </w:r>
            <w:r>
              <w:rPr>
                <w:b/>
                <w:color w:val="000000"/>
                <w:sz w:val="20"/>
                <w:szCs w:val="20"/>
              </w:rPr>
              <w:t>я</w:t>
            </w:r>
            <w:r w:rsidRPr="00B516EB">
              <w:rPr>
                <w:b/>
                <w:color w:val="000000"/>
                <w:sz w:val="20"/>
                <w:szCs w:val="20"/>
              </w:rPr>
              <w:t xml:space="preserve"> по квадратам</w:t>
            </w:r>
          </w:p>
          <w:p w:rsidR="00541CE3" w:rsidRPr="00501AD9" w:rsidRDefault="00541CE3" w:rsidP="00B60183">
            <w:pPr>
              <w:jc w:val="both"/>
              <w:rPr>
                <w:b/>
                <w:color w:val="000000"/>
                <w:sz w:val="20"/>
                <w:szCs w:val="20"/>
              </w:rPr>
            </w:pPr>
            <w:r>
              <w:rPr>
                <w:b/>
                <w:color w:val="000000"/>
                <w:sz w:val="20"/>
                <w:szCs w:val="20"/>
              </w:rPr>
              <w:t>В</w:t>
            </w:r>
            <w:r w:rsidRPr="00B516EB">
              <w:rPr>
                <w:color w:val="000000"/>
                <w:sz w:val="20"/>
                <w:szCs w:val="20"/>
              </w:rPr>
              <w:t>ычисление высот промежуточных точек, контроль: вычисление горизонта нивелира для станций, вычисление высот промежуточных точек. Составление плана. Интерполирование горизонталей и рисовка рельефа.</w:t>
            </w:r>
          </w:p>
          <w:p w:rsidR="00541CE3" w:rsidRPr="00B516EB" w:rsidRDefault="00541CE3" w:rsidP="00B60183">
            <w:pPr>
              <w:jc w:val="both"/>
              <w:rPr>
                <w:b/>
                <w:color w:val="000000"/>
                <w:sz w:val="20"/>
                <w:szCs w:val="20"/>
              </w:rPr>
            </w:pPr>
            <w:r w:rsidRPr="00B516EB">
              <w:rPr>
                <w:color w:val="000000"/>
                <w:sz w:val="20"/>
                <w:szCs w:val="20"/>
              </w:rPr>
              <w:t>Методика выполнения расчётов по проектированию горизонтальной площадки. Алгоритм вычислений. Картограмма земляных работ. Вычисление рабочих высот, определение точек нулевых работ. Составление ведомости вычисления объёмов земляных работ.</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Pr="00B516EB"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5</w:t>
            </w:r>
          </w:p>
        </w:tc>
        <w:tc>
          <w:tcPr>
            <w:tcW w:w="3064" w:type="pct"/>
            <w:tcBorders>
              <w:top w:val="nil"/>
            </w:tcBorders>
            <w:shd w:val="clear" w:color="auto" w:fill="auto"/>
          </w:tcPr>
          <w:p w:rsidR="00541CE3" w:rsidRPr="00F853B7" w:rsidRDefault="00541CE3" w:rsidP="00B60183">
            <w:pPr>
              <w:jc w:val="both"/>
              <w:rPr>
                <w:b/>
                <w:color w:val="000000"/>
                <w:sz w:val="20"/>
                <w:szCs w:val="20"/>
              </w:rPr>
            </w:pPr>
            <w:r w:rsidRPr="00F853B7">
              <w:rPr>
                <w:b/>
                <w:color w:val="000000"/>
                <w:sz w:val="20"/>
                <w:szCs w:val="20"/>
              </w:rPr>
              <w:t>Организация геодезических работ на строительной площадке</w:t>
            </w:r>
          </w:p>
          <w:p w:rsidR="00541CE3" w:rsidRPr="00F853B7" w:rsidRDefault="00541CE3" w:rsidP="00B60183">
            <w:pPr>
              <w:jc w:val="both"/>
              <w:rPr>
                <w:b/>
                <w:bCs/>
                <w:color w:val="000000"/>
                <w:sz w:val="20"/>
                <w:szCs w:val="20"/>
              </w:rPr>
            </w:pPr>
            <w:r w:rsidRPr="00F853B7">
              <w:rPr>
                <w:b/>
                <w:color w:val="000000"/>
                <w:sz w:val="20"/>
                <w:szCs w:val="20"/>
              </w:rPr>
              <w:t xml:space="preserve">Геодезические работы в строительстве. </w:t>
            </w:r>
            <w:r w:rsidRPr="00F853B7">
              <w:rPr>
                <w:color w:val="000000"/>
                <w:sz w:val="20"/>
                <w:szCs w:val="20"/>
              </w:rPr>
              <w:t>Съемочные трассировочные, разбивочные, геодезический контроль точности геометрических параметров зданий (сооружений).</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6</w:t>
            </w:r>
          </w:p>
        </w:tc>
        <w:tc>
          <w:tcPr>
            <w:tcW w:w="3064" w:type="pct"/>
            <w:tcBorders>
              <w:top w:val="nil"/>
            </w:tcBorders>
            <w:shd w:val="clear" w:color="auto" w:fill="auto"/>
          </w:tcPr>
          <w:p w:rsidR="00541CE3" w:rsidRPr="00F853B7" w:rsidRDefault="00541CE3" w:rsidP="00B60183">
            <w:pPr>
              <w:jc w:val="both"/>
              <w:rPr>
                <w:color w:val="000000"/>
                <w:sz w:val="20"/>
                <w:szCs w:val="20"/>
              </w:rPr>
            </w:pPr>
            <w:r w:rsidRPr="00F853B7">
              <w:rPr>
                <w:b/>
                <w:color w:val="000000"/>
                <w:sz w:val="20"/>
                <w:szCs w:val="20"/>
              </w:rPr>
              <w:t>Геодезическая служба строительной организации.</w:t>
            </w:r>
            <w:r w:rsidRPr="00F853B7">
              <w:rPr>
                <w:color w:val="000000"/>
                <w:sz w:val="20"/>
                <w:szCs w:val="20"/>
              </w:rPr>
              <w:t xml:space="preserve"> </w:t>
            </w:r>
          </w:p>
          <w:p w:rsidR="00541CE3" w:rsidRPr="00F853B7" w:rsidRDefault="00541CE3" w:rsidP="00B60183">
            <w:pPr>
              <w:jc w:val="both"/>
              <w:rPr>
                <w:b/>
                <w:bCs/>
                <w:color w:val="000000"/>
                <w:sz w:val="20"/>
                <w:szCs w:val="20"/>
              </w:rPr>
            </w:pPr>
            <w:r w:rsidRPr="00F853B7">
              <w:rPr>
                <w:color w:val="000000"/>
                <w:sz w:val="20"/>
                <w:szCs w:val="20"/>
              </w:rPr>
              <w:t>Состав, подчинение. Обязанности главного геодезиста, старших геодезистов и геодезистов (исполнителей геодезических работ). Ответственность геодезической службы за выполнение геодезических работ на строительной площадке.</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7</w:t>
            </w:r>
          </w:p>
        </w:tc>
        <w:tc>
          <w:tcPr>
            <w:tcW w:w="3064" w:type="pct"/>
            <w:tcBorders>
              <w:top w:val="nil"/>
            </w:tcBorders>
            <w:shd w:val="clear" w:color="auto" w:fill="auto"/>
          </w:tcPr>
          <w:p w:rsidR="00541CE3" w:rsidRPr="00F853B7" w:rsidRDefault="00541CE3" w:rsidP="00B60183">
            <w:pPr>
              <w:jc w:val="both"/>
              <w:rPr>
                <w:color w:val="000000"/>
                <w:sz w:val="20"/>
                <w:szCs w:val="20"/>
              </w:rPr>
            </w:pPr>
            <w:r w:rsidRPr="00F853B7">
              <w:rPr>
                <w:b/>
                <w:color w:val="000000"/>
                <w:sz w:val="20"/>
                <w:szCs w:val="20"/>
              </w:rPr>
              <w:t>Разбивка монтажных (технологических) осей. Точность выполнения детальной разбивки. Допуск точности.</w:t>
            </w:r>
            <w:r w:rsidRPr="00F853B7">
              <w:rPr>
                <w:color w:val="000000"/>
                <w:sz w:val="20"/>
                <w:szCs w:val="20"/>
              </w:rPr>
              <w:t xml:space="preserve"> </w:t>
            </w:r>
          </w:p>
          <w:p w:rsidR="00541CE3" w:rsidRPr="00F853B7" w:rsidRDefault="00541CE3" w:rsidP="00B60183">
            <w:pPr>
              <w:jc w:val="both"/>
              <w:rPr>
                <w:b/>
                <w:bCs/>
                <w:color w:val="000000"/>
                <w:sz w:val="20"/>
                <w:szCs w:val="20"/>
              </w:rPr>
            </w:pPr>
            <w:r w:rsidRPr="00F853B7">
              <w:rPr>
                <w:color w:val="000000"/>
                <w:sz w:val="20"/>
                <w:szCs w:val="20"/>
              </w:rPr>
              <w:t>Перенос основных осей, строительного нуля на обноску. Контроль состояния обноски, сохранность обноски. Постоянные и временные знаки закрепления главных и разбивочных осей здания.</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8</w:t>
            </w:r>
          </w:p>
        </w:tc>
        <w:tc>
          <w:tcPr>
            <w:tcW w:w="3064" w:type="pct"/>
            <w:tcBorders>
              <w:top w:val="nil"/>
            </w:tcBorders>
            <w:shd w:val="clear" w:color="auto" w:fill="auto"/>
          </w:tcPr>
          <w:p w:rsidR="00541CE3" w:rsidRPr="00F853B7" w:rsidRDefault="00541CE3" w:rsidP="00CE356C">
            <w:pPr>
              <w:jc w:val="both"/>
              <w:rPr>
                <w:b/>
                <w:bCs/>
                <w:color w:val="000000"/>
                <w:sz w:val="20"/>
                <w:szCs w:val="20"/>
              </w:rPr>
            </w:pPr>
            <w:r w:rsidRPr="00F853B7">
              <w:rPr>
                <w:b/>
                <w:color w:val="000000"/>
                <w:sz w:val="20"/>
                <w:szCs w:val="20"/>
              </w:rPr>
              <w:t xml:space="preserve">Геодезический контроль установки конструктивных элементов зданий и сооружений в проектное положение. </w:t>
            </w:r>
            <w:r w:rsidRPr="00F853B7">
              <w:rPr>
                <w:color w:val="000000"/>
                <w:sz w:val="20"/>
                <w:szCs w:val="20"/>
              </w:rPr>
              <w:t>Составление исполнительной документации.</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9</w:t>
            </w:r>
          </w:p>
        </w:tc>
        <w:tc>
          <w:tcPr>
            <w:tcW w:w="3064" w:type="pct"/>
            <w:tcBorders>
              <w:top w:val="nil"/>
            </w:tcBorders>
            <w:shd w:val="clear" w:color="auto" w:fill="auto"/>
          </w:tcPr>
          <w:p w:rsidR="00541CE3" w:rsidRPr="00F853B7" w:rsidRDefault="00541CE3" w:rsidP="00B60183">
            <w:pPr>
              <w:jc w:val="both"/>
              <w:rPr>
                <w:b/>
                <w:color w:val="000000"/>
                <w:sz w:val="20"/>
                <w:szCs w:val="20"/>
              </w:rPr>
            </w:pPr>
            <w:r w:rsidRPr="00F853B7">
              <w:rPr>
                <w:b/>
                <w:color w:val="000000"/>
                <w:sz w:val="20"/>
                <w:szCs w:val="20"/>
              </w:rPr>
              <w:t>Геодезические работы при сооружении котлована (выемки): разбивка контуров котлована, установка обноски, визирок, контроль за отрывкой котлована, зачистка дна и откосов, передача осей и высот в котлован, исполнительные съемки отрытого котлована.</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10</w:t>
            </w:r>
          </w:p>
        </w:tc>
        <w:tc>
          <w:tcPr>
            <w:tcW w:w="3064" w:type="pct"/>
            <w:tcBorders>
              <w:top w:val="nil"/>
            </w:tcBorders>
            <w:shd w:val="clear" w:color="auto" w:fill="auto"/>
          </w:tcPr>
          <w:p w:rsidR="00541CE3" w:rsidRPr="00F853B7" w:rsidRDefault="00541CE3" w:rsidP="00B60183">
            <w:pPr>
              <w:jc w:val="both"/>
              <w:rPr>
                <w:color w:val="000000"/>
                <w:sz w:val="20"/>
                <w:szCs w:val="20"/>
              </w:rPr>
            </w:pPr>
            <w:r w:rsidRPr="00F853B7">
              <w:rPr>
                <w:b/>
                <w:color w:val="000000"/>
                <w:sz w:val="20"/>
                <w:szCs w:val="20"/>
              </w:rPr>
              <w:t>Геодезические работы при устройстве свай,</w:t>
            </w:r>
            <w:r w:rsidRPr="00F853B7">
              <w:rPr>
                <w:color w:val="000000"/>
                <w:sz w:val="20"/>
                <w:szCs w:val="20"/>
              </w:rPr>
              <w:t xml:space="preserve"> </w:t>
            </w:r>
            <w:r w:rsidRPr="00F853B7">
              <w:rPr>
                <w:b/>
                <w:color w:val="000000"/>
                <w:sz w:val="20"/>
                <w:szCs w:val="20"/>
              </w:rPr>
              <w:t>фундаментов, подушек, блоков, опалубки.</w:t>
            </w:r>
            <w:r w:rsidRPr="00F853B7">
              <w:rPr>
                <w:color w:val="000000"/>
                <w:sz w:val="20"/>
                <w:szCs w:val="20"/>
              </w:rPr>
              <w:t xml:space="preserve"> </w:t>
            </w:r>
          </w:p>
          <w:p w:rsidR="00541CE3" w:rsidRPr="00F853B7" w:rsidRDefault="00541CE3" w:rsidP="00B60183">
            <w:pPr>
              <w:jc w:val="both"/>
              <w:rPr>
                <w:b/>
                <w:bCs/>
                <w:color w:val="000000"/>
                <w:sz w:val="20"/>
                <w:szCs w:val="20"/>
              </w:rPr>
            </w:pPr>
            <w:r w:rsidRPr="00F853B7">
              <w:rPr>
                <w:color w:val="000000"/>
                <w:sz w:val="20"/>
                <w:szCs w:val="20"/>
              </w:rPr>
              <w:t>Геодезические работы при установке монолитных фундаментов под колонны. Контроль установки фундаментов стаканного типа. Контроль установки анкерных болтов.</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EB4F9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11</w:t>
            </w:r>
          </w:p>
        </w:tc>
        <w:tc>
          <w:tcPr>
            <w:tcW w:w="3064" w:type="pct"/>
            <w:tcBorders>
              <w:top w:val="nil"/>
            </w:tcBorders>
            <w:shd w:val="clear" w:color="auto" w:fill="auto"/>
          </w:tcPr>
          <w:p w:rsidR="00541CE3" w:rsidRPr="00F853B7" w:rsidRDefault="00541CE3" w:rsidP="00B60183">
            <w:pPr>
              <w:jc w:val="both"/>
              <w:rPr>
                <w:b/>
                <w:color w:val="000000"/>
                <w:sz w:val="20"/>
                <w:szCs w:val="20"/>
              </w:rPr>
            </w:pPr>
            <w:r w:rsidRPr="00F853B7">
              <w:rPr>
                <w:b/>
                <w:color w:val="000000"/>
                <w:sz w:val="20"/>
                <w:szCs w:val="20"/>
              </w:rPr>
              <w:t>Геодезические работы при монтаже стен подвала, цоколя, перекрытие над подвалом.</w:t>
            </w:r>
          </w:p>
          <w:p w:rsidR="00541CE3" w:rsidRPr="00F853B7" w:rsidRDefault="00541CE3" w:rsidP="00B60183">
            <w:pPr>
              <w:jc w:val="both"/>
              <w:rPr>
                <w:b/>
                <w:bCs/>
                <w:color w:val="000000"/>
                <w:sz w:val="20"/>
                <w:szCs w:val="20"/>
              </w:rPr>
            </w:pPr>
            <w:r w:rsidRPr="00F853B7">
              <w:rPr>
                <w:color w:val="000000"/>
                <w:sz w:val="20"/>
                <w:szCs w:val="20"/>
              </w:rPr>
              <w:t>Состав строительно-монтажных работ надземного цикла, подлежащих геодезическому контролю. Построение плановой и высотной разбивочной сети на исходном горизонте. Проектирование точек исходной плановой и высотной сети на монтажный горизонт.</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FFFFFF"/>
          </w:tcPr>
          <w:p w:rsidR="00541CE3" w:rsidRDefault="00541CE3" w:rsidP="00B60183">
            <w:pPr>
              <w:jc w:val="center"/>
              <w:rPr>
                <w:rFonts w:eastAsia="Calibri"/>
                <w:bCs/>
                <w:color w:val="000000"/>
                <w:sz w:val="20"/>
                <w:szCs w:val="20"/>
              </w:rPr>
            </w:pPr>
            <w:r>
              <w:rPr>
                <w:rFonts w:eastAsia="Calibri"/>
                <w:bCs/>
                <w:color w:val="000000"/>
                <w:sz w:val="20"/>
                <w:szCs w:val="20"/>
              </w:rPr>
              <w:t>2</w:t>
            </w: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3259" w:type="pct"/>
            <w:gridSpan w:val="2"/>
            <w:shd w:val="clear" w:color="auto" w:fill="auto"/>
          </w:tcPr>
          <w:p w:rsidR="00541CE3" w:rsidRPr="001C2376" w:rsidRDefault="00541CE3" w:rsidP="00B60183">
            <w:pPr>
              <w:rPr>
                <w:rFonts w:eastAsia="Calibri"/>
                <w:b/>
                <w:bCs/>
                <w:sz w:val="20"/>
                <w:szCs w:val="20"/>
              </w:rPr>
            </w:pPr>
            <w:r w:rsidRPr="001C2376">
              <w:rPr>
                <w:rFonts w:eastAsia="Calibri"/>
                <w:b/>
                <w:bCs/>
                <w:sz w:val="20"/>
                <w:szCs w:val="20"/>
              </w:rPr>
              <w:t>Практические работы</w:t>
            </w:r>
          </w:p>
        </w:tc>
        <w:tc>
          <w:tcPr>
            <w:tcW w:w="338" w:type="pct"/>
            <w:shd w:val="clear" w:color="auto" w:fill="auto"/>
          </w:tcPr>
          <w:p w:rsidR="00541CE3" w:rsidRPr="00CE356C" w:rsidRDefault="00541CE3" w:rsidP="00B60183">
            <w:pPr>
              <w:jc w:val="center"/>
              <w:rPr>
                <w:b/>
                <w:bCs/>
                <w:sz w:val="20"/>
                <w:szCs w:val="20"/>
              </w:rPr>
            </w:pPr>
            <w:r w:rsidRPr="00CE356C">
              <w:rPr>
                <w:b/>
                <w:bCs/>
                <w:sz w:val="20"/>
                <w:szCs w:val="20"/>
              </w:rPr>
              <w:t>22</w:t>
            </w:r>
          </w:p>
        </w:tc>
        <w:tc>
          <w:tcPr>
            <w:tcW w:w="337" w:type="pct"/>
            <w:vMerge w:val="restart"/>
            <w:shd w:val="clear" w:color="auto" w:fill="FFFFFF"/>
          </w:tcPr>
          <w:p w:rsidR="00541CE3" w:rsidRPr="003377D8" w:rsidRDefault="00541CE3" w:rsidP="00B60183">
            <w:pPr>
              <w:jc w:val="center"/>
              <w:rPr>
                <w:rFonts w:eastAsia="Calibri"/>
                <w:bCs/>
                <w:sz w:val="20"/>
                <w:szCs w:val="20"/>
              </w:rPr>
            </w:pPr>
            <w:r>
              <w:rPr>
                <w:rFonts w:eastAsia="Calibri"/>
                <w:bCs/>
                <w:sz w:val="20"/>
                <w:szCs w:val="20"/>
              </w:rPr>
              <w:t>2-3</w:t>
            </w: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1-5</w:t>
            </w:r>
          </w:p>
        </w:tc>
        <w:tc>
          <w:tcPr>
            <w:tcW w:w="3064" w:type="pct"/>
            <w:shd w:val="clear" w:color="auto" w:fill="auto"/>
          </w:tcPr>
          <w:p w:rsidR="00541CE3" w:rsidRPr="00B516EB" w:rsidRDefault="00541CE3" w:rsidP="00B60183">
            <w:pPr>
              <w:rPr>
                <w:rFonts w:eastAsia="Calibri"/>
                <w:bCs/>
                <w:color w:val="000000"/>
                <w:sz w:val="20"/>
                <w:szCs w:val="20"/>
              </w:rPr>
            </w:pPr>
            <w:r w:rsidRPr="00B516EB">
              <w:rPr>
                <w:color w:val="000000"/>
                <w:sz w:val="20"/>
                <w:szCs w:val="20"/>
              </w:rPr>
              <w:t xml:space="preserve">Геодезические расчеты при </w:t>
            </w:r>
            <w:r>
              <w:rPr>
                <w:color w:val="000000"/>
                <w:sz w:val="20"/>
                <w:szCs w:val="20"/>
              </w:rPr>
              <w:t xml:space="preserve">выполнении разбивочных работ       </w:t>
            </w:r>
            <w:r w:rsidRPr="00B516EB">
              <w:rPr>
                <w:color w:val="000000"/>
                <w:sz w:val="20"/>
                <w:szCs w:val="20"/>
              </w:rPr>
              <w:t>вертикальной планировке участка</w:t>
            </w:r>
          </w:p>
        </w:tc>
        <w:tc>
          <w:tcPr>
            <w:tcW w:w="338" w:type="pct"/>
            <w:shd w:val="clear" w:color="auto" w:fill="auto"/>
          </w:tcPr>
          <w:p w:rsidR="00541CE3" w:rsidRPr="003377D8" w:rsidRDefault="00541CE3" w:rsidP="00B60183">
            <w:pPr>
              <w:jc w:val="center"/>
              <w:rPr>
                <w:sz w:val="20"/>
                <w:szCs w:val="20"/>
              </w:rPr>
            </w:pPr>
            <w:r>
              <w:rPr>
                <w:sz w:val="20"/>
                <w:szCs w:val="20"/>
              </w:rPr>
              <w:t>10</w:t>
            </w:r>
          </w:p>
        </w:tc>
        <w:tc>
          <w:tcPr>
            <w:tcW w:w="337" w:type="pct"/>
            <w:vMerge/>
            <w:tcBorders>
              <w:bottom w:val="single" w:sz="4" w:space="0" w:color="auto"/>
            </w:tcBorders>
            <w:shd w:val="clear" w:color="auto" w:fill="FFFFFF"/>
          </w:tcPr>
          <w:p w:rsidR="00541CE3" w:rsidRPr="003377D8" w:rsidRDefault="00541CE3" w:rsidP="00B60183">
            <w:pPr>
              <w:jc w:val="both"/>
              <w:rPr>
                <w:rFonts w:eastAsia="Calibri"/>
                <w:bCs/>
                <w:sz w:val="20"/>
                <w:szCs w:val="20"/>
              </w:rPr>
            </w:pP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6</w:t>
            </w:r>
          </w:p>
        </w:tc>
        <w:tc>
          <w:tcPr>
            <w:tcW w:w="3064" w:type="pct"/>
            <w:shd w:val="clear" w:color="auto" w:fill="auto"/>
          </w:tcPr>
          <w:p w:rsidR="00541CE3" w:rsidRPr="00F853B7" w:rsidRDefault="00541CE3" w:rsidP="00B60183">
            <w:pPr>
              <w:rPr>
                <w:color w:val="000000"/>
                <w:sz w:val="20"/>
                <w:szCs w:val="20"/>
              </w:rPr>
            </w:pPr>
            <w:r w:rsidRPr="00F853B7">
              <w:rPr>
                <w:color w:val="000000"/>
                <w:sz w:val="20"/>
                <w:szCs w:val="20"/>
              </w:rPr>
              <w:t>Перенос и закрепление осей на участке строительства</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auto"/>
          </w:tcPr>
          <w:p w:rsidR="00541CE3" w:rsidRPr="00904074" w:rsidRDefault="00541CE3" w:rsidP="00B60183">
            <w:pPr>
              <w:jc w:val="both"/>
              <w:rPr>
                <w:rFonts w:eastAsia="Calibri"/>
                <w:bCs/>
                <w:sz w:val="20"/>
                <w:szCs w:val="20"/>
                <w:highlight w:val="yellow"/>
              </w:rPr>
            </w:pP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7</w:t>
            </w:r>
          </w:p>
        </w:tc>
        <w:tc>
          <w:tcPr>
            <w:tcW w:w="3064" w:type="pct"/>
            <w:shd w:val="clear" w:color="auto" w:fill="auto"/>
          </w:tcPr>
          <w:p w:rsidR="00541CE3" w:rsidRPr="00F853B7" w:rsidRDefault="00541CE3" w:rsidP="00B60183">
            <w:pPr>
              <w:rPr>
                <w:color w:val="000000"/>
                <w:sz w:val="20"/>
                <w:szCs w:val="20"/>
              </w:rPr>
            </w:pPr>
            <w:r w:rsidRPr="00F853B7">
              <w:rPr>
                <w:color w:val="000000"/>
                <w:sz w:val="20"/>
                <w:szCs w:val="20"/>
              </w:rPr>
              <w:t>Передача отметок в котлован</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auto"/>
          </w:tcPr>
          <w:p w:rsidR="00541CE3" w:rsidRPr="00904074" w:rsidRDefault="00541CE3" w:rsidP="00B60183">
            <w:pPr>
              <w:jc w:val="both"/>
              <w:rPr>
                <w:rFonts w:eastAsia="Calibri"/>
                <w:bCs/>
                <w:sz w:val="20"/>
                <w:szCs w:val="20"/>
                <w:highlight w:val="yellow"/>
              </w:rPr>
            </w:pP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8</w:t>
            </w:r>
          </w:p>
        </w:tc>
        <w:tc>
          <w:tcPr>
            <w:tcW w:w="3064" w:type="pct"/>
            <w:shd w:val="clear" w:color="auto" w:fill="auto"/>
          </w:tcPr>
          <w:p w:rsidR="00541CE3" w:rsidRPr="00F853B7" w:rsidRDefault="00541CE3" w:rsidP="00B60183">
            <w:pPr>
              <w:rPr>
                <w:color w:val="000000"/>
                <w:sz w:val="20"/>
                <w:szCs w:val="20"/>
              </w:rPr>
            </w:pPr>
            <w:r w:rsidRPr="00F853B7">
              <w:rPr>
                <w:color w:val="000000"/>
                <w:sz w:val="20"/>
                <w:szCs w:val="20"/>
              </w:rPr>
              <w:t>Передача отметок на монтажные горизонты</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auto"/>
          </w:tcPr>
          <w:p w:rsidR="00541CE3" w:rsidRPr="00904074" w:rsidRDefault="00541CE3" w:rsidP="00B60183">
            <w:pPr>
              <w:jc w:val="both"/>
              <w:rPr>
                <w:rFonts w:eastAsia="Calibri"/>
                <w:bCs/>
                <w:sz w:val="20"/>
                <w:szCs w:val="20"/>
                <w:highlight w:val="yellow"/>
              </w:rPr>
            </w:pP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9</w:t>
            </w:r>
          </w:p>
        </w:tc>
        <w:tc>
          <w:tcPr>
            <w:tcW w:w="3064" w:type="pct"/>
            <w:shd w:val="clear" w:color="auto" w:fill="auto"/>
          </w:tcPr>
          <w:p w:rsidR="00541CE3" w:rsidRPr="00F853B7" w:rsidRDefault="00541CE3" w:rsidP="00B60183">
            <w:pPr>
              <w:rPr>
                <w:color w:val="000000"/>
                <w:sz w:val="20"/>
                <w:szCs w:val="20"/>
              </w:rPr>
            </w:pPr>
            <w:r w:rsidRPr="00F853B7">
              <w:rPr>
                <w:color w:val="000000"/>
                <w:sz w:val="20"/>
                <w:szCs w:val="20"/>
              </w:rPr>
              <w:t>Исполнительная съемка котлованов, свай</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auto"/>
          </w:tcPr>
          <w:p w:rsidR="00541CE3" w:rsidRPr="00904074" w:rsidRDefault="00541CE3" w:rsidP="00B60183">
            <w:pPr>
              <w:jc w:val="both"/>
              <w:rPr>
                <w:rFonts w:eastAsia="Calibri"/>
                <w:bCs/>
                <w:sz w:val="20"/>
                <w:szCs w:val="20"/>
                <w:highlight w:val="yellow"/>
              </w:rPr>
            </w:pPr>
          </w:p>
        </w:tc>
      </w:tr>
      <w:tr w:rsidR="00541CE3" w:rsidRPr="003377D8" w:rsidTr="0086345A">
        <w:trPr>
          <w:trHeight w:val="20"/>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Default="00541CE3" w:rsidP="00B60183">
            <w:pPr>
              <w:jc w:val="both"/>
              <w:rPr>
                <w:rFonts w:eastAsia="Calibri"/>
                <w:bCs/>
                <w:sz w:val="20"/>
                <w:szCs w:val="20"/>
              </w:rPr>
            </w:pPr>
            <w:r>
              <w:rPr>
                <w:rFonts w:eastAsia="Calibri"/>
                <w:bCs/>
                <w:sz w:val="20"/>
                <w:szCs w:val="20"/>
              </w:rPr>
              <w:t>10</w:t>
            </w:r>
          </w:p>
        </w:tc>
        <w:tc>
          <w:tcPr>
            <w:tcW w:w="3064" w:type="pct"/>
            <w:shd w:val="clear" w:color="auto" w:fill="auto"/>
          </w:tcPr>
          <w:p w:rsidR="00541CE3" w:rsidRPr="00F853B7" w:rsidRDefault="00541CE3" w:rsidP="00B60183">
            <w:pPr>
              <w:rPr>
                <w:color w:val="000000"/>
                <w:sz w:val="20"/>
                <w:szCs w:val="20"/>
              </w:rPr>
            </w:pPr>
            <w:r w:rsidRPr="00F853B7">
              <w:rPr>
                <w:color w:val="000000"/>
                <w:sz w:val="20"/>
                <w:szCs w:val="20"/>
              </w:rPr>
              <w:t>Исполнительная съемка фундаментов</w:t>
            </w:r>
          </w:p>
        </w:tc>
        <w:tc>
          <w:tcPr>
            <w:tcW w:w="338" w:type="pct"/>
            <w:shd w:val="clear" w:color="auto" w:fill="auto"/>
          </w:tcPr>
          <w:p w:rsidR="00541CE3" w:rsidRDefault="00541CE3" w:rsidP="00B60183">
            <w:pPr>
              <w:jc w:val="center"/>
              <w:rPr>
                <w:sz w:val="20"/>
                <w:szCs w:val="20"/>
              </w:rPr>
            </w:pPr>
            <w:r>
              <w:rPr>
                <w:sz w:val="20"/>
                <w:szCs w:val="20"/>
              </w:rPr>
              <w:t>2</w:t>
            </w:r>
          </w:p>
        </w:tc>
        <w:tc>
          <w:tcPr>
            <w:tcW w:w="337" w:type="pct"/>
            <w:shd w:val="clear" w:color="auto" w:fill="auto"/>
          </w:tcPr>
          <w:p w:rsidR="00541CE3" w:rsidRPr="00904074" w:rsidRDefault="00541CE3" w:rsidP="00B60183">
            <w:pPr>
              <w:jc w:val="both"/>
              <w:rPr>
                <w:rFonts w:eastAsia="Calibri"/>
                <w:bCs/>
                <w:sz w:val="20"/>
                <w:szCs w:val="20"/>
                <w:highlight w:val="yellow"/>
              </w:rPr>
            </w:pPr>
          </w:p>
        </w:tc>
      </w:tr>
      <w:tr w:rsidR="00541CE3" w:rsidRPr="003377D8" w:rsidTr="0086345A">
        <w:trPr>
          <w:trHeight w:val="314"/>
        </w:trPr>
        <w:tc>
          <w:tcPr>
            <w:tcW w:w="1066" w:type="pct"/>
            <w:vMerge/>
            <w:shd w:val="clear" w:color="auto" w:fill="auto"/>
          </w:tcPr>
          <w:p w:rsidR="00541CE3" w:rsidRPr="00AB2E9D" w:rsidRDefault="00541CE3" w:rsidP="00B60183">
            <w:pPr>
              <w:rPr>
                <w:sz w:val="20"/>
                <w:szCs w:val="20"/>
              </w:rPr>
            </w:pPr>
          </w:p>
        </w:tc>
        <w:tc>
          <w:tcPr>
            <w:tcW w:w="195" w:type="pct"/>
            <w:shd w:val="clear" w:color="auto" w:fill="auto"/>
          </w:tcPr>
          <w:p w:rsidR="00541CE3" w:rsidRPr="00CE356C" w:rsidRDefault="00541CE3" w:rsidP="00B60183">
            <w:pPr>
              <w:jc w:val="both"/>
              <w:rPr>
                <w:rFonts w:eastAsia="Calibri"/>
                <w:bCs/>
                <w:sz w:val="20"/>
                <w:szCs w:val="20"/>
              </w:rPr>
            </w:pPr>
            <w:r w:rsidRPr="00CE356C">
              <w:rPr>
                <w:rFonts w:eastAsia="Calibri"/>
                <w:bCs/>
                <w:sz w:val="20"/>
                <w:szCs w:val="20"/>
              </w:rPr>
              <w:t>11</w:t>
            </w:r>
          </w:p>
        </w:tc>
        <w:tc>
          <w:tcPr>
            <w:tcW w:w="3064" w:type="pct"/>
            <w:shd w:val="clear" w:color="auto" w:fill="auto"/>
          </w:tcPr>
          <w:p w:rsidR="00541CE3" w:rsidRPr="00F853B7" w:rsidRDefault="00541CE3" w:rsidP="00B60183">
            <w:pPr>
              <w:tabs>
                <w:tab w:val="left" w:pos="720"/>
                <w:tab w:val="left" w:pos="2126"/>
                <w:tab w:val="left" w:pos="3402"/>
                <w:tab w:val="left" w:pos="4536"/>
                <w:tab w:val="left" w:pos="5670"/>
                <w:tab w:val="left" w:pos="6804"/>
                <w:tab w:val="left" w:pos="7938"/>
              </w:tabs>
              <w:jc w:val="both"/>
              <w:rPr>
                <w:color w:val="000000"/>
                <w:sz w:val="20"/>
                <w:szCs w:val="20"/>
              </w:rPr>
            </w:pPr>
            <w:r w:rsidRPr="00F853B7">
              <w:rPr>
                <w:color w:val="000000"/>
                <w:sz w:val="20"/>
                <w:szCs w:val="20"/>
              </w:rPr>
              <w:t xml:space="preserve">Способы наклонного и вертикального проектирования разбивочных осей. </w:t>
            </w:r>
          </w:p>
          <w:p w:rsidR="00541CE3" w:rsidRPr="00F853B7" w:rsidRDefault="00541CE3" w:rsidP="00B60183">
            <w:pPr>
              <w:rPr>
                <w:color w:val="000000"/>
                <w:sz w:val="20"/>
                <w:szCs w:val="20"/>
              </w:rPr>
            </w:pPr>
          </w:p>
        </w:tc>
        <w:tc>
          <w:tcPr>
            <w:tcW w:w="338" w:type="pct"/>
            <w:tcBorders>
              <w:bottom w:val="single" w:sz="4" w:space="0" w:color="auto"/>
            </w:tcBorders>
            <w:shd w:val="clear" w:color="auto" w:fill="auto"/>
          </w:tcPr>
          <w:p w:rsidR="00541CE3" w:rsidRDefault="00541CE3" w:rsidP="00B60183">
            <w:pPr>
              <w:jc w:val="center"/>
              <w:rPr>
                <w:sz w:val="20"/>
                <w:szCs w:val="20"/>
              </w:rPr>
            </w:pPr>
            <w:r>
              <w:rPr>
                <w:sz w:val="20"/>
                <w:szCs w:val="20"/>
              </w:rPr>
              <w:t>2</w:t>
            </w:r>
          </w:p>
        </w:tc>
        <w:tc>
          <w:tcPr>
            <w:tcW w:w="337" w:type="pct"/>
            <w:tcBorders>
              <w:bottom w:val="single" w:sz="4" w:space="0" w:color="auto"/>
            </w:tcBorders>
            <w:shd w:val="clear" w:color="auto" w:fill="auto"/>
          </w:tcPr>
          <w:p w:rsidR="00541CE3" w:rsidRPr="00904074" w:rsidRDefault="00541CE3" w:rsidP="00B60183">
            <w:pPr>
              <w:jc w:val="center"/>
              <w:rPr>
                <w:rFonts w:eastAsia="Calibri"/>
                <w:bCs/>
                <w:sz w:val="20"/>
                <w:szCs w:val="20"/>
                <w:highlight w:val="yellow"/>
              </w:rPr>
            </w:pPr>
          </w:p>
        </w:tc>
      </w:tr>
      <w:tr w:rsidR="00541CE3" w:rsidRPr="003377D8" w:rsidTr="0086345A">
        <w:trPr>
          <w:trHeight w:val="1124"/>
        </w:trPr>
        <w:tc>
          <w:tcPr>
            <w:tcW w:w="4325" w:type="pct"/>
            <w:gridSpan w:val="3"/>
            <w:shd w:val="clear" w:color="auto" w:fill="auto"/>
          </w:tcPr>
          <w:p w:rsidR="00541CE3" w:rsidRPr="003377D8" w:rsidRDefault="00541CE3" w:rsidP="00B60183">
            <w:pPr>
              <w:rPr>
                <w:rFonts w:eastAsia="Calibri"/>
                <w:b/>
                <w:bCs/>
                <w:sz w:val="20"/>
                <w:szCs w:val="20"/>
              </w:rPr>
            </w:pPr>
            <w:r w:rsidRPr="003377D8">
              <w:rPr>
                <w:rFonts w:eastAsia="Calibri"/>
                <w:b/>
                <w:bCs/>
                <w:sz w:val="20"/>
                <w:szCs w:val="20"/>
              </w:rPr>
              <w:t>Самостоятельна</w:t>
            </w:r>
            <w:r>
              <w:rPr>
                <w:rFonts w:eastAsia="Calibri"/>
                <w:b/>
                <w:bCs/>
                <w:sz w:val="20"/>
                <w:szCs w:val="20"/>
              </w:rPr>
              <w:t xml:space="preserve">я работа при изучении </w:t>
            </w:r>
            <w:r w:rsidRPr="00752544">
              <w:rPr>
                <w:rFonts w:eastAsia="Calibri"/>
                <w:b/>
                <w:bCs/>
                <w:sz w:val="20"/>
                <w:szCs w:val="20"/>
              </w:rPr>
              <w:t>темы</w:t>
            </w:r>
            <w:r>
              <w:rPr>
                <w:rFonts w:eastAsia="Calibri"/>
                <w:b/>
                <w:bCs/>
                <w:sz w:val="20"/>
                <w:szCs w:val="20"/>
              </w:rPr>
              <w:t xml:space="preserve"> 2. 1.2</w:t>
            </w:r>
          </w:p>
          <w:p w:rsidR="00541CE3" w:rsidRPr="003377D8" w:rsidRDefault="00541CE3" w:rsidP="00B60183">
            <w:pPr>
              <w:rPr>
                <w:sz w:val="20"/>
                <w:szCs w:val="20"/>
              </w:rPr>
            </w:pPr>
            <w:r w:rsidRPr="003377D8">
              <w:rP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541CE3" w:rsidRPr="003377D8" w:rsidRDefault="00541CE3" w:rsidP="00B60183">
            <w:pPr>
              <w:rPr>
                <w:sz w:val="20"/>
                <w:szCs w:val="20"/>
              </w:rPr>
            </w:pPr>
            <w:r w:rsidRPr="003377D8">
              <w:rPr>
                <w:sz w:val="20"/>
                <w:szCs w:val="20"/>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41CE3" w:rsidRDefault="00541CE3" w:rsidP="00B60183">
            <w:pPr>
              <w:rPr>
                <w:sz w:val="20"/>
                <w:szCs w:val="20"/>
              </w:rPr>
            </w:pPr>
            <w:r w:rsidRPr="003377D8">
              <w:rPr>
                <w:sz w:val="20"/>
                <w:szCs w:val="20"/>
              </w:rPr>
              <w:t>Самостоятельное изучение правил выполнения чертежей и технологической документации по ЕСКД и СП</w:t>
            </w:r>
            <w:r>
              <w:rPr>
                <w:sz w:val="20"/>
                <w:szCs w:val="20"/>
              </w:rPr>
              <w:t>ДС</w:t>
            </w:r>
            <w:r w:rsidRPr="003377D8">
              <w:rPr>
                <w:sz w:val="20"/>
                <w:szCs w:val="20"/>
              </w:rPr>
              <w:t>.</w:t>
            </w:r>
          </w:p>
          <w:p w:rsidR="00541CE3" w:rsidRPr="00F853B7" w:rsidRDefault="00541CE3" w:rsidP="00B60183">
            <w:pPr>
              <w:jc w:val="both"/>
              <w:rPr>
                <w:color w:val="000000"/>
                <w:sz w:val="20"/>
                <w:szCs w:val="20"/>
              </w:rPr>
            </w:pPr>
            <w:r w:rsidRPr="00F853B7">
              <w:rPr>
                <w:color w:val="000000"/>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541CE3" w:rsidRPr="00F853B7" w:rsidRDefault="00541CE3" w:rsidP="00B60183">
            <w:pPr>
              <w:jc w:val="both"/>
              <w:rPr>
                <w:color w:val="000000"/>
                <w:sz w:val="20"/>
                <w:szCs w:val="20"/>
              </w:rPr>
            </w:pPr>
            <w:r w:rsidRPr="00F853B7">
              <w:rPr>
                <w:color w:val="000000"/>
                <w:sz w:val="20"/>
                <w:szCs w:val="20"/>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41CE3" w:rsidRPr="003377D8" w:rsidRDefault="00541CE3" w:rsidP="00B60183">
            <w:pPr>
              <w:rPr>
                <w:rFonts w:eastAsia="Calibri"/>
                <w:b/>
                <w:bCs/>
                <w:sz w:val="20"/>
                <w:szCs w:val="20"/>
              </w:rPr>
            </w:pPr>
            <w:r>
              <w:rPr>
                <w:rFonts w:eastAsia="Calibri"/>
                <w:b/>
                <w:bCs/>
                <w:sz w:val="20"/>
                <w:szCs w:val="20"/>
              </w:rPr>
              <w:t>Т</w:t>
            </w:r>
            <w:r w:rsidRPr="003377D8">
              <w:rPr>
                <w:rFonts w:eastAsia="Calibri"/>
                <w:b/>
                <w:bCs/>
                <w:sz w:val="20"/>
                <w:szCs w:val="20"/>
              </w:rPr>
              <w:t xml:space="preserve">ематика </w:t>
            </w:r>
            <w:r>
              <w:rPr>
                <w:rFonts w:eastAsia="Calibri"/>
                <w:b/>
                <w:bCs/>
                <w:sz w:val="20"/>
                <w:szCs w:val="20"/>
              </w:rPr>
              <w:t>внеаудиторной самостоятельной работы</w:t>
            </w:r>
            <w:r w:rsidRPr="003377D8">
              <w:rPr>
                <w:rFonts w:eastAsia="Calibri"/>
                <w:b/>
                <w:bCs/>
                <w:sz w:val="20"/>
                <w:szCs w:val="20"/>
              </w:rPr>
              <w:t>:</w:t>
            </w:r>
          </w:p>
          <w:p w:rsidR="00541CE3" w:rsidRDefault="00541CE3" w:rsidP="00B60183">
            <w:pPr>
              <w:rPr>
                <w:sz w:val="20"/>
                <w:szCs w:val="20"/>
              </w:rPr>
            </w:pPr>
            <w:r w:rsidRPr="001A774A">
              <w:rPr>
                <w:sz w:val="20"/>
                <w:szCs w:val="20"/>
              </w:rPr>
              <w:t>Изучить знаки закрепления разбивочных осей.</w:t>
            </w:r>
          </w:p>
          <w:p w:rsidR="00541CE3" w:rsidRDefault="00541CE3" w:rsidP="00B60183">
            <w:pPr>
              <w:rPr>
                <w:sz w:val="20"/>
                <w:szCs w:val="20"/>
              </w:rPr>
            </w:pPr>
            <w:r>
              <w:rPr>
                <w:sz w:val="20"/>
                <w:szCs w:val="20"/>
              </w:rPr>
              <w:t>Изучить условные знаки, используемые на топопланах масштаба 1:500</w:t>
            </w:r>
          </w:p>
          <w:p w:rsidR="00541CE3" w:rsidRDefault="00541CE3" w:rsidP="00B60183">
            <w:pPr>
              <w:rPr>
                <w:sz w:val="20"/>
                <w:szCs w:val="20"/>
              </w:rPr>
            </w:pPr>
            <w:r>
              <w:rPr>
                <w:sz w:val="20"/>
                <w:szCs w:val="20"/>
              </w:rPr>
              <w:t>Составить перечень формул, используемых при разбивке круговой кривой</w:t>
            </w:r>
          </w:p>
          <w:p w:rsidR="00541CE3" w:rsidRDefault="00541CE3" w:rsidP="00B60183">
            <w:pPr>
              <w:rPr>
                <w:sz w:val="20"/>
                <w:szCs w:val="20"/>
              </w:rPr>
            </w:pPr>
            <w:r>
              <w:rPr>
                <w:sz w:val="20"/>
                <w:szCs w:val="20"/>
              </w:rPr>
              <w:t>Подготовка презентаций по теме: Подготовительные работы при вертикальной планировке</w:t>
            </w:r>
          </w:p>
          <w:p w:rsidR="00541CE3" w:rsidRPr="001A774A" w:rsidRDefault="00541CE3" w:rsidP="00B60183">
            <w:pPr>
              <w:rPr>
                <w:sz w:val="20"/>
                <w:szCs w:val="20"/>
              </w:rPr>
            </w:pPr>
            <w:r>
              <w:rPr>
                <w:sz w:val="20"/>
                <w:szCs w:val="20"/>
              </w:rPr>
              <w:t>Изучить масштабы и сечени</w:t>
            </w:r>
            <w:r w:rsidRPr="00B327E6">
              <w:rPr>
                <w:sz w:val="20"/>
                <w:szCs w:val="20"/>
              </w:rPr>
              <w:t xml:space="preserve">е </w:t>
            </w:r>
            <w:r>
              <w:rPr>
                <w:sz w:val="20"/>
                <w:szCs w:val="20"/>
              </w:rPr>
              <w:t>рельефов</w:t>
            </w:r>
          </w:p>
          <w:p w:rsidR="00541CE3" w:rsidRPr="001A774A" w:rsidRDefault="00541CE3" w:rsidP="00B60183">
            <w:pPr>
              <w:rPr>
                <w:sz w:val="20"/>
                <w:szCs w:val="20"/>
              </w:rPr>
            </w:pPr>
            <w:r w:rsidRPr="001A774A">
              <w:rPr>
                <w:sz w:val="20"/>
                <w:szCs w:val="20"/>
              </w:rPr>
              <w:t>Изучить правила техники безопасности при выполнении геодезических работ на строительной площадке.</w:t>
            </w:r>
          </w:p>
          <w:p w:rsidR="00541CE3" w:rsidRPr="00F853B7" w:rsidRDefault="00541CE3" w:rsidP="00B60183">
            <w:pPr>
              <w:jc w:val="both"/>
              <w:rPr>
                <w:color w:val="000000"/>
                <w:sz w:val="20"/>
                <w:szCs w:val="20"/>
              </w:rPr>
            </w:pPr>
            <w:r w:rsidRPr="00F853B7">
              <w:rPr>
                <w:color w:val="000000"/>
                <w:sz w:val="20"/>
                <w:szCs w:val="20"/>
              </w:rPr>
              <w:t>Изучить виды геодезических работ на строительной площадке</w:t>
            </w:r>
          </w:p>
          <w:p w:rsidR="00541CE3" w:rsidRPr="00F853B7" w:rsidRDefault="00541CE3" w:rsidP="00B60183">
            <w:pPr>
              <w:jc w:val="both"/>
              <w:rPr>
                <w:color w:val="000000"/>
                <w:sz w:val="20"/>
                <w:szCs w:val="20"/>
              </w:rPr>
            </w:pPr>
            <w:r w:rsidRPr="00F853B7">
              <w:rPr>
                <w:color w:val="000000"/>
                <w:sz w:val="20"/>
                <w:szCs w:val="20"/>
              </w:rPr>
              <w:t>Составить перечень работ, выполняемых линейными ИТР.</w:t>
            </w:r>
          </w:p>
          <w:p w:rsidR="00541CE3" w:rsidRPr="009013EF" w:rsidRDefault="00541CE3" w:rsidP="00B60183">
            <w:pPr>
              <w:rPr>
                <w:color w:val="00B050"/>
                <w:sz w:val="20"/>
                <w:szCs w:val="20"/>
              </w:rPr>
            </w:pPr>
            <w:r w:rsidRPr="00F853B7">
              <w:rPr>
                <w:color w:val="000000"/>
                <w:sz w:val="20"/>
                <w:szCs w:val="20"/>
              </w:rPr>
              <w:t>Изучить особенности геодезических работ при возведении зданий из монолитного бетона и из кирпича и составить таблицу точности их выполнения.</w:t>
            </w:r>
          </w:p>
        </w:tc>
        <w:tc>
          <w:tcPr>
            <w:tcW w:w="338" w:type="pct"/>
            <w:shd w:val="clear" w:color="auto" w:fill="auto"/>
          </w:tcPr>
          <w:p w:rsidR="00541CE3" w:rsidRPr="00CE356C" w:rsidRDefault="00541CE3" w:rsidP="00B60183">
            <w:pPr>
              <w:jc w:val="center"/>
              <w:rPr>
                <w:b/>
                <w:sz w:val="20"/>
                <w:szCs w:val="20"/>
              </w:rPr>
            </w:pPr>
            <w:r w:rsidRPr="00CE356C">
              <w:rPr>
                <w:b/>
                <w:sz w:val="20"/>
                <w:szCs w:val="20"/>
              </w:rPr>
              <w:t>23</w:t>
            </w:r>
          </w:p>
        </w:tc>
        <w:tc>
          <w:tcPr>
            <w:tcW w:w="337" w:type="pct"/>
            <w:tcBorders>
              <w:top w:val="single" w:sz="4" w:space="0" w:color="auto"/>
              <w:bottom w:val="single" w:sz="4" w:space="0" w:color="auto"/>
            </w:tcBorders>
            <w:shd w:val="clear" w:color="auto" w:fill="D9D9D9"/>
          </w:tcPr>
          <w:p w:rsidR="00541CE3" w:rsidRPr="003377D8" w:rsidRDefault="00541CE3" w:rsidP="00B60183">
            <w:pPr>
              <w:jc w:val="both"/>
              <w:rPr>
                <w:rFonts w:eastAsia="Calibri"/>
                <w:bCs/>
                <w:sz w:val="20"/>
                <w:szCs w:val="20"/>
              </w:rPr>
            </w:pPr>
          </w:p>
        </w:tc>
      </w:tr>
    </w:tbl>
    <w:p w:rsidR="0047531B" w:rsidRDefault="0047531B"/>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6"/>
        <w:gridCol w:w="506"/>
        <w:gridCol w:w="274"/>
        <w:gridCol w:w="8928"/>
        <w:gridCol w:w="994"/>
        <w:gridCol w:w="991"/>
      </w:tblGrid>
      <w:tr w:rsidR="00CA75AA" w:rsidRPr="003377D8" w:rsidTr="0085131C">
        <w:trPr>
          <w:trHeight w:val="184"/>
        </w:trPr>
        <w:tc>
          <w:tcPr>
            <w:tcW w:w="1025" w:type="pct"/>
            <w:vMerge w:val="restart"/>
            <w:shd w:val="clear" w:color="auto" w:fill="auto"/>
          </w:tcPr>
          <w:p w:rsidR="00CA75AA" w:rsidRPr="0085131C" w:rsidRDefault="00CA75AA" w:rsidP="00B41926">
            <w:pPr>
              <w:rPr>
                <w:rFonts w:eastAsia="Calibri"/>
                <w:bCs/>
                <w:sz w:val="20"/>
                <w:szCs w:val="20"/>
              </w:rPr>
            </w:pPr>
            <w:r w:rsidRPr="0085131C">
              <w:rPr>
                <w:rFonts w:eastAsia="Calibri"/>
                <w:b/>
                <w:bCs/>
                <w:sz w:val="20"/>
                <w:szCs w:val="20"/>
              </w:rPr>
              <w:lastRenderedPageBreak/>
              <w:t>Тема 2.1.3</w:t>
            </w:r>
            <w:r w:rsidRPr="0085131C">
              <w:rPr>
                <w:rFonts w:eastAsia="Calibri"/>
                <w:bCs/>
                <w:sz w:val="20"/>
                <w:szCs w:val="20"/>
              </w:rPr>
              <w:t xml:space="preserve"> Технология и организация строительных процессов </w:t>
            </w:r>
          </w:p>
          <w:p w:rsidR="00CA75AA" w:rsidRPr="0085131C" w:rsidRDefault="00CA75AA" w:rsidP="00046A69">
            <w:pPr>
              <w:rPr>
                <w:rFonts w:eastAsia="Calibri"/>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p w:rsidR="00CA75AA" w:rsidRPr="0085131C" w:rsidRDefault="00CA75AA" w:rsidP="00046A69">
            <w:pPr>
              <w:rPr>
                <w:rFonts w:eastAsia="Calibri"/>
                <w:b/>
                <w:bCs/>
                <w:color w:val="00B050"/>
                <w:sz w:val="20"/>
                <w:szCs w:val="20"/>
              </w:rPr>
            </w:pPr>
          </w:p>
        </w:tc>
        <w:tc>
          <w:tcPr>
            <w:tcW w:w="3300" w:type="pct"/>
            <w:gridSpan w:val="3"/>
            <w:shd w:val="clear" w:color="auto" w:fill="auto"/>
          </w:tcPr>
          <w:p w:rsidR="00CA75AA" w:rsidRPr="0085131C" w:rsidRDefault="00CA75AA" w:rsidP="00F331C9">
            <w:pPr>
              <w:jc w:val="both"/>
              <w:rPr>
                <w:sz w:val="20"/>
                <w:szCs w:val="20"/>
              </w:rPr>
            </w:pPr>
            <w:r w:rsidRPr="0085131C">
              <w:rPr>
                <w:rFonts w:eastAsia="Calibri"/>
                <w:b/>
                <w:bCs/>
                <w:sz w:val="20"/>
                <w:szCs w:val="20"/>
              </w:rPr>
              <w:t>Содержание</w:t>
            </w:r>
          </w:p>
        </w:tc>
        <w:tc>
          <w:tcPr>
            <w:tcW w:w="338" w:type="pct"/>
            <w:shd w:val="clear" w:color="auto" w:fill="auto"/>
          </w:tcPr>
          <w:p w:rsidR="00CA75AA" w:rsidRPr="0085131C" w:rsidRDefault="00CA75AA" w:rsidP="007B79AD">
            <w:pPr>
              <w:jc w:val="center"/>
              <w:rPr>
                <w:rFonts w:eastAsia="Calibri"/>
                <w:b/>
                <w:bCs/>
                <w:sz w:val="20"/>
                <w:szCs w:val="20"/>
              </w:rPr>
            </w:pPr>
            <w:r w:rsidRPr="0085131C">
              <w:rPr>
                <w:rFonts w:eastAsia="Calibri"/>
                <w:b/>
                <w:bCs/>
                <w:sz w:val="20"/>
                <w:szCs w:val="20"/>
              </w:rPr>
              <w:t xml:space="preserve">  212</w:t>
            </w:r>
          </w:p>
        </w:tc>
        <w:tc>
          <w:tcPr>
            <w:tcW w:w="337" w:type="pct"/>
            <w:shd w:val="clear" w:color="auto" w:fill="FFFFFF"/>
          </w:tcPr>
          <w:p w:rsidR="00CA75AA" w:rsidRPr="003377D8" w:rsidRDefault="00CA75AA" w:rsidP="00F331C9">
            <w:pPr>
              <w:jc w:val="both"/>
              <w:rPr>
                <w:rFonts w:eastAsia="Calibri"/>
                <w:b/>
                <w:bCs/>
                <w:sz w:val="20"/>
                <w:szCs w:val="20"/>
              </w:rPr>
            </w:pPr>
          </w:p>
        </w:tc>
      </w:tr>
      <w:tr w:rsidR="00CA75AA" w:rsidRPr="003377D8" w:rsidTr="0085131C">
        <w:trPr>
          <w:trHeight w:val="213"/>
        </w:trPr>
        <w:tc>
          <w:tcPr>
            <w:tcW w:w="1025" w:type="pct"/>
            <w:vMerge/>
            <w:shd w:val="clear" w:color="auto" w:fill="auto"/>
          </w:tcPr>
          <w:p w:rsidR="00CA75AA" w:rsidRPr="0085131C" w:rsidRDefault="00CA75AA" w:rsidP="00F331C9">
            <w:pPr>
              <w:rPr>
                <w:rFonts w:eastAsia="Calibri"/>
                <w:bCs/>
                <w:sz w:val="20"/>
                <w:szCs w:val="20"/>
              </w:rPr>
            </w:pPr>
          </w:p>
        </w:tc>
        <w:tc>
          <w:tcPr>
            <w:tcW w:w="172" w:type="pct"/>
            <w:vMerge w:val="restart"/>
            <w:shd w:val="clear" w:color="auto" w:fill="auto"/>
          </w:tcPr>
          <w:p w:rsidR="00CA75AA" w:rsidRPr="0085131C" w:rsidRDefault="00CA75AA" w:rsidP="00F331C9">
            <w:pPr>
              <w:jc w:val="center"/>
              <w:rPr>
                <w:rFonts w:eastAsia="Calibri"/>
                <w:bCs/>
                <w:sz w:val="20"/>
                <w:szCs w:val="20"/>
              </w:rPr>
            </w:pPr>
            <w:r w:rsidRPr="0085131C">
              <w:rPr>
                <w:rFonts w:eastAsia="Calibri"/>
                <w:bCs/>
                <w:sz w:val="20"/>
                <w:szCs w:val="20"/>
              </w:rPr>
              <w:t>1</w:t>
            </w:r>
          </w:p>
        </w:tc>
        <w:tc>
          <w:tcPr>
            <w:tcW w:w="3128" w:type="pct"/>
            <w:gridSpan w:val="2"/>
            <w:vMerge w:val="restart"/>
            <w:shd w:val="clear" w:color="auto" w:fill="auto"/>
          </w:tcPr>
          <w:p w:rsidR="00CA75AA" w:rsidRPr="0085131C" w:rsidRDefault="00CA75AA" w:rsidP="00143A32">
            <w:pPr>
              <w:rPr>
                <w:b/>
                <w:sz w:val="20"/>
                <w:szCs w:val="20"/>
              </w:rPr>
            </w:pPr>
            <w:r w:rsidRPr="0085131C">
              <w:rPr>
                <w:b/>
                <w:sz w:val="20"/>
                <w:szCs w:val="20"/>
              </w:rPr>
              <w:t>Основные положения строительного производства</w:t>
            </w:r>
          </w:p>
          <w:p w:rsidR="00CA75AA" w:rsidRPr="0085131C" w:rsidRDefault="00CA75AA" w:rsidP="00143A32">
            <w:pPr>
              <w:rPr>
                <w:sz w:val="20"/>
                <w:szCs w:val="20"/>
              </w:rPr>
            </w:pPr>
            <w:r w:rsidRPr="0085131C">
              <w:rPr>
                <w:sz w:val="20"/>
                <w:szCs w:val="20"/>
              </w:rPr>
              <w:t>Проблемные задачи в области технологии возведения зданий и сооружений и пути их реализации. Основные направления исследований в области строительства.</w:t>
            </w:r>
          </w:p>
          <w:p w:rsidR="00CA75AA" w:rsidRPr="0085131C" w:rsidRDefault="00CA75AA" w:rsidP="00143A32">
            <w:pPr>
              <w:rPr>
                <w:b/>
                <w:sz w:val="20"/>
                <w:szCs w:val="20"/>
              </w:rPr>
            </w:pPr>
            <w:r w:rsidRPr="0085131C">
              <w:rPr>
                <w:b/>
                <w:sz w:val="20"/>
                <w:szCs w:val="20"/>
              </w:rPr>
              <w:t>Особенности строительного производства.</w:t>
            </w:r>
          </w:p>
          <w:p w:rsidR="00CA75AA" w:rsidRPr="0085131C" w:rsidRDefault="00CA75AA" w:rsidP="00FC4570">
            <w:pPr>
              <w:rPr>
                <w:sz w:val="20"/>
                <w:szCs w:val="20"/>
              </w:rPr>
            </w:pPr>
            <w:r w:rsidRPr="0085131C">
              <w:rPr>
                <w:sz w:val="20"/>
                <w:szCs w:val="20"/>
              </w:rPr>
              <w:t>Классификация строительных объектов по функциональному назначению и строительно-конструктивным характеристикам.</w:t>
            </w:r>
            <w:r w:rsidRPr="0085131C">
              <w:rPr>
                <w:sz w:val="20"/>
                <w:szCs w:val="20"/>
              </w:rPr>
              <w:tab/>
              <w:t xml:space="preserve">Отличительные особенности строительной продукции. Строительные процессы, их структура и классификация. Строительные работы, их структура и классификация. Специальные работы. Объединение общестроительных работ по циклам. Индустриализация строительного производства. </w:t>
            </w:r>
          </w:p>
        </w:tc>
        <w:tc>
          <w:tcPr>
            <w:tcW w:w="338" w:type="pct"/>
            <w:shd w:val="clear" w:color="auto" w:fill="auto"/>
          </w:tcPr>
          <w:p w:rsidR="00CA75AA" w:rsidRPr="0085131C" w:rsidRDefault="00CA75AA" w:rsidP="00C32330">
            <w:pPr>
              <w:jc w:val="center"/>
              <w:rPr>
                <w:rFonts w:eastAsia="Calibri"/>
                <w:b/>
                <w:sz w:val="20"/>
                <w:szCs w:val="20"/>
              </w:rPr>
            </w:pPr>
            <w:r w:rsidRPr="0085131C">
              <w:rPr>
                <w:rFonts w:eastAsia="Calibri"/>
                <w:b/>
                <w:sz w:val="20"/>
                <w:szCs w:val="20"/>
              </w:rPr>
              <w:t>126</w:t>
            </w:r>
          </w:p>
        </w:tc>
        <w:tc>
          <w:tcPr>
            <w:tcW w:w="337" w:type="pct"/>
            <w:vMerge w:val="restart"/>
            <w:shd w:val="clear" w:color="auto" w:fill="FFFFFF"/>
          </w:tcPr>
          <w:p w:rsidR="00CA75AA" w:rsidRPr="00200B83" w:rsidRDefault="00CA75AA" w:rsidP="00F331C9">
            <w:pPr>
              <w:jc w:val="center"/>
              <w:rPr>
                <w:rFonts w:eastAsia="Calibri"/>
                <w:bCs/>
                <w:sz w:val="20"/>
                <w:szCs w:val="20"/>
              </w:rPr>
            </w:pPr>
          </w:p>
          <w:p w:rsidR="00CA75AA" w:rsidRPr="00200B83" w:rsidRDefault="00CA75AA" w:rsidP="00F331C9">
            <w:pPr>
              <w:jc w:val="center"/>
              <w:rPr>
                <w:rFonts w:eastAsia="Calibri"/>
                <w:bCs/>
                <w:sz w:val="20"/>
                <w:szCs w:val="20"/>
              </w:rPr>
            </w:pPr>
          </w:p>
          <w:p w:rsidR="00CA75AA" w:rsidRPr="00200B83" w:rsidRDefault="00CA75AA" w:rsidP="00F331C9">
            <w:pPr>
              <w:jc w:val="center"/>
              <w:rPr>
                <w:rFonts w:eastAsia="Calibri"/>
                <w:bCs/>
                <w:sz w:val="20"/>
                <w:szCs w:val="20"/>
              </w:rPr>
            </w:pPr>
          </w:p>
          <w:p w:rsidR="00CA75AA" w:rsidRPr="00200B83" w:rsidRDefault="00CA75AA" w:rsidP="00F331C9">
            <w:pPr>
              <w:jc w:val="center"/>
              <w:rPr>
                <w:rFonts w:eastAsia="Calibri"/>
                <w:bCs/>
                <w:sz w:val="20"/>
                <w:szCs w:val="20"/>
              </w:rPr>
            </w:pPr>
          </w:p>
          <w:p w:rsidR="00CA75AA" w:rsidRPr="00200B83" w:rsidRDefault="00CA75AA" w:rsidP="00F331C9">
            <w:pPr>
              <w:jc w:val="center"/>
              <w:rPr>
                <w:rFonts w:eastAsia="Calibri"/>
                <w:bCs/>
                <w:sz w:val="20"/>
                <w:szCs w:val="20"/>
              </w:rPr>
            </w:pPr>
            <w:r w:rsidRPr="00200B83">
              <w:rPr>
                <w:rFonts w:eastAsia="Calibri"/>
                <w:bCs/>
                <w:sz w:val="20"/>
                <w:szCs w:val="20"/>
              </w:rPr>
              <w:t>2</w:t>
            </w:r>
          </w:p>
        </w:tc>
      </w:tr>
      <w:tr w:rsidR="00CA75AA" w:rsidRPr="003377D8" w:rsidTr="0085131C">
        <w:trPr>
          <w:trHeight w:val="1677"/>
        </w:trPr>
        <w:tc>
          <w:tcPr>
            <w:tcW w:w="1025" w:type="pct"/>
            <w:vMerge/>
            <w:shd w:val="clear" w:color="auto" w:fill="auto"/>
          </w:tcPr>
          <w:p w:rsidR="00CA75AA" w:rsidRPr="00660161" w:rsidRDefault="00CA75AA" w:rsidP="00F331C9">
            <w:pPr>
              <w:rPr>
                <w:rFonts w:eastAsia="Calibri"/>
                <w:bCs/>
                <w:sz w:val="20"/>
                <w:szCs w:val="20"/>
              </w:rPr>
            </w:pPr>
          </w:p>
        </w:tc>
        <w:tc>
          <w:tcPr>
            <w:tcW w:w="172" w:type="pct"/>
            <w:vMerge/>
            <w:shd w:val="clear" w:color="auto" w:fill="auto"/>
          </w:tcPr>
          <w:p w:rsidR="00CA75AA" w:rsidRPr="00200B83" w:rsidRDefault="00CA75AA" w:rsidP="00F331C9">
            <w:pPr>
              <w:jc w:val="center"/>
              <w:rPr>
                <w:rFonts w:eastAsia="Calibri"/>
                <w:bCs/>
                <w:sz w:val="20"/>
                <w:szCs w:val="20"/>
              </w:rPr>
            </w:pPr>
          </w:p>
        </w:tc>
        <w:tc>
          <w:tcPr>
            <w:tcW w:w="3128" w:type="pct"/>
            <w:gridSpan w:val="2"/>
            <w:vMerge/>
            <w:shd w:val="clear" w:color="auto" w:fill="auto"/>
          </w:tcPr>
          <w:p w:rsidR="00CA75AA" w:rsidRPr="00143A32" w:rsidRDefault="00CA75AA" w:rsidP="00143A32">
            <w:pPr>
              <w:rPr>
                <w:b/>
                <w:sz w:val="20"/>
                <w:szCs w:val="20"/>
              </w:rPr>
            </w:pPr>
          </w:p>
        </w:tc>
        <w:tc>
          <w:tcPr>
            <w:tcW w:w="338" w:type="pct"/>
            <w:shd w:val="clear" w:color="auto" w:fill="auto"/>
          </w:tcPr>
          <w:p w:rsidR="00CA75AA" w:rsidRDefault="00CA75AA" w:rsidP="00E6269C">
            <w:pPr>
              <w:jc w:val="center"/>
              <w:rPr>
                <w:rFonts w:eastAsia="Calibri"/>
                <w:bCs/>
                <w:sz w:val="20"/>
                <w:szCs w:val="20"/>
              </w:rPr>
            </w:pPr>
          </w:p>
          <w:p w:rsidR="00CA75AA" w:rsidRPr="001B0B5D" w:rsidRDefault="00CA75AA" w:rsidP="00B5052C">
            <w:pPr>
              <w:jc w:val="center"/>
              <w:rPr>
                <w:rFonts w:eastAsia="Calibri"/>
                <w:b/>
                <w:sz w:val="20"/>
                <w:szCs w:val="20"/>
              </w:rPr>
            </w:pPr>
            <w:r>
              <w:rPr>
                <w:rFonts w:eastAsia="Calibri"/>
                <w:bCs/>
                <w:sz w:val="20"/>
                <w:szCs w:val="20"/>
              </w:rPr>
              <w:t>2</w:t>
            </w:r>
          </w:p>
        </w:tc>
        <w:tc>
          <w:tcPr>
            <w:tcW w:w="337" w:type="pct"/>
            <w:vMerge/>
            <w:shd w:val="clear" w:color="auto" w:fill="FFFFFF"/>
          </w:tcPr>
          <w:p w:rsidR="00CA75AA" w:rsidRPr="00200B83" w:rsidRDefault="00CA75AA" w:rsidP="00F331C9">
            <w:pPr>
              <w:jc w:val="center"/>
              <w:rPr>
                <w:rFonts w:eastAsia="Calibri"/>
                <w:bCs/>
                <w:sz w:val="20"/>
                <w:szCs w:val="20"/>
              </w:rPr>
            </w:pP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sidRPr="00200B83">
              <w:rPr>
                <w:rFonts w:eastAsia="Calibri"/>
                <w:bCs/>
                <w:sz w:val="20"/>
                <w:szCs w:val="20"/>
              </w:rPr>
              <w:t>2</w:t>
            </w:r>
          </w:p>
        </w:tc>
        <w:tc>
          <w:tcPr>
            <w:tcW w:w="3128" w:type="pct"/>
            <w:gridSpan w:val="2"/>
            <w:shd w:val="clear" w:color="auto" w:fill="auto"/>
          </w:tcPr>
          <w:p w:rsidR="00CA75AA" w:rsidRPr="00C56DFC" w:rsidRDefault="00CA75AA" w:rsidP="00FC4570">
            <w:pPr>
              <w:rPr>
                <w:sz w:val="20"/>
                <w:szCs w:val="20"/>
              </w:rPr>
            </w:pPr>
            <w:r w:rsidRPr="009B7A47">
              <w:rPr>
                <w:b/>
                <w:sz w:val="20"/>
                <w:szCs w:val="20"/>
              </w:rPr>
              <w:t>Понятие о проектировании производства работ</w:t>
            </w:r>
            <w:r w:rsidRPr="00C56DFC">
              <w:rPr>
                <w:sz w:val="20"/>
                <w:szCs w:val="20"/>
              </w:rPr>
              <w:t>. Общие сведения о проекте организации строительств</w:t>
            </w:r>
            <w:r>
              <w:rPr>
                <w:sz w:val="20"/>
                <w:szCs w:val="20"/>
              </w:rPr>
              <w:t>а (ПОС)</w:t>
            </w:r>
            <w:r w:rsidRPr="00FC4570">
              <w:rPr>
                <w:sz w:val="20"/>
                <w:szCs w:val="20"/>
              </w:rPr>
              <w:t xml:space="preserve"> </w:t>
            </w:r>
            <w:r w:rsidRPr="00C56DFC">
              <w:rPr>
                <w:sz w:val="20"/>
                <w:szCs w:val="20"/>
              </w:rPr>
              <w:t xml:space="preserve"> и проекте производства работ (ППР) </w:t>
            </w:r>
          </w:p>
          <w:p w:rsidR="00CA75AA" w:rsidRDefault="00CA75AA" w:rsidP="00FC4570">
            <w:pPr>
              <w:rPr>
                <w:sz w:val="20"/>
                <w:szCs w:val="20"/>
              </w:rPr>
            </w:pPr>
            <w:r w:rsidRPr="00C56DFC">
              <w:rPr>
                <w:sz w:val="20"/>
                <w:szCs w:val="20"/>
              </w:rPr>
              <w:t xml:space="preserve">Нормативная и проектная документация строительного производства. </w:t>
            </w:r>
            <w:r w:rsidRPr="00C56DFC">
              <w:rPr>
                <w:sz w:val="20"/>
                <w:szCs w:val="20"/>
              </w:rPr>
              <w:tab/>
              <w:t xml:space="preserve">Обеспечение качества строительной продукции. Строительные рабочие. Профессии, специальности, классификация рабочих. Организация труда рабочих, формирование в звенья и бригады. Производительность труда. Основные направления повышения производительности труда. </w:t>
            </w:r>
          </w:p>
          <w:p w:rsidR="00CA75AA" w:rsidRPr="00143A32" w:rsidRDefault="00CA75AA" w:rsidP="00FC4570">
            <w:pPr>
              <w:rPr>
                <w:b/>
                <w:sz w:val="22"/>
                <w:szCs w:val="22"/>
              </w:rPr>
            </w:pPr>
            <w:r w:rsidRPr="00C56DFC">
              <w:rPr>
                <w:sz w:val="20"/>
                <w:szCs w:val="20"/>
              </w:rPr>
              <w:t>Охрана окружающей природной среды</w:t>
            </w:r>
            <w:r>
              <w:rPr>
                <w:sz w:val="28"/>
                <w:szCs w:val="28"/>
              </w:rPr>
              <w:t>.</w:t>
            </w:r>
          </w:p>
        </w:tc>
        <w:tc>
          <w:tcPr>
            <w:tcW w:w="338" w:type="pct"/>
            <w:shd w:val="clear" w:color="auto" w:fill="auto"/>
          </w:tcPr>
          <w:p w:rsidR="00CA75AA" w:rsidRDefault="00CA75AA" w:rsidP="00E6269C">
            <w:pPr>
              <w:jc w:val="center"/>
              <w:rPr>
                <w:sz w:val="20"/>
                <w:szCs w:val="20"/>
              </w:rPr>
            </w:pPr>
            <w:r>
              <w:rPr>
                <w:sz w:val="20"/>
                <w:szCs w:val="20"/>
              </w:rPr>
              <w:t>2</w:t>
            </w:r>
          </w:p>
        </w:tc>
        <w:tc>
          <w:tcPr>
            <w:tcW w:w="337" w:type="pct"/>
            <w:shd w:val="clear" w:color="auto" w:fill="FFFFFF"/>
          </w:tcPr>
          <w:p w:rsidR="00CA75AA" w:rsidRPr="00200B83" w:rsidRDefault="00CA75AA" w:rsidP="00F331C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sidRPr="00200B83">
              <w:rPr>
                <w:rFonts w:eastAsia="Calibri"/>
                <w:bCs/>
                <w:sz w:val="20"/>
                <w:szCs w:val="20"/>
              </w:rPr>
              <w:t>3</w:t>
            </w:r>
          </w:p>
        </w:tc>
        <w:tc>
          <w:tcPr>
            <w:tcW w:w="3128" w:type="pct"/>
            <w:gridSpan w:val="2"/>
            <w:shd w:val="clear" w:color="auto" w:fill="auto"/>
          </w:tcPr>
          <w:p w:rsidR="00CA75AA" w:rsidRPr="00143A32" w:rsidRDefault="00CA75AA" w:rsidP="00143A32">
            <w:pPr>
              <w:rPr>
                <w:b/>
                <w:sz w:val="22"/>
                <w:szCs w:val="22"/>
              </w:rPr>
            </w:pPr>
            <w:r w:rsidRPr="00143A32">
              <w:rPr>
                <w:b/>
                <w:sz w:val="22"/>
                <w:szCs w:val="22"/>
              </w:rPr>
              <w:t>Технология строительного производства</w:t>
            </w:r>
          </w:p>
          <w:p w:rsidR="00CA75AA" w:rsidRPr="00E017E7" w:rsidRDefault="00CA75AA" w:rsidP="00143A32">
            <w:pPr>
              <w:rPr>
                <w:b/>
                <w:sz w:val="20"/>
                <w:szCs w:val="20"/>
              </w:rPr>
            </w:pPr>
            <w:r w:rsidRPr="00E017E7">
              <w:rPr>
                <w:b/>
                <w:sz w:val="20"/>
                <w:szCs w:val="20"/>
              </w:rPr>
              <w:t>Технологическое проектирование строительных процессов</w:t>
            </w:r>
          </w:p>
          <w:p w:rsidR="00CA75AA" w:rsidRPr="00B24D0A" w:rsidRDefault="00CA75AA" w:rsidP="00143A32">
            <w:pPr>
              <w:rPr>
                <w:sz w:val="20"/>
                <w:szCs w:val="20"/>
              </w:rPr>
            </w:pPr>
            <w:r w:rsidRPr="00B24D0A">
              <w:rPr>
                <w:sz w:val="20"/>
                <w:szCs w:val="20"/>
              </w:rPr>
              <w:t>Технологическое проектирование, его цели и содержание.</w:t>
            </w:r>
          </w:p>
          <w:p w:rsidR="00CA75AA" w:rsidRPr="00B24D0A" w:rsidRDefault="00CA75AA" w:rsidP="00143A32">
            <w:pPr>
              <w:rPr>
                <w:sz w:val="20"/>
                <w:szCs w:val="20"/>
              </w:rPr>
            </w:pPr>
            <w:r w:rsidRPr="00B24D0A">
              <w:rPr>
                <w:sz w:val="20"/>
                <w:szCs w:val="20"/>
              </w:rPr>
              <w:t>Основные документы технологического проектирования строительных процессов: технологические карты и карты трудовых процессов. Общие принципы проектирования технологической карты. Схема операционного контроля качества.</w:t>
            </w:r>
          </w:p>
          <w:p w:rsidR="00CA75AA" w:rsidRPr="00B24D0A" w:rsidRDefault="00CA75AA" w:rsidP="00143A32">
            <w:pPr>
              <w:rPr>
                <w:sz w:val="20"/>
                <w:szCs w:val="20"/>
              </w:rPr>
            </w:pPr>
            <w:r w:rsidRPr="00B24D0A">
              <w:rPr>
                <w:sz w:val="20"/>
                <w:szCs w:val="20"/>
              </w:rPr>
              <w:t xml:space="preserve">Понятие о вариантном проектировании строительных процессов  </w:t>
            </w:r>
          </w:p>
          <w:p w:rsidR="00CA75AA" w:rsidRPr="00B0415D" w:rsidRDefault="00CA75AA" w:rsidP="00143A32">
            <w:pPr>
              <w:rPr>
                <w:sz w:val="20"/>
                <w:szCs w:val="20"/>
              </w:rPr>
            </w:pPr>
            <w:r w:rsidRPr="00B0415D">
              <w:rPr>
                <w:sz w:val="20"/>
                <w:szCs w:val="20"/>
              </w:rPr>
              <w:t>Строительные процессы в пространстве и времени. Понятие о поточных методах возведения зданий и сооружений.</w:t>
            </w:r>
          </w:p>
          <w:p w:rsidR="00CA75AA" w:rsidRDefault="00CA75AA" w:rsidP="00143A32">
            <w:pPr>
              <w:rPr>
                <w:rFonts w:eastAsia="Calibri"/>
                <w:b/>
                <w:bCs/>
                <w:sz w:val="20"/>
                <w:szCs w:val="20"/>
              </w:rPr>
            </w:pPr>
            <w:r w:rsidRPr="00B24D0A">
              <w:rPr>
                <w:sz w:val="20"/>
                <w:szCs w:val="20"/>
              </w:rPr>
              <w:t>Понятия: фронт работ, захватка, делянка, ярус, рабочее место.</w:t>
            </w:r>
          </w:p>
        </w:tc>
        <w:tc>
          <w:tcPr>
            <w:tcW w:w="338" w:type="pct"/>
            <w:shd w:val="clear" w:color="auto" w:fill="auto"/>
          </w:tcPr>
          <w:p w:rsidR="00CA75AA" w:rsidRDefault="00CA75AA" w:rsidP="00E6269C">
            <w:pPr>
              <w:jc w:val="center"/>
              <w:rPr>
                <w:sz w:val="20"/>
                <w:szCs w:val="20"/>
              </w:rPr>
            </w:pPr>
          </w:p>
          <w:p w:rsidR="00CA75AA" w:rsidRPr="003377D8" w:rsidRDefault="00CA75AA" w:rsidP="00E6269C">
            <w:pPr>
              <w:jc w:val="center"/>
              <w:rPr>
                <w:sz w:val="20"/>
                <w:szCs w:val="20"/>
              </w:rPr>
            </w:pPr>
            <w:r>
              <w:rPr>
                <w:sz w:val="20"/>
                <w:szCs w:val="20"/>
              </w:rPr>
              <w:t>2</w:t>
            </w:r>
          </w:p>
        </w:tc>
        <w:tc>
          <w:tcPr>
            <w:tcW w:w="337" w:type="pct"/>
            <w:shd w:val="clear" w:color="auto" w:fill="FFFFFF"/>
          </w:tcPr>
          <w:p w:rsidR="00CA75AA" w:rsidRDefault="00CA75AA" w:rsidP="00F331C9">
            <w:pPr>
              <w:jc w:val="center"/>
              <w:rPr>
                <w:rFonts w:eastAsia="Calibri"/>
                <w:bCs/>
                <w:sz w:val="20"/>
                <w:szCs w:val="20"/>
              </w:rPr>
            </w:pPr>
          </w:p>
          <w:p w:rsidR="00CA75AA" w:rsidRPr="00200B83" w:rsidRDefault="00CA75AA" w:rsidP="00F331C9">
            <w:pPr>
              <w:jc w:val="center"/>
              <w:rPr>
                <w:rFonts w:eastAsia="Calibri"/>
                <w:bCs/>
                <w:sz w:val="20"/>
                <w:szCs w:val="20"/>
              </w:rPr>
            </w:pPr>
            <w:r w:rsidRPr="00200B83">
              <w:rPr>
                <w:rFonts w:eastAsia="Calibri"/>
                <w:bCs/>
                <w:sz w:val="20"/>
                <w:szCs w:val="20"/>
              </w:rPr>
              <w:t>2</w:t>
            </w:r>
          </w:p>
        </w:tc>
      </w:tr>
      <w:tr w:rsidR="00CA75AA" w:rsidRPr="003377D8" w:rsidTr="0085131C">
        <w:trPr>
          <w:trHeight w:val="557"/>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sidRPr="00200B83">
              <w:rPr>
                <w:rFonts w:eastAsia="Calibri"/>
                <w:bCs/>
                <w:sz w:val="20"/>
                <w:szCs w:val="20"/>
              </w:rPr>
              <w:t>4</w:t>
            </w:r>
          </w:p>
        </w:tc>
        <w:tc>
          <w:tcPr>
            <w:tcW w:w="3128" w:type="pct"/>
            <w:gridSpan w:val="2"/>
            <w:shd w:val="clear" w:color="auto" w:fill="auto"/>
          </w:tcPr>
          <w:p w:rsidR="00CA75AA" w:rsidRPr="002F66C0" w:rsidRDefault="00CA75AA" w:rsidP="00143A32">
            <w:pPr>
              <w:rPr>
                <w:b/>
                <w:sz w:val="20"/>
                <w:szCs w:val="20"/>
              </w:rPr>
            </w:pPr>
            <w:r w:rsidRPr="002F66C0">
              <w:rPr>
                <w:b/>
                <w:sz w:val="20"/>
                <w:szCs w:val="20"/>
              </w:rPr>
              <w:t>Транспортирование строительных грузов</w:t>
            </w:r>
          </w:p>
          <w:p w:rsidR="00CA75AA" w:rsidRPr="002F66C0" w:rsidRDefault="00CA75AA" w:rsidP="00343CB7">
            <w:pPr>
              <w:rPr>
                <w:sz w:val="20"/>
                <w:szCs w:val="20"/>
              </w:rPr>
            </w:pPr>
            <w:r w:rsidRPr="002F66C0">
              <w:rPr>
                <w:sz w:val="20"/>
                <w:szCs w:val="20"/>
              </w:rPr>
              <w:t xml:space="preserve"> Значение транспорта в строительстве. Классификация строительных грузов. Виды транспорта, применяемые в строительстве: автомобильный, железнодорожный, водный, воздушный. Классификация транспортных средств, применяемых в строительстве. Типы дорог.    Организация работы автотранспорта.     Специальные виды транспорта.</w:t>
            </w:r>
          </w:p>
          <w:p w:rsidR="00CA75AA" w:rsidRPr="002F66C0" w:rsidRDefault="00CA75AA" w:rsidP="006940BB">
            <w:pPr>
              <w:rPr>
                <w:sz w:val="20"/>
                <w:szCs w:val="20"/>
              </w:rPr>
            </w:pPr>
            <w:r w:rsidRPr="002F66C0">
              <w:rPr>
                <w:sz w:val="20"/>
                <w:szCs w:val="20"/>
              </w:rPr>
              <w:t>Погрузочно-разгрузочные работы на строительной площадке.</w:t>
            </w:r>
          </w:p>
        </w:tc>
        <w:tc>
          <w:tcPr>
            <w:tcW w:w="338" w:type="pct"/>
            <w:shd w:val="clear" w:color="auto" w:fill="auto"/>
          </w:tcPr>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293"/>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5</w:t>
            </w:r>
          </w:p>
        </w:tc>
        <w:tc>
          <w:tcPr>
            <w:tcW w:w="3128" w:type="pct"/>
            <w:gridSpan w:val="2"/>
            <w:shd w:val="clear" w:color="auto" w:fill="auto"/>
          </w:tcPr>
          <w:p w:rsidR="00CA75AA" w:rsidRPr="006D21A3" w:rsidRDefault="00CA75AA" w:rsidP="00143A32">
            <w:pPr>
              <w:rPr>
                <w:b/>
                <w:sz w:val="20"/>
                <w:szCs w:val="20"/>
              </w:rPr>
            </w:pPr>
            <w:r w:rsidRPr="006D21A3">
              <w:rPr>
                <w:b/>
                <w:sz w:val="20"/>
                <w:szCs w:val="20"/>
              </w:rPr>
              <w:t>Земляные работы</w:t>
            </w:r>
          </w:p>
          <w:p w:rsidR="00CA75AA" w:rsidRPr="00B516EB" w:rsidRDefault="00CA75AA" w:rsidP="00143A32">
            <w:pPr>
              <w:rPr>
                <w:color w:val="000000"/>
                <w:sz w:val="20"/>
                <w:szCs w:val="20"/>
              </w:rPr>
            </w:pPr>
            <w:r w:rsidRPr="00B516EB">
              <w:rPr>
                <w:color w:val="000000"/>
                <w:sz w:val="20"/>
                <w:szCs w:val="20"/>
              </w:rPr>
              <w:t>Земляные работы в строител</w:t>
            </w:r>
            <w:r>
              <w:rPr>
                <w:color w:val="000000"/>
                <w:sz w:val="20"/>
                <w:szCs w:val="20"/>
              </w:rPr>
              <w:t xml:space="preserve">ьстве (общие положения). </w:t>
            </w:r>
            <w:r w:rsidRPr="00B516EB">
              <w:rPr>
                <w:color w:val="000000"/>
                <w:sz w:val="20"/>
                <w:szCs w:val="20"/>
              </w:rPr>
              <w:tab/>
              <w:t>Виды земляных сооружений, требования к ним.</w:t>
            </w:r>
            <w:r>
              <w:rPr>
                <w:color w:val="000000"/>
                <w:sz w:val="20"/>
                <w:szCs w:val="20"/>
              </w:rPr>
              <w:t xml:space="preserve"> </w:t>
            </w:r>
            <w:r w:rsidRPr="00B516EB">
              <w:rPr>
                <w:color w:val="000000"/>
                <w:sz w:val="20"/>
                <w:szCs w:val="20"/>
              </w:rPr>
              <w:t>Грунты, их свойства и классификация по трудности разработки.</w:t>
            </w:r>
          </w:p>
          <w:p w:rsidR="00CA75AA" w:rsidRPr="00B516EB" w:rsidRDefault="00CA75AA" w:rsidP="00143A32">
            <w:pPr>
              <w:rPr>
                <w:color w:val="000000"/>
                <w:sz w:val="20"/>
                <w:szCs w:val="20"/>
              </w:rPr>
            </w:pPr>
            <w:r w:rsidRPr="00B516EB">
              <w:rPr>
                <w:color w:val="000000"/>
                <w:sz w:val="20"/>
                <w:szCs w:val="20"/>
              </w:rPr>
              <w:t xml:space="preserve">Подготовительные и вспомогательные процессы. </w:t>
            </w:r>
          </w:p>
          <w:p w:rsidR="00CA75AA" w:rsidRPr="003377D8" w:rsidRDefault="00CA75AA" w:rsidP="004D50EF">
            <w:pPr>
              <w:rPr>
                <w:sz w:val="20"/>
                <w:szCs w:val="20"/>
              </w:rPr>
            </w:pPr>
            <w:r w:rsidRPr="00B516EB">
              <w:rPr>
                <w:color w:val="000000"/>
                <w:sz w:val="20"/>
                <w:szCs w:val="20"/>
              </w:rPr>
              <w:t>Устойчивость откосов земляных сооружений.</w:t>
            </w:r>
            <w:r w:rsidRPr="00B516EB">
              <w:rPr>
                <w:color w:val="000000"/>
                <w:sz w:val="20"/>
                <w:szCs w:val="20"/>
              </w:rPr>
              <w:tab/>
            </w:r>
            <w:r w:rsidRPr="00B0415D">
              <w:rPr>
                <w:sz w:val="20"/>
                <w:szCs w:val="20"/>
              </w:rPr>
              <w:t>Подсчет объемов земляных работ.</w:t>
            </w:r>
          </w:p>
        </w:tc>
        <w:tc>
          <w:tcPr>
            <w:tcW w:w="338" w:type="pct"/>
            <w:shd w:val="clear" w:color="auto" w:fill="auto"/>
          </w:tcPr>
          <w:p w:rsidR="00CA75AA" w:rsidRDefault="00CA75AA" w:rsidP="00E6269C">
            <w:pPr>
              <w:jc w:val="center"/>
              <w:rPr>
                <w:rFonts w:eastAsia="Calibri"/>
                <w:bCs/>
                <w:sz w:val="20"/>
                <w:szCs w:val="20"/>
              </w:rPr>
            </w:pPr>
          </w:p>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Default="00CA75AA" w:rsidP="00143A32">
            <w:pPr>
              <w:jc w:val="center"/>
              <w:rPr>
                <w:rFonts w:eastAsia="Calibri"/>
                <w:bCs/>
                <w:sz w:val="20"/>
                <w:szCs w:val="20"/>
              </w:rPr>
            </w:pPr>
          </w:p>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1387"/>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6</w:t>
            </w:r>
          </w:p>
        </w:tc>
        <w:tc>
          <w:tcPr>
            <w:tcW w:w="3128" w:type="pct"/>
            <w:gridSpan w:val="2"/>
            <w:shd w:val="clear" w:color="auto" w:fill="auto"/>
          </w:tcPr>
          <w:p w:rsidR="00CA75AA" w:rsidRPr="006D21A3" w:rsidRDefault="00CA75AA" w:rsidP="006940BB">
            <w:pPr>
              <w:rPr>
                <w:b/>
                <w:sz w:val="20"/>
                <w:szCs w:val="20"/>
              </w:rPr>
            </w:pPr>
            <w:r w:rsidRPr="009B7A47">
              <w:rPr>
                <w:b/>
                <w:color w:val="000000"/>
                <w:sz w:val="20"/>
                <w:szCs w:val="20"/>
              </w:rPr>
              <w:t>Основные методы производства земляных работ</w:t>
            </w:r>
            <w:r w:rsidRPr="00B516EB">
              <w:rPr>
                <w:color w:val="000000"/>
                <w:sz w:val="20"/>
                <w:szCs w:val="20"/>
              </w:rPr>
              <w:t xml:space="preserve"> с применением современных средств механизации</w:t>
            </w:r>
            <w:r>
              <w:rPr>
                <w:color w:val="000000"/>
                <w:sz w:val="20"/>
                <w:szCs w:val="20"/>
              </w:rPr>
              <w:t>.</w:t>
            </w:r>
            <w:r w:rsidRPr="00B516EB">
              <w:rPr>
                <w:color w:val="000000"/>
                <w:sz w:val="20"/>
                <w:szCs w:val="20"/>
              </w:rPr>
              <w:t xml:space="preserve">  Разработка грунтов одноковшовыми экскаваторами с различным сменным оборудованием. Выбор землеройных машин и транспортных средств для перевозки грунта, определение потребности в них. Комплексная механизация земляных работ.  Экономическое обоснование землеройных комплексов по укрупненным показателям. Понятие о разработке грунта землеройно-транспортными и землеройно-планировочными машинами. </w:t>
            </w:r>
          </w:p>
        </w:tc>
        <w:tc>
          <w:tcPr>
            <w:tcW w:w="338" w:type="pct"/>
            <w:shd w:val="clear" w:color="auto" w:fill="auto"/>
          </w:tcPr>
          <w:p w:rsidR="00CA75AA" w:rsidRDefault="00CA75AA" w:rsidP="00E6269C">
            <w:pPr>
              <w:jc w:val="center"/>
              <w:rPr>
                <w:rFonts w:eastAsia="Calibri"/>
                <w:bCs/>
                <w:sz w:val="20"/>
                <w:szCs w:val="20"/>
              </w:rPr>
            </w:pPr>
          </w:p>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Default="00CA75AA" w:rsidP="00143A32">
            <w:pPr>
              <w:jc w:val="center"/>
              <w:rPr>
                <w:rFonts w:eastAsia="Calibri"/>
                <w:bCs/>
                <w:sz w:val="20"/>
                <w:szCs w:val="20"/>
                <w:lang w:val="en-US"/>
              </w:rPr>
            </w:pPr>
          </w:p>
          <w:p w:rsidR="00CA75AA" w:rsidRPr="00200B83" w:rsidRDefault="00CA75AA" w:rsidP="00143A32">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293"/>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7</w:t>
            </w:r>
          </w:p>
        </w:tc>
        <w:tc>
          <w:tcPr>
            <w:tcW w:w="3128" w:type="pct"/>
            <w:gridSpan w:val="2"/>
            <w:shd w:val="clear" w:color="auto" w:fill="auto"/>
          </w:tcPr>
          <w:p w:rsidR="00CA75AA" w:rsidRPr="00B516EB" w:rsidRDefault="00CA75AA" w:rsidP="00D03398">
            <w:pPr>
              <w:rPr>
                <w:color w:val="000000"/>
                <w:sz w:val="20"/>
                <w:szCs w:val="20"/>
              </w:rPr>
            </w:pPr>
            <w:r w:rsidRPr="009B7A47">
              <w:rPr>
                <w:b/>
                <w:color w:val="000000"/>
                <w:sz w:val="20"/>
                <w:szCs w:val="20"/>
              </w:rPr>
              <w:t>Разработка грунта в зимних условиях</w:t>
            </w:r>
            <w:r w:rsidRPr="00B516EB">
              <w:rPr>
                <w:color w:val="000000"/>
                <w:sz w:val="20"/>
                <w:szCs w:val="20"/>
              </w:rPr>
              <w:t>.</w:t>
            </w:r>
            <w:r w:rsidRPr="00B516EB">
              <w:rPr>
                <w:color w:val="000000"/>
                <w:sz w:val="20"/>
                <w:szCs w:val="20"/>
              </w:rPr>
              <w:tab/>
            </w:r>
          </w:p>
          <w:p w:rsidR="00CA75AA" w:rsidRPr="00B516EB" w:rsidRDefault="00CA75AA" w:rsidP="00D03398">
            <w:pPr>
              <w:rPr>
                <w:color w:val="000000"/>
                <w:sz w:val="20"/>
                <w:szCs w:val="20"/>
              </w:rPr>
            </w:pPr>
            <w:r w:rsidRPr="00B516EB">
              <w:rPr>
                <w:color w:val="000000"/>
                <w:sz w:val="20"/>
                <w:szCs w:val="20"/>
              </w:rPr>
              <w:t>Оформление технической документации при производстве земляных работ.</w:t>
            </w:r>
          </w:p>
          <w:p w:rsidR="00CA75AA" w:rsidRPr="00B516EB" w:rsidRDefault="00CA75AA" w:rsidP="006940BB">
            <w:pPr>
              <w:rPr>
                <w:color w:val="000000"/>
                <w:sz w:val="20"/>
                <w:szCs w:val="20"/>
              </w:rPr>
            </w:pPr>
            <w:r w:rsidRPr="00B516EB">
              <w:rPr>
                <w:color w:val="000000"/>
                <w:sz w:val="20"/>
                <w:szCs w:val="20"/>
              </w:rPr>
              <w:t>Охрана окружающей среды при производстве земляных работ.</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745"/>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8</w:t>
            </w:r>
          </w:p>
        </w:tc>
        <w:tc>
          <w:tcPr>
            <w:tcW w:w="3128" w:type="pct"/>
            <w:gridSpan w:val="2"/>
            <w:shd w:val="clear" w:color="auto" w:fill="auto"/>
          </w:tcPr>
          <w:p w:rsidR="00CA75AA" w:rsidRPr="00B516EB" w:rsidRDefault="00CA75AA" w:rsidP="00143A32">
            <w:pPr>
              <w:rPr>
                <w:color w:val="000000"/>
                <w:sz w:val="20"/>
                <w:szCs w:val="20"/>
              </w:rPr>
            </w:pPr>
            <w:r w:rsidRPr="00B516EB">
              <w:rPr>
                <w:b/>
                <w:color w:val="000000"/>
                <w:sz w:val="20"/>
                <w:szCs w:val="20"/>
              </w:rPr>
              <w:t>Свайные работы</w:t>
            </w:r>
          </w:p>
          <w:p w:rsidR="00CA75AA" w:rsidRPr="00B516EB" w:rsidRDefault="00CA75AA" w:rsidP="006940BB">
            <w:pPr>
              <w:rPr>
                <w:color w:val="000000"/>
                <w:sz w:val="20"/>
                <w:szCs w:val="20"/>
              </w:rPr>
            </w:pPr>
            <w:r w:rsidRPr="00B516EB">
              <w:rPr>
                <w:color w:val="000000"/>
                <w:sz w:val="20"/>
                <w:szCs w:val="20"/>
              </w:rPr>
              <w:t>Методы погружения заранее изготовленных свай. Выравнивание оголовков свай.</w:t>
            </w:r>
            <w:r>
              <w:rPr>
                <w:color w:val="000000"/>
                <w:sz w:val="20"/>
                <w:szCs w:val="20"/>
              </w:rPr>
              <w:t xml:space="preserve"> Определение несущей способности свай статическим и динамическим способами.</w:t>
            </w:r>
            <w:r w:rsidRPr="00B516EB">
              <w:rPr>
                <w:color w:val="000000"/>
                <w:sz w:val="20"/>
                <w:szCs w:val="20"/>
              </w:rPr>
              <w:t xml:space="preserve"> </w:t>
            </w:r>
          </w:p>
        </w:tc>
        <w:tc>
          <w:tcPr>
            <w:tcW w:w="338" w:type="pct"/>
            <w:shd w:val="clear" w:color="auto" w:fill="auto"/>
          </w:tcPr>
          <w:p w:rsidR="00CA75AA" w:rsidRDefault="00CA75AA" w:rsidP="00E6269C">
            <w:pPr>
              <w:jc w:val="center"/>
              <w:rPr>
                <w:rFonts w:eastAsia="Calibri"/>
                <w:bCs/>
                <w:color w:val="000000"/>
                <w:sz w:val="20"/>
                <w:szCs w:val="20"/>
              </w:rPr>
            </w:pPr>
          </w:p>
          <w:p w:rsidR="00CA75AA" w:rsidRPr="00B516EB" w:rsidRDefault="00CA75AA" w:rsidP="00E6269C">
            <w:pPr>
              <w:jc w:val="center"/>
              <w:rPr>
                <w:rFonts w:eastAsia="Calibri"/>
                <w:bCs/>
                <w:color w:val="000000"/>
                <w:sz w:val="20"/>
                <w:szCs w:val="20"/>
              </w:rPr>
            </w:pPr>
            <w:r>
              <w:rPr>
                <w:rFonts w:eastAsia="Calibri"/>
                <w:bCs/>
                <w:color w:val="000000"/>
                <w:sz w:val="20"/>
                <w:szCs w:val="20"/>
              </w:rPr>
              <w:t>2</w:t>
            </w:r>
          </w:p>
        </w:tc>
        <w:tc>
          <w:tcPr>
            <w:tcW w:w="337" w:type="pct"/>
            <w:shd w:val="clear" w:color="auto" w:fill="FFFFFF"/>
          </w:tcPr>
          <w:p w:rsidR="00CA75AA" w:rsidRDefault="00CA75AA" w:rsidP="006F3599">
            <w:pPr>
              <w:jc w:val="center"/>
              <w:rPr>
                <w:rFonts w:eastAsia="Calibri"/>
                <w:bCs/>
                <w:color w:val="000000"/>
                <w:sz w:val="20"/>
                <w:szCs w:val="20"/>
              </w:rPr>
            </w:pPr>
          </w:p>
          <w:p w:rsidR="00CA75AA" w:rsidRPr="00200B83" w:rsidRDefault="00CA75AA" w:rsidP="006F3599">
            <w:pPr>
              <w:jc w:val="center"/>
              <w:rPr>
                <w:rFonts w:eastAsia="Calibri"/>
                <w:bCs/>
                <w:color w:val="000000"/>
                <w:sz w:val="20"/>
                <w:szCs w:val="20"/>
              </w:rPr>
            </w:pPr>
            <w:r w:rsidRPr="00200B83">
              <w:rPr>
                <w:rFonts w:eastAsia="Calibri"/>
                <w:bCs/>
                <w:color w:val="000000"/>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9</w:t>
            </w:r>
          </w:p>
        </w:tc>
        <w:tc>
          <w:tcPr>
            <w:tcW w:w="3128" w:type="pct"/>
            <w:gridSpan w:val="2"/>
            <w:shd w:val="clear" w:color="auto" w:fill="auto"/>
          </w:tcPr>
          <w:p w:rsidR="00CA75AA" w:rsidRPr="00B516EB" w:rsidRDefault="00CA75AA" w:rsidP="003C32C2">
            <w:pPr>
              <w:shd w:val="clear" w:color="auto" w:fill="FFFFFF"/>
              <w:rPr>
                <w:color w:val="000000"/>
                <w:sz w:val="20"/>
                <w:szCs w:val="20"/>
              </w:rPr>
            </w:pPr>
            <w:r w:rsidRPr="004D50EF">
              <w:rPr>
                <w:b/>
                <w:bCs/>
                <w:color w:val="000000"/>
                <w:sz w:val="20"/>
                <w:szCs w:val="20"/>
              </w:rPr>
              <w:t>Методы устройства набивных свай</w:t>
            </w:r>
          </w:p>
          <w:p w:rsidR="00CA75AA" w:rsidRPr="00B516EB" w:rsidRDefault="00CA75AA" w:rsidP="006940BB">
            <w:pPr>
              <w:rPr>
                <w:b/>
                <w:color w:val="000000"/>
                <w:sz w:val="20"/>
                <w:szCs w:val="20"/>
              </w:rPr>
            </w:pPr>
            <w:r w:rsidRPr="00B516EB">
              <w:rPr>
                <w:color w:val="000000"/>
                <w:sz w:val="20"/>
                <w:szCs w:val="20"/>
              </w:rPr>
              <w:t xml:space="preserve">Понятие об устройстве сборных и монолитных ростверков, устройстве безростверковых свайных фундаментов  </w:t>
            </w:r>
          </w:p>
        </w:tc>
        <w:tc>
          <w:tcPr>
            <w:tcW w:w="338" w:type="pct"/>
            <w:shd w:val="clear" w:color="auto" w:fill="auto"/>
          </w:tcPr>
          <w:p w:rsidR="00CA75AA" w:rsidRDefault="00CA75AA" w:rsidP="00E6269C">
            <w:pPr>
              <w:jc w:val="center"/>
              <w:rPr>
                <w:rFonts w:eastAsia="Calibri"/>
                <w:bCs/>
                <w:color w:val="000000"/>
                <w:sz w:val="20"/>
                <w:szCs w:val="20"/>
              </w:rPr>
            </w:pPr>
          </w:p>
          <w:p w:rsidR="00CA75AA" w:rsidRPr="00B516EB" w:rsidRDefault="00CA75AA" w:rsidP="00E6269C">
            <w:pPr>
              <w:jc w:val="center"/>
              <w:rPr>
                <w:rFonts w:eastAsia="Calibri"/>
                <w:bCs/>
                <w:color w:val="000000"/>
                <w:sz w:val="20"/>
                <w:szCs w:val="20"/>
              </w:rPr>
            </w:pPr>
            <w:r>
              <w:rPr>
                <w:rFonts w:eastAsia="Calibri"/>
                <w:bCs/>
                <w:color w:val="000000"/>
                <w:sz w:val="20"/>
                <w:szCs w:val="20"/>
              </w:rPr>
              <w:t>2</w:t>
            </w:r>
          </w:p>
        </w:tc>
        <w:tc>
          <w:tcPr>
            <w:tcW w:w="337" w:type="pct"/>
            <w:shd w:val="clear" w:color="auto" w:fill="FFFFFF"/>
          </w:tcPr>
          <w:p w:rsidR="00CA75AA" w:rsidRDefault="00CA75AA" w:rsidP="006F3599">
            <w:pPr>
              <w:jc w:val="center"/>
              <w:rPr>
                <w:rFonts w:eastAsia="Calibri"/>
                <w:bCs/>
                <w:color w:val="000000"/>
                <w:sz w:val="20"/>
                <w:szCs w:val="20"/>
                <w:lang w:val="en-US"/>
              </w:rPr>
            </w:pPr>
          </w:p>
          <w:p w:rsidR="00CA75AA" w:rsidRPr="00200B83" w:rsidRDefault="00CA75AA" w:rsidP="006F3599">
            <w:pPr>
              <w:jc w:val="center"/>
              <w:rPr>
                <w:rFonts w:eastAsia="Calibri"/>
                <w:bCs/>
                <w:color w:val="000000"/>
                <w:sz w:val="20"/>
                <w:szCs w:val="20"/>
                <w:lang w:val="en-US"/>
              </w:rPr>
            </w:pPr>
            <w:r w:rsidRPr="00200B83">
              <w:rPr>
                <w:rFonts w:eastAsia="Calibri"/>
                <w:bCs/>
                <w:color w:val="000000"/>
                <w:sz w:val="20"/>
                <w:szCs w:val="20"/>
                <w:lang w:val="en-US"/>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1</w:t>
            </w:r>
            <w:r>
              <w:rPr>
                <w:rFonts w:eastAsia="Calibri"/>
                <w:bCs/>
                <w:sz w:val="20"/>
                <w:szCs w:val="20"/>
              </w:rPr>
              <w:t>0</w:t>
            </w:r>
          </w:p>
        </w:tc>
        <w:tc>
          <w:tcPr>
            <w:tcW w:w="3128" w:type="pct"/>
            <w:gridSpan w:val="2"/>
            <w:shd w:val="clear" w:color="auto" w:fill="auto"/>
          </w:tcPr>
          <w:p w:rsidR="00CA75AA" w:rsidRPr="004D50EF" w:rsidRDefault="00CA75AA" w:rsidP="00884AAC">
            <w:pPr>
              <w:shd w:val="clear" w:color="auto" w:fill="FFFFFF"/>
              <w:rPr>
                <w:b/>
                <w:bCs/>
                <w:color w:val="000000"/>
                <w:sz w:val="20"/>
                <w:szCs w:val="20"/>
              </w:rPr>
            </w:pPr>
            <w:r w:rsidRPr="00884AAC">
              <w:rPr>
                <w:b/>
                <w:bCs/>
                <w:color w:val="000000"/>
                <w:sz w:val="20"/>
                <w:szCs w:val="20"/>
              </w:rPr>
              <w:t>Производство свайных работ в зимних условиях</w:t>
            </w:r>
            <w:r w:rsidRPr="00B516EB">
              <w:rPr>
                <w:color w:val="000000"/>
                <w:sz w:val="20"/>
                <w:szCs w:val="20"/>
              </w:rPr>
              <w:t xml:space="preserve"> Организация работ при возведении свайных фундаментов.</w:t>
            </w:r>
            <w:r>
              <w:rPr>
                <w:color w:val="000000"/>
                <w:sz w:val="20"/>
                <w:szCs w:val="20"/>
              </w:rPr>
              <w:t xml:space="preserve"> </w:t>
            </w:r>
            <w:r w:rsidRPr="00884AAC">
              <w:rPr>
                <w:sz w:val="20"/>
                <w:szCs w:val="20"/>
              </w:rPr>
              <w:t>Техническая документация при производстве свайных работ.</w:t>
            </w:r>
          </w:p>
        </w:tc>
        <w:tc>
          <w:tcPr>
            <w:tcW w:w="338" w:type="pct"/>
            <w:shd w:val="clear" w:color="auto" w:fill="auto"/>
          </w:tcPr>
          <w:p w:rsidR="00CA75AA" w:rsidRDefault="00CA75AA" w:rsidP="00E6269C">
            <w:pPr>
              <w:jc w:val="center"/>
              <w:rPr>
                <w:rFonts w:eastAsia="Calibri"/>
                <w:bCs/>
                <w:color w:val="000000"/>
                <w:sz w:val="20"/>
                <w:szCs w:val="20"/>
              </w:rPr>
            </w:pPr>
            <w:r>
              <w:rPr>
                <w:rFonts w:eastAsia="Calibri"/>
                <w:bCs/>
                <w:color w:val="000000"/>
                <w:sz w:val="20"/>
                <w:szCs w:val="20"/>
              </w:rPr>
              <w:t>2</w:t>
            </w:r>
          </w:p>
        </w:tc>
        <w:tc>
          <w:tcPr>
            <w:tcW w:w="337" w:type="pct"/>
            <w:shd w:val="clear" w:color="auto" w:fill="FFFFFF"/>
          </w:tcPr>
          <w:p w:rsidR="00CA75AA" w:rsidRPr="00200B83" w:rsidRDefault="00CA75AA" w:rsidP="006F3599">
            <w:pPr>
              <w:jc w:val="center"/>
              <w:rPr>
                <w:rFonts w:eastAsia="Calibri"/>
                <w:bCs/>
                <w:color w:val="000000"/>
                <w:sz w:val="20"/>
                <w:szCs w:val="20"/>
              </w:rPr>
            </w:pPr>
            <w:r>
              <w:rPr>
                <w:rFonts w:eastAsia="Calibri"/>
                <w:bCs/>
                <w:color w:val="000000"/>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1</w:t>
            </w:r>
            <w:r>
              <w:rPr>
                <w:rFonts w:eastAsia="Calibri"/>
                <w:bCs/>
                <w:sz w:val="20"/>
                <w:szCs w:val="20"/>
              </w:rPr>
              <w:t>1</w:t>
            </w:r>
          </w:p>
        </w:tc>
        <w:tc>
          <w:tcPr>
            <w:tcW w:w="3128" w:type="pct"/>
            <w:gridSpan w:val="2"/>
            <w:shd w:val="clear" w:color="auto" w:fill="auto"/>
          </w:tcPr>
          <w:p w:rsidR="00CA75AA" w:rsidRDefault="00CA75AA" w:rsidP="00143A32">
            <w:pPr>
              <w:rPr>
                <w:b/>
                <w:sz w:val="20"/>
                <w:szCs w:val="20"/>
              </w:rPr>
            </w:pPr>
            <w:r w:rsidRPr="00E017E7">
              <w:rPr>
                <w:b/>
                <w:sz w:val="20"/>
                <w:szCs w:val="20"/>
              </w:rPr>
              <w:t>Каменные работы</w:t>
            </w:r>
          </w:p>
          <w:p w:rsidR="00CA75AA" w:rsidRPr="00143A32" w:rsidRDefault="00CA75AA" w:rsidP="00143A32">
            <w:pPr>
              <w:rPr>
                <w:b/>
                <w:sz w:val="20"/>
                <w:szCs w:val="20"/>
              </w:rPr>
            </w:pPr>
            <w:r>
              <w:rPr>
                <w:sz w:val="20"/>
                <w:szCs w:val="20"/>
              </w:rPr>
              <w:t xml:space="preserve"> </w:t>
            </w:r>
            <w:r w:rsidRPr="009246F2">
              <w:rPr>
                <w:sz w:val="20"/>
                <w:szCs w:val="20"/>
              </w:rPr>
              <w:t>Область применения каменных работ в современном строительстве. Производство каменных работ. Технологический нормокомплект. Подмости и леса различного типа.</w:t>
            </w:r>
          </w:p>
          <w:p w:rsidR="00CA75AA" w:rsidRDefault="00CA75AA" w:rsidP="004B5449">
            <w:pPr>
              <w:rPr>
                <w:sz w:val="20"/>
                <w:szCs w:val="20"/>
              </w:rPr>
            </w:pPr>
            <w:r>
              <w:rPr>
                <w:sz w:val="20"/>
                <w:szCs w:val="20"/>
              </w:rPr>
              <w:t xml:space="preserve"> </w:t>
            </w:r>
            <w:r w:rsidRPr="009246F2">
              <w:rPr>
                <w:sz w:val="20"/>
                <w:szCs w:val="20"/>
              </w:rPr>
              <w:t>Подача материалов к рабочим местам. Организация рабочего места и труда каменщиков.</w:t>
            </w:r>
            <w:r>
              <w:rPr>
                <w:sz w:val="20"/>
                <w:szCs w:val="20"/>
              </w:rPr>
              <w:t xml:space="preserve"> </w:t>
            </w:r>
          </w:p>
          <w:p w:rsidR="00CA75AA" w:rsidRPr="00B8040D" w:rsidRDefault="00CA75AA" w:rsidP="004B5449">
            <w:pPr>
              <w:rPr>
                <w:b/>
                <w:sz w:val="20"/>
                <w:szCs w:val="20"/>
              </w:rPr>
            </w:pPr>
            <w:r w:rsidRPr="009B7A47">
              <w:rPr>
                <w:b/>
                <w:sz w:val="20"/>
                <w:szCs w:val="20"/>
              </w:rPr>
              <w:t xml:space="preserve"> </w:t>
            </w:r>
            <w:r w:rsidRPr="00B8040D">
              <w:rPr>
                <w:b/>
                <w:sz w:val="20"/>
                <w:szCs w:val="20"/>
              </w:rPr>
              <w:t xml:space="preserve">Кладка отдельных конструктивных элементов зданий. </w:t>
            </w:r>
          </w:p>
          <w:p w:rsidR="00CA75AA" w:rsidRPr="003377D8" w:rsidRDefault="00CA75AA" w:rsidP="004B5449">
            <w:pPr>
              <w:rPr>
                <w:sz w:val="20"/>
                <w:szCs w:val="20"/>
              </w:rPr>
            </w:pPr>
            <w:r w:rsidRPr="00B8040D">
              <w:rPr>
                <w:sz w:val="20"/>
                <w:szCs w:val="20"/>
              </w:rPr>
              <w:t>Технология и методы организации работ при кладке стен зданий, увязка этих работ с монтажом сборных элементов</w:t>
            </w:r>
          </w:p>
        </w:tc>
        <w:tc>
          <w:tcPr>
            <w:tcW w:w="338" w:type="pct"/>
            <w:shd w:val="clear" w:color="auto" w:fill="auto"/>
          </w:tcPr>
          <w:p w:rsidR="00CA75AA" w:rsidRDefault="00CA75AA" w:rsidP="00E6269C">
            <w:pPr>
              <w:jc w:val="center"/>
              <w:rPr>
                <w:rFonts w:eastAsia="Calibri"/>
                <w:bCs/>
                <w:sz w:val="20"/>
                <w:szCs w:val="20"/>
              </w:rPr>
            </w:pPr>
          </w:p>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Default="00CA75AA" w:rsidP="006F3599">
            <w:pPr>
              <w:jc w:val="center"/>
              <w:rPr>
                <w:rFonts w:eastAsia="Calibri"/>
                <w:bCs/>
                <w:sz w:val="20"/>
                <w:szCs w:val="20"/>
              </w:rPr>
            </w:pPr>
          </w:p>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1</w:t>
            </w:r>
            <w:r>
              <w:rPr>
                <w:rFonts w:eastAsia="Calibri"/>
                <w:bCs/>
                <w:sz w:val="20"/>
                <w:szCs w:val="20"/>
              </w:rPr>
              <w:t>2</w:t>
            </w:r>
          </w:p>
        </w:tc>
        <w:tc>
          <w:tcPr>
            <w:tcW w:w="3128" w:type="pct"/>
            <w:gridSpan w:val="2"/>
            <w:shd w:val="clear" w:color="auto" w:fill="auto"/>
          </w:tcPr>
          <w:p w:rsidR="00CA75AA" w:rsidRPr="004D50EF" w:rsidRDefault="00CA75AA" w:rsidP="00884AAC">
            <w:pPr>
              <w:rPr>
                <w:b/>
                <w:bCs/>
                <w:sz w:val="20"/>
                <w:szCs w:val="20"/>
              </w:rPr>
            </w:pPr>
            <w:r w:rsidRPr="004D50EF">
              <w:rPr>
                <w:b/>
                <w:bCs/>
                <w:sz w:val="20"/>
                <w:szCs w:val="20"/>
              </w:rPr>
              <w:t>Кладка многослойных наружных стен</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lang w:val="en-US"/>
              </w:rPr>
              <w:t>1</w:t>
            </w:r>
            <w:r>
              <w:rPr>
                <w:rFonts w:eastAsia="Calibri"/>
                <w:bCs/>
                <w:sz w:val="20"/>
                <w:szCs w:val="20"/>
              </w:rPr>
              <w:t>3</w:t>
            </w:r>
          </w:p>
        </w:tc>
        <w:tc>
          <w:tcPr>
            <w:tcW w:w="3128" w:type="pct"/>
            <w:gridSpan w:val="2"/>
            <w:shd w:val="clear" w:color="auto" w:fill="auto"/>
          </w:tcPr>
          <w:p w:rsidR="00CA75AA" w:rsidRPr="004D50EF" w:rsidRDefault="00CA75AA" w:rsidP="00884AAC">
            <w:pPr>
              <w:rPr>
                <w:b/>
                <w:bCs/>
                <w:sz w:val="20"/>
                <w:szCs w:val="20"/>
              </w:rPr>
            </w:pPr>
            <w:r w:rsidRPr="009246F2">
              <w:rPr>
                <w:sz w:val="20"/>
                <w:szCs w:val="20"/>
              </w:rPr>
              <w:t xml:space="preserve">Производство каменных работ в </w:t>
            </w:r>
            <w:r>
              <w:rPr>
                <w:sz w:val="20"/>
                <w:szCs w:val="20"/>
              </w:rPr>
              <w:t>экстремальных условиях</w:t>
            </w:r>
            <w:r w:rsidRPr="009246F2">
              <w:rPr>
                <w:sz w:val="20"/>
                <w:szCs w:val="20"/>
              </w:rPr>
              <w:t>.</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CB15FE">
            <w:pPr>
              <w:jc w:val="center"/>
              <w:rPr>
                <w:rFonts w:eastAsia="Calibri"/>
                <w:bCs/>
                <w:sz w:val="20"/>
                <w:szCs w:val="20"/>
              </w:rPr>
            </w:pPr>
            <w:r w:rsidRPr="00200B83">
              <w:rPr>
                <w:rFonts w:eastAsia="Calibri"/>
                <w:bCs/>
                <w:sz w:val="20"/>
                <w:szCs w:val="20"/>
              </w:rPr>
              <w:t>1</w:t>
            </w:r>
            <w:r>
              <w:rPr>
                <w:rFonts w:eastAsia="Calibri"/>
                <w:bCs/>
                <w:sz w:val="20"/>
                <w:szCs w:val="20"/>
              </w:rPr>
              <w:t>4</w:t>
            </w:r>
          </w:p>
        </w:tc>
        <w:tc>
          <w:tcPr>
            <w:tcW w:w="3128" w:type="pct"/>
            <w:gridSpan w:val="2"/>
            <w:shd w:val="clear" w:color="auto" w:fill="auto"/>
          </w:tcPr>
          <w:p w:rsidR="00CA75AA" w:rsidRPr="00B8040D" w:rsidRDefault="00CA75AA" w:rsidP="00143A32">
            <w:pPr>
              <w:rPr>
                <w:b/>
                <w:sz w:val="20"/>
                <w:szCs w:val="20"/>
              </w:rPr>
            </w:pPr>
            <w:r w:rsidRPr="00B8040D">
              <w:rPr>
                <w:b/>
                <w:sz w:val="20"/>
                <w:szCs w:val="20"/>
              </w:rPr>
              <w:t>Деревянные работы</w:t>
            </w:r>
          </w:p>
          <w:p w:rsidR="00CA75AA" w:rsidRPr="00B8040D" w:rsidRDefault="00CA75AA" w:rsidP="00143A32">
            <w:pPr>
              <w:rPr>
                <w:sz w:val="20"/>
                <w:szCs w:val="20"/>
              </w:rPr>
            </w:pPr>
            <w:r w:rsidRPr="00B8040D">
              <w:rPr>
                <w:sz w:val="20"/>
                <w:szCs w:val="20"/>
              </w:rPr>
              <w:t>Область применения плотничных и столярных работ в современном строительстве.</w:t>
            </w:r>
          </w:p>
          <w:p w:rsidR="00CA75AA" w:rsidRPr="00B8040D" w:rsidRDefault="00CA75AA" w:rsidP="00884AAC">
            <w:pPr>
              <w:rPr>
                <w:sz w:val="20"/>
                <w:szCs w:val="20"/>
              </w:rPr>
            </w:pPr>
            <w:r w:rsidRPr="00B8040D">
              <w:rPr>
                <w:sz w:val="20"/>
                <w:szCs w:val="20"/>
              </w:rPr>
              <w:t>Приемка и складирование столярных изделий, деревянных конструкций на строительной площадке.  Понятия о монтаже сборных и контейнерных домов. Изготовление деревянных конструкций, установка столярных изделий.</w:t>
            </w:r>
          </w:p>
        </w:tc>
        <w:tc>
          <w:tcPr>
            <w:tcW w:w="338" w:type="pct"/>
            <w:shd w:val="clear" w:color="auto" w:fill="auto"/>
          </w:tcPr>
          <w:p w:rsidR="00CA75AA" w:rsidRDefault="00CA75AA" w:rsidP="00E6269C">
            <w:pPr>
              <w:jc w:val="center"/>
              <w:rPr>
                <w:rFonts w:eastAsia="Calibri"/>
                <w:bCs/>
                <w:sz w:val="20"/>
                <w:szCs w:val="20"/>
              </w:rPr>
            </w:pPr>
          </w:p>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3843CF">
            <w:pPr>
              <w:jc w:val="center"/>
              <w:rPr>
                <w:rFonts w:eastAsia="Calibri"/>
                <w:bCs/>
                <w:sz w:val="20"/>
                <w:szCs w:val="20"/>
              </w:rPr>
            </w:pPr>
            <w:r>
              <w:rPr>
                <w:rFonts w:eastAsia="Calibri"/>
                <w:bCs/>
                <w:sz w:val="20"/>
                <w:szCs w:val="20"/>
              </w:rPr>
              <w:t>15</w:t>
            </w:r>
          </w:p>
        </w:tc>
        <w:tc>
          <w:tcPr>
            <w:tcW w:w="3128" w:type="pct"/>
            <w:gridSpan w:val="2"/>
            <w:shd w:val="clear" w:color="auto" w:fill="auto"/>
          </w:tcPr>
          <w:p w:rsidR="00CA75AA" w:rsidRPr="006D21A3" w:rsidRDefault="00CA75AA" w:rsidP="00143A32">
            <w:pPr>
              <w:rPr>
                <w:b/>
                <w:sz w:val="20"/>
                <w:szCs w:val="20"/>
              </w:rPr>
            </w:pPr>
            <w:r w:rsidRPr="006D21A3">
              <w:rPr>
                <w:b/>
                <w:sz w:val="20"/>
                <w:szCs w:val="20"/>
              </w:rPr>
              <w:t>Бетонные и железобетонные работы</w:t>
            </w:r>
          </w:p>
          <w:p w:rsidR="00CA75AA" w:rsidRPr="00BA2D85" w:rsidRDefault="00CA75AA" w:rsidP="00143A32">
            <w:pPr>
              <w:rPr>
                <w:sz w:val="20"/>
                <w:szCs w:val="20"/>
              </w:rPr>
            </w:pPr>
            <w:r w:rsidRPr="00BA2D85">
              <w:rPr>
                <w:sz w:val="20"/>
                <w:szCs w:val="20"/>
              </w:rPr>
              <w:t>Область применения бетона и железобетона в современном строительстве.</w:t>
            </w:r>
          </w:p>
          <w:p w:rsidR="00CA75AA" w:rsidRPr="00BA2D85" w:rsidRDefault="00CA75AA" w:rsidP="00143A32">
            <w:pPr>
              <w:rPr>
                <w:sz w:val="20"/>
                <w:szCs w:val="20"/>
              </w:rPr>
            </w:pPr>
            <w:r>
              <w:rPr>
                <w:sz w:val="20"/>
                <w:szCs w:val="20"/>
              </w:rPr>
              <w:t xml:space="preserve"> </w:t>
            </w:r>
            <w:r w:rsidRPr="00BA2D85">
              <w:rPr>
                <w:sz w:val="20"/>
                <w:szCs w:val="20"/>
              </w:rPr>
              <w:t>Назначение опалубки, требования к ней.</w:t>
            </w:r>
          </w:p>
          <w:p w:rsidR="00CA75AA" w:rsidRPr="003377D8" w:rsidRDefault="00CA75AA" w:rsidP="001A7DE6">
            <w:pPr>
              <w:rPr>
                <w:sz w:val="20"/>
                <w:szCs w:val="20"/>
              </w:rPr>
            </w:pPr>
            <w:r>
              <w:rPr>
                <w:sz w:val="20"/>
                <w:szCs w:val="20"/>
              </w:rPr>
              <w:t xml:space="preserve"> </w:t>
            </w:r>
            <w:r w:rsidRPr="00BA2D85">
              <w:rPr>
                <w:sz w:val="20"/>
                <w:szCs w:val="20"/>
              </w:rPr>
              <w:t xml:space="preserve">Классификация опалубки. Конструктивные особенности различных видов опалубки и область эффективного применения. </w:t>
            </w:r>
          </w:p>
        </w:tc>
        <w:tc>
          <w:tcPr>
            <w:tcW w:w="338" w:type="pct"/>
            <w:shd w:val="clear" w:color="auto" w:fill="auto"/>
          </w:tcPr>
          <w:p w:rsidR="00CA75AA" w:rsidRDefault="00CA75AA" w:rsidP="00E6269C">
            <w:pPr>
              <w:jc w:val="center"/>
              <w:rPr>
                <w:rFonts w:eastAsia="Calibri"/>
                <w:bCs/>
                <w:sz w:val="20"/>
                <w:szCs w:val="20"/>
              </w:rPr>
            </w:pPr>
          </w:p>
          <w:p w:rsidR="00CA75AA" w:rsidRDefault="00CA75AA" w:rsidP="00E6269C">
            <w:pPr>
              <w:jc w:val="center"/>
              <w:rPr>
                <w:rFonts w:eastAsia="Calibri"/>
                <w:bCs/>
                <w:sz w:val="20"/>
                <w:szCs w:val="20"/>
              </w:rPr>
            </w:pPr>
          </w:p>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46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3843CF">
            <w:pPr>
              <w:jc w:val="center"/>
              <w:rPr>
                <w:rFonts w:eastAsia="Calibri"/>
                <w:bCs/>
                <w:sz w:val="20"/>
                <w:szCs w:val="20"/>
              </w:rPr>
            </w:pPr>
            <w:r>
              <w:rPr>
                <w:rFonts w:eastAsia="Calibri"/>
                <w:bCs/>
                <w:sz w:val="20"/>
                <w:szCs w:val="20"/>
              </w:rPr>
              <w:t>16</w:t>
            </w:r>
          </w:p>
        </w:tc>
        <w:tc>
          <w:tcPr>
            <w:tcW w:w="3128" w:type="pct"/>
            <w:gridSpan w:val="2"/>
            <w:shd w:val="clear" w:color="auto" w:fill="auto"/>
          </w:tcPr>
          <w:p w:rsidR="00CA75AA" w:rsidRPr="006D21A3" w:rsidRDefault="00CA75AA" w:rsidP="00BD63EF">
            <w:pPr>
              <w:rPr>
                <w:b/>
                <w:sz w:val="20"/>
                <w:szCs w:val="20"/>
              </w:rPr>
            </w:pPr>
            <w:r w:rsidRPr="006D21A3">
              <w:rPr>
                <w:b/>
                <w:sz w:val="20"/>
                <w:szCs w:val="20"/>
              </w:rPr>
              <w:t xml:space="preserve"> </w:t>
            </w:r>
            <w:r w:rsidRPr="009423C8">
              <w:rPr>
                <w:b/>
                <w:sz w:val="20"/>
                <w:szCs w:val="20"/>
              </w:rPr>
              <w:t>Устройство опалубки</w:t>
            </w:r>
            <w:r>
              <w:rPr>
                <w:b/>
                <w:sz w:val="20"/>
                <w:szCs w:val="20"/>
              </w:rPr>
              <w:t>.</w:t>
            </w:r>
            <w:r w:rsidRPr="00BA2D85">
              <w:rPr>
                <w:sz w:val="20"/>
                <w:szCs w:val="20"/>
              </w:rPr>
              <w:t xml:space="preserve"> Устройство опалубки для основных видов конструкций. Устройство лесов под опалубку. </w:t>
            </w:r>
            <w:r>
              <w:rPr>
                <w:sz w:val="20"/>
                <w:szCs w:val="20"/>
              </w:rPr>
              <w:t>Подготовка опалубки к бетонированию.</w:t>
            </w:r>
          </w:p>
        </w:tc>
        <w:tc>
          <w:tcPr>
            <w:tcW w:w="338" w:type="pct"/>
            <w:shd w:val="clear" w:color="auto" w:fill="auto"/>
          </w:tcPr>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3843CF">
            <w:pPr>
              <w:jc w:val="center"/>
              <w:rPr>
                <w:rFonts w:eastAsia="Calibri"/>
                <w:bCs/>
                <w:sz w:val="20"/>
                <w:szCs w:val="20"/>
              </w:rPr>
            </w:pPr>
            <w:r>
              <w:rPr>
                <w:rFonts w:eastAsia="Calibri"/>
                <w:bCs/>
                <w:sz w:val="20"/>
                <w:szCs w:val="20"/>
              </w:rPr>
              <w:t>17</w:t>
            </w:r>
          </w:p>
        </w:tc>
        <w:tc>
          <w:tcPr>
            <w:tcW w:w="3128" w:type="pct"/>
            <w:gridSpan w:val="2"/>
            <w:shd w:val="clear" w:color="auto" w:fill="auto"/>
          </w:tcPr>
          <w:p w:rsidR="00CA75AA" w:rsidRDefault="00CA75AA" w:rsidP="00854A28">
            <w:pPr>
              <w:jc w:val="both"/>
              <w:rPr>
                <w:color w:val="000000"/>
                <w:sz w:val="20"/>
                <w:szCs w:val="20"/>
              </w:rPr>
            </w:pPr>
            <w:r w:rsidRPr="00854A28">
              <w:rPr>
                <w:b/>
                <w:bCs/>
                <w:color w:val="000000"/>
                <w:sz w:val="20"/>
                <w:szCs w:val="20"/>
              </w:rPr>
              <w:t>Арматурные работы</w:t>
            </w:r>
          </w:p>
          <w:p w:rsidR="00CA75AA" w:rsidRDefault="00CA75AA" w:rsidP="00AC48B8">
            <w:pPr>
              <w:rPr>
                <w:sz w:val="20"/>
                <w:szCs w:val="20"/>
              </w:rPr>
            </w:pPr>
            <w:r w:rsidRPr="00B516EB">
              <w:rPr>
                <w:color w:val="000000"/>
                <w:sz w:val="20"/>
                <w:szCs w:val="20"/>
              </w:rPr>
              <w:t xml:space="preserve"> </w:t>
            </w:r>
            <w:r w:rsidRPr="000F18FD">
              <w:rPr>
                <w:sz w:val="20"/>
                <w:szCs w:val="20"/>
              </w:rPr>
              <w:t xml:space="preserve">Армирование ненапрягаемых конструкций на строительной площадке. </w:t>
            </w:r>
          </w:p>
          <w:p w:rsidR="00CA75AA" w:rsidRPr="006D21A3" w:rsidRDefault="00CA75AA" w:rsidP="00200B83">
            <w:pPr>
              <w:jc w:val="both"/>
              <w:rPr>
                <w:b/>
                <w:sz w:val="20"/>
                <w:szCs w:val="20"/>
              </w:rPr>
            </w:pPr>
            <w:r w:rsidRPr="000F18FD">
              <w:rPr>
                <w:sz w:val="20"/>
                <w:szCs w:val="20"/>
              </w:rPr>
              <w:t>Монтаж арматуры. Способы обеспечения защитного слоя.</w:t>
            </w:r>
            <w:r>
              <w:rPr>
                <w:sz w:val="20"/>
                <w:szCs w:val="20"/>
              </w:rPr>
              <w:t xml:space="preserve"> </w:t>
            </w:r>
            <w:r w:rsidRPr="00B516EB">
              <w:rPr>
                <w:color w:val="000000"/>
                <w:sz w:val="20"/>
                <w:szCs w:val="20"/>
              </w:rPr>
              <w:t>Основы сварочных работ</w:t>
            </w:r>
            <w:r>
              <w:rPr>
                <w:color w:val="000000"/>
                <w:sz w:val="20"/>
                <w:szCs w:val="20"/>
              </w:rPr>
              <w:t>.</w:t>
            </w:r>
            <w:r>
              <w:rPr>
                <w:sz w:val="28"/>
                <w:szCs w:val="28"/>
              </w:rPr>
              <w:t xml:space="preserve"> </w:t>
            </w:r>
          </w:p>
        </w:tc>
        <w:tc>
          <w:tcPr>
            <w:tcW w:w="338" w:type="pct"/>
            <w:shd w:val="clear" w:color="auto" w:fill="auto"/>
          </w:tcPr>
          <w:p w:rsidR="00CA75AA" w:rsidRDefault="00CA75AA" w:rsidP="00E6269C">
            <w:pPr>
              <w:jc w:val="center"/>
              <w:rPr>
                <w:rFonts w:eastAsia="Calibri"/>
                <w:bCs/>
                <w:sz w:val="20"/>
                <w:szCs w:val="20"/>
              </w:rPr>
            </w:pPr>
          </w:p>
          <w:p w:rsidR="00CA75AA" w:rsidRPr="003377D8"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Default="00CA75AA" w:rsidP="006F3599">
            <w:pPr>
              <w:jc w:val="center"/>
              <w:rPr>
                <w:rFonts w:eastAsia="Calibri"/>
                <w:bCs/>
                <w:sz w:val="20"/>
                <w:szCs w:val="20"/>
                <w:lang w:val="en-US"/>
              </w:rPr>
            </w:pPr>
          </w:p>
          <w:p w:rsidR="00CA75AA" w:rsidRPr="00200B83" w:rsidRDefault="00CA75AA" w:rsidP="006F3599">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3843CF">
            <w:pPr>
              <w:jc w:val="center"/>
              <w:rPr>
                <w:rFonts w:eastAsia="Calibri"/>
                <w:bCs/>
                <w:sz w:val="20"/>
                <w:szCs w:val="20"/>
              </w:rPr>
            </w:pPr>
            <w:r>
              <w:rPr>
                <w:rFonts w:eastAsia="Calibri"/>
                <w:bCs/>
                <w:sz w:val="20"/>
                <w:szCs w:val="20"/>
              </w:rPr>
              <w:t>18</w:t>
            </w:r>
          </w:p>
        </w:tc>
        <w:tc>
          <w:tcPr>
            <w:tcW w:w="3128" w:type="pct"/>
            <w:gridSpan w:val="2"/>
            <w:shd w:val="clear" w:color="auto" w:fill="auto"/>
          </w:tcPr>
          <w:p w:rsidR="00CA75AA" w:rsidRDefault="00CA75AA" w:rsidP="00BD63EF">
            <w:pPr>
              <w:rPr>
                <w:sz w:val="20"/>
                <w:szCs w:val="20"/>
              </w:rPr>
            </w:pPr>
            <w:r w:rsidRPr="00854A28">
              <w:rPr>
                <w:b/>
                <w:bCs/>
                <w:sz w:val="20"/>
                <w:szCs w:val="20"/>
              </w:rPr>
              <w:t>Бетонирование конструкций</w:t>
            </w:r>
            <w:r w:rsidRPr="000F18FD">
              <w:rPr>
                <w:sz w:val="20"/>
                <w:szCs w:val="20"/>
              </w:rPr>
              <w:t xml:space="preserve">. </w:t>
            </w:r>
          </w:p>
          <w:p w:rsidR="00CA75AA" w:rsidRPr="000F18FD" w:rsidRDefault="00CA75AA" w:rsidP="00BD63EF">
            <w:pPr>
              <w:rPr>
                <w:sz w:val="20"/>
                <w:szCs w:val="20"/>
              </w:rPr>
            </w:pPr>
            <w:r w:rsidRPr="000F18FD">
              <w:rPr>
                <w:sz w:val="20"/>
                <w:szCs w:val="20"/>
              </w:rPr>
              <w:t>Современные методы производства бетонных работ.</w:t>
            </w:r>
          </w:p>
          <w:p w:rsidR="00CA75AA" w:rsidRPr="00BA2D85" w:rsidRDefault="00CA75AA" w:rsidP="009C1DAF">
            <w:pPr>
              <w:rPr>
                <w:sz w:val="20"/>
                <w:szCs w:val="20"/>
              </w:rPr>
            </w:pPr>
            <w:r w:rsidRPr="000F18FD">
              <w:rPr>
                <w:sz w:val="20"/>
                <w:szCs w:val="20"/>
              </w:rPr>
              <w:lastRenderedPageBreak/>
              <w:t>Транспортирование и подача бетонной смеси к местам</w:t>
            </w:r>
            <w:r w:rsidRPr="00BA2D85">
              <w:rPr>
                <w:sz w:val="20"/>
                <w:szCs w:val="20"/>
              </w:rPr>
              <w:t xml:space="preserve"> укладки; механизация этих процессов. </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lastRenderedPageBreak/>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3843CF">
            <w:pPr>
              <w:jc w:val="center"/>
              <w:rPr>
                <w:rFonts w:eastAsia="Calibri"/>
                <w:bCs/>
                <w:sz w:val="20"/>
                <w:szCs w:val="20"/>
              </w:rPr>
            </w:pPr>
            <w:r>
              <w:rPr>
                <w:rFonts w:eastAsia="Calibri"/>
                <w:bCs/>
                <w:sz w:val="20"/>
                <w:szCs w:val="20"/>
              </w:rPr>
              <w:t>19</w:t>
            </w:r>
          </w:p>
        </w:tc>
        <w:tc>
          <w:tcPr>
            <w:tcW w:w="3128" w:type="pct"/>
            <w:gridSpan w:val="2"/>
            <w:shd w:val="clear" w:color="auto" w:fill="auto"/>
          </w:tcPr>
          <w:p w:rsidR="00CA75AA" w:rsidRPr="00BA2D85" w:rsidRDefault="00CA75AA" w:rsidP="00BD63EF">
            <w:pPr>
              <w:rPr>
                <w:sz w:val="20"/>
                <w:szCs w:val="20"/>
              </w:rPr>
            </w:pPr>
            <w:r w:rsidRPr="009423C8">
              <w:rPr>
                <w:b/>
                <w:sz w:val="20"/>
                <w:szCs w:val="20"/>
              </w:rPr>
              <w:t>Способы укладки и уплотнение бетонной смеси</w:t>
            </w:r>
            <w:r w:rsidRPr="00BA2D85">
              <w:rPr>
                <w:sz w:val="20"/>
                <w:szCs w:val="20"/>
              </w:rPr>
              <w:t xml:space="preserve"> при бетонировании различных конструкций. Устройство рабочих швов.</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2</w:t>
            </w:r>
            <w:r>
              <w:rPr>
                <w:rFonts w:eastAsia="Calibri"/>
                <w:bCs/>
                <w:sz w:val="20"/>
                <w:szCs w:val="20"/>
              </w:rPr>
              <w:t>0</w:t>
            </w:r>
          </w:p>
        </w:tc>
        <w:tc>
          <w:tcPr>
            <w:tcW w:w="3128" w:type="pct"/>
            <w:gridSpan w:val="2"/>
            <w:shd w:val="clear" w:color="auto" w:fill="auto"/>
          </w:tcPr>
          <w:p w:rsidR="00CA75AA" w:rsidRPr="00BA2D85" w:rsidRDefault="00CA75AA" w:rsidP="009C1DAF">
            <w:pPr>
              <w:rPr>
                <w:sz w:val="20"/>
                <w:szCs w:val="20"/>
              </w:rPr>
            </w:pPr>
            <w:r w:rsidRPr="009423C8">
              <w:rPr>
                <w:b/>
                <w:sz w:val="20"/>
                <w:szCs w:val="20"/>
              </w:rPr>
              <w:t>Понятия о специальных способах бетонирования конструкций</w:t>
            </w:r>
            <w:r w:rsidRPr="00BA2D85">
              <w:rPr>
                <w:sz w:val="20"/>
                <w:szCs w:val="20"/>
              </w:rPr>
              <w:t>: вакуумирование, торкретирование бетона, напорное бетонирование, подводное бетонирование.</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2</w:t>
            </w:r>
            <w:r>
              <w:rPr>
                <w:rFonts w:eastAsia="Calibri"/>
                <w:bCs/>
                <w:sz w:val="20"/>
                <w:szCs w:val="20"/>
              </w:rPr>
              <w:t>1</w:t>
            </w:r>
          </w:p>
        </w:tc>
        <w:tc>
          <w:tcPr>
            <w:tcW w:w="3128" w:type="pct"/>
            <w:gridSpan w:val="2"/>
            <w:shd w:val="clear" w:color="auto" w:fill="auto"/>
          </w:tcPr>
          <w:p w:rsidR="00CA75AA" w:rsidRPr="00BA2D85" w:rsidRDefault="00CA75AA" w:rsidP="009C1DAF">
            <w:pPr>
              <w:rPr>
                <w:sz w:val="20"/>
                <w:szCs w:val="20"/>
              </w:rPr>
            </w:pPr>
            <w:r w:rsidRPr="009423C8">
              <w:rPr>
                <w:b/>
                <w:sz w:val="20"/>
                <w:szCs w:val="20"/>
              </w:rPr>
              <w:t>Уход за бетоном в процессе твердения.</w:t>
            </w:r>
            <w:r w:rsidRPr="00BA2D85">
              <w:rPr>
                <w:sz w:val="20"/>
                <w:szCs w:val="20"/>
              </w:rPr>
              <w:t xml:space="preserve"> Способы ускорения твердения бетона. Распалубливание конструкций</w:t>
            </w:r>
            <w:r>
              <w:rPr>
                <w:sz w:val="20"/>
                <w:szCs w:val="20"/>
              </w:rPr>
              <w:t xml:space="preserve"> Контроль качества, техническая документация. </w:t>
            </w:r>
            <w:r w:rsidRPr="00BA2D85">
              <w:rPr>
                <w:sz w:val="20"/>
                <w:szCs w:val="20"/>
              </w:rPr>
              <w:t>Организация процесса поточного производства бетонных и железобетонных работ.</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2</w:t>
            </w:r>
            <w:r>
              <w:rPr>
                <w:rFonts w:eastAsia="Calibri"/>
                <w:bCs/>
                <w:sz w:val="20"/>
                <w:szCs w:val="20"/>
              </w:rPr>
              <w:t>2</w:t>
            </w:r>
          </w:p>
        </w:tc>
        <w:tc>
          <w:tcPr>
            <w:tcW w:w="3128" w:type="pct"/>
            <w:gridSpan w:val="2"/>
            <w:shd w:val="clear" w:color="auto" w:fill="auto"/>
          </w:tcPr>
          <w:p w:rsidR="00CA75AA" w:rsidRPr="00BA2D85" w:rsidRDefault="00CA75AA" w:rsidP="00BD63EF">
            <w:pPr>
              <w:rPr>
                <w:sz w:val="20"/>
                <w:szCs w:val="20"/>
              </w:rPr>
            </w:pPr>
            <w:r w:rsidRPr="009423C8">
              <w:rPr>
                <w:b/>
                <w:sz w:val="20"/>
                <w:szCs w:val="20"/>
              </w:rPr>
              <w:t>Особенности производства бетонных работ в экстремальных условиях</w:t>
            </w:r>
            <w:r>
              <w:rPr>
                <w:sz w:val="20"/>
                <w:szCs w:val="20"/>
              </w:rPr>
              <w:t>.  Основные методы зимнего бетонирования, область их эффективного применения.</w:t>
            </w:r>
          </w:p>
        </w:tc>
        <w:tc>
          <w:tcPr>
            <w:tcW w:w="338" w:type="pct"/>
            <w:shd w:val="clear" w:color="auto" w:fill="auto"/>
          </w:tcPr>
          <w:p w:rsidR="00CA75AA"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6F3599">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2</w:t>
            </w:r>
            <w:r>
              <w:rPr>
                <w:rFonts w:eastAsia="Calibri"/>
                <w:bCs/>
                <w:sz w:val="20"/>
                <w:szCs w:val="20"/>
              </w:rPr>
              <w:t>3</w:t>
            </w:r>
          </w:p>
        </w:tc>
        <w:tc>
          <w:tcPr>
            <w:tcW w:w="3128" w:type="pct"/>
            <w:gridSpan w:val="2"/>
            <w:shd w:val="clear" w:color="auto" w:fill="auto"/>
          </w:tcPr>
          <w:p w:rsidR="00CA75AA" w:rsidRPr="00200B83" w:rsidRDefault="00CA75AA" w:rsidP="00143A32">
            <w:pPr>
              <w:rPr>
                <w:b/>
                <w:sz w:val="20"/>
                <w:szCs w:val="20"/>
              </w:rPr>
            </w:pPr>
            <w:r w:rsidRPr="00200B83">
              <w:rPr>
                <w:b/>
                <w:sz w:val="20"/>
                <w:szCs w:val="20"/>
              </w:rPr>
              <w:t>Монтаж строительных конструкций</w:t>
            </w:r>
            <w:r w:rsidRPr="00200B83">
              <w:rPr>
                <w:b/>
                <w:sz w:val="20"/>
                <w:szCs w:val="20"/>
              </w:rPr>
              <w:tab/>
            </w:r>
          </w:p>
          <w:p w:rsidR="00CA75AA" w:rsidRPr="00200B83" w:rsidRDefault="00CA75AA" w:rsidP="009C1DAF">
            <w:pPr>
              <w:rPr>
                <w:sz w:val="20"/>
                <w:szCs w:val="20"/>
              </w:rPr>
            </w:pPr>
            <w:r w:rsidRPr="00200B83">
              <w:rPr>
                <w:sz w:val="20"/>
                <w:szCs w:val="20"/>
              </w:rPr>
              <w:t xml:space="preserve"> Значение монтажа   строительных конструкций в современном индустриальном строительстве. Классификация методов монтажа строительных конструкций. </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696"/>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24</w:t>
            </w:r>
          </w:p>
        </w:tc>
        <w:tc>
          <w:tcPr>
            <w:tcW w:w="3128" w:type="pct"/>
            <w:gridSpan w:val="2"/>
            <w:shd w:val="clear" w:color="auto" w:fill="auto"/>
          </w:tcPr>
          <w:p w:rsidR="00CA75AA" w:rsidRPr="00200B83" w:rsidRDefault="00CA75AA" w:rsidP="009C1DAF">
            <w:pPr>
              <w:rPr>
                <w:sz w:val="20"/>
                <w:szCs w:val="20"/>
              </w:rPr>
            </w:pPr>
            <w:r w:rsidRPr="00200B83">
              <w:rPr>
                <w:sz w:val="20"/>
                <w:szCs w:val="20"/>
              </w:rPr>
              <w:t xml:space="preserve"> </w:t>
            </w:r>
            <w:r w:rsidRPr="00200B83">
              <w:rPr>
                <w:b/>
                <w:bCs/>
                <w:sz w:val="20"/>
                <w:szCs w:val="20"/>
              </w:rPr>
              <w:t>Состав процесса монтажа</w:t>
            </w:r>
            <w:r w:rsidRPr="00200B83">
              <w:rPr>
                <w:sz w:val="20"/>
                <w:szCs w:val="20"/>
              </w:rPr>
              <w:tab/>
              <w:t>.</w:t>
            </w:r>
          </w:p>
          <w:p w:rsidR="00CA75AA" w:rsidRPr="00200B83" w:rsidRDefault="00CA75AA" w:rsidP="009C1DAF">
            <w:pPr>
              <w:rPr>
                <w:sz w:val="20"/>
                <w:szCs w:val="20"/>
              </w:rPr>
            </w:pPr>
            <w:r w:rsidRPr="00200B83">
              <w:rPr>
                <w:sz w:val="20"/>
                <w:szCs w:val="20"/>
              </w:rPr>
              <w:t xml:space="preserve"> Доставка, складирование и прием конструкций. </w:t>
            </w:r>
          </w:p>
          <w:p w:rsidR="00CA75AA" w:rsidRPr="00200B83" w:rsidRDefault="00CA75AA" w:rsidP="009C1DAF">
            <w:pPr>
              <w:rPr>
                <w:sz w:val="20"/>
                <w:szCs w:val="20"/>
              </w:rPr>
            </w:pPr>
            <w:r w:rsidRPr="00200B83">
              <w:rPr>
                <w:sz w:val="20"/>
                <w:szCs w:val="20"/>
              </w:rPr>
              <w:t>Подготовка элементов конструкций к монтажу. Укрупнительная сборка конструкций. Временное усиление конструкций.</w:t>
            </w:r>
          </w:p>
          <w:p w:rsidR="00CA75AA" w:rsidRPr="00200B83" w:rsidRDefault="00CA75AA" w:rsidP="009C1DAF">
            <w:pPr>
              <w:rPr>
                <w:sz w:val="20"/>
                <w:szCs w:val="20"/>
              </w:rPr>
            </w:pPr>
            <w:r w:rsidRPr="00200B83">
              <w:rPr>
                <w:sz w:val="20"/>
                <w:szCs w:val="20"/>
              </w:rPr>
              <w:t>Основные положения технологии монтажного цикла.</w:t>
            </w:r>
            <w:r w:rsidRPr="00200B83">
              <w:rPr>
                <w:sz w:val="20"/>
                <w:szCs w:val="20"/>
              </w:rPr>
              <w:tab/>
              <w:t>Строповка монтажных элементов.</w:t>
            </w:r>
          </w:p>
          <w:p w:rsidR="00CA75AA" w:rsidRPr="00200B83" w:rsidRDefault="00CA75AA" w:rsidP="009C1DAF">
            <w:pPr>
              <w:rPr>
                <w:b/>
                <w:sz w:val="20"/>
                <w:szCs w:val="20"/>
              </w:rPr>
            </w:pPr>
            <w:r w:rsidRPr="00200B83">
              <w:rPr>
                <w:sz w:val="20"/>
                <w:szCs w:val="20"/>
              </w:rPr>
              <w:t>Подъем и подача конструкций к месту установки. Установка конструкций, их выверка и временное закрепление.</w:t>
            </w:r>
          </w:p>
        </w:tc>
        <w:tc>
          <w:tcPr>
            <w:tcW w:w="338" w:type="pct"/>
            <w:shd w:val="clear" w:color="auto" w:fill="auto"/>
          </w:tcPr>
          <w:p w:rsidR="00CA75AA" w:rsidRPr="00200B83" w:rsidRDefault="00CA75AA" w:rsidP="00E6269C">
            <w:pPr>
              <w:jc w:val="center"/>
              <w:rPr>
                <w:rFonts w:eastAsia="Calibri"/>
                <w:bCs/>
                <w:sz w:val="20"/>
                <w:szCs w:val="20"/>
              </w:rPr>
            </w:pPr>
          </w:p>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Default="00CA75AA" w:rsidP="00143A32">
            <w:pPr>
              <w:jc w:val="center"/>
              <w:rPr>
                <w:rFonts w:eastAsia="Calibri"/>
                <w:bCs/>
                <w:sz w:val="20"/>
                <w:szCs w:val="20"/>
                <w:lang w:val="en-US"/>
              </w:rPr>
            </w:pPr>
          </w:p>
          <w:p w:rsidR="00CA75AA" w:rsidRPr="00200B83" w:rsidRDefault="00CA75AA" w:rsidP="00143A32">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276"/>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25</w:t>
            </w:r>
          </w:p>
        </w:tc>
        <w:tc>
          <w:tcPr>
            <w:tcW w:w="3128" w:type="pct"/>
            <w:gridSpan w:val="2"/>
            <w:shd w:val="clear" w:color="auto" w:fill="auto"/>
          </w:tcPr>
          <w:p w:rsidR="00CA75AA" w:rsidRPr="00B8040D" w:rsidRDefault="00CA75AA" w:rsidP="009C1DAF">
            <w:pPr>
              <w:rPr>
                <w:sz w:val="20"/>
                <w:szCs w:val="20"/>
              </w:rPr>
            </w:pPr>
            <w:r w:rsidRPr="00B8040D">
              <w:rPr>
                <w:b/>
                <w:bCs/>
                <w:sz w:val="20"/>
                <w:szCs w:val="20"/>
              </w:rPr>
              <w:t>Технические средства обеспечения монтажа</w:t>
            </w:r>
            <w:r w:rsidRPr="00B8040D">
              <w:rPr>
                <w:sz w:val="20"/>
                <w:szCs w:val="20"/>
              </w:rPr>
              <w:t xml:space="preserve">. </w:t>
            </w:r>
          </w:p>
          <w:p w:rsidR="00CA75AA" w:rsidRPr="00B8040D" w:rsidRDefault="00CA75AA" w:rsidP="009C1DAF">
            <w:pPr>
              <w:rPr>
                <w:sz w:val="20"/>
                <w:szCs w:val="20"/>
              </w:rPr>
            </w:pPr>
            <w:r w:rsidRPr="00B8040D">
              <w:rPr>
                <w:sz w:val="20"/>
                <w:szCs w:val="20"/>
              </w:rPr>
              <w:t>Монтажные краны и механизмы, их выбор и размещение.</w:t>
            </w:r>
          </w:p>
          <w:p w:rsidR="00CA75AA" w:rsidRPr="00B8040D" w:rsidRDefault="00CA75AA" w:rsidP="009C1DAF">
            <w:pPr>
              <w:rPr>
                <w:sz w:val="20"/>
                <w:szCs w:val="20"/>
              </w:rPr>
            </w:pPr>
            <w:r w:rsidRPr="00B8040D">
              <w:rPr>
                <w:sz w:val="20"/>
                <w:szCs w:val="20"/>
              </w:rPr>
              <w:t>Область применения стреловых, башенных, козловых и специальных кранов.</w:t>
            </w:r>
          </w:p>
          <w:p w:rsidR="00CA75AA" w:rsidRPr="00B8040D" w:rsidRDefault="00CA75AA" w:rsidP="00FF0BEC">
            <w:pPr>
              <w:rPr>
                <w:b/>
                <w:bCs/>
                <w:sz w:val="20"/>
                <w:szCs w:val="20"/>
              </w:rPr>
            </w:pPr>
            <w:r w:rsidRPr="00B8040D">
              <w:rPr>
                <w:sz w:val="20"/>
                <w:szCs w:val="20"/>
              </w:rPr>
              <w:t xml:space="preserve"> Крановые пути.</w:t>
            </w:r>
          </w:p>
          <w:p w:rsidR="00CA75AA" w:rsidRPr="00B8040D" w:rsidRDefault="00CA75AA" w:rsidP="00FF0BEC">
            <w:pPr>
              <w:rPr>
                <w:sz w:val="20"/>
                <w:szCs w:val="20"/>
              </w:rPr>
            </w:pPr>
            <w:r w:rsidRPr="00B8040D">
              <w:rPr>
                <w:bCs/>
                <w:sz w:val="20"/>
                <w:szCs w:val="20"/>
              </w:rPr>
              <w:t>Выбор монтажного крана</w:t>
            </w:r>
            <w:r w:rsidRPr="00B8040D">
              <w:rPr>
                <w:sz w:val="20"/>
                <w:szCs w:val="20"/>
              </w:rPr>
              <w:t xml:space="preserve"> по требуемым технико-экономическим показателям. Привязка крана к зданию</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696"/>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26</w:t>
            </w:r>
          </w:p>
        </w:tc>
        <w:tc>
          <w:tcPr>
            <w:tcW w:w="3128" w:type="pct"/>
            <w:gridSpan w:val="2"/>
            <w:shd w:val="clear" w:color="auto" w:fill="auto"/>
          </w:tcPr>
          <w:p w:rsidR="00CA75AA" w:rsidRPr="00200B83" w:rsidRDefault="00CA75AA" w:rsidP="001A7DE6">
            <w:pPr>
              <w:jc w:val="both"/>
              <w:rPr>
                <w:b/>
                <w:bCs/>
                <w:sz w:val="20"/>
                <w:szCs w:val="20"/>
              </w:rPr>
            </w:pPr>
            <w:r w:rsidRPr="00200B83">
              <w:rPr>
                <w:b/>
                <w:bCs/>
                <w:sz w:val="20"/>
                <w:szCs w:val="20"/>
              </w:rPr>
              <w:t>Технология монтажа конструкций подземной части зданий.</w:t>
            </w:r>
            <w:r w:rsidRPr="00200B83">
              <w:rPr>
                <w:sz w:val="28"/>
                <w:szCs w:val="28"/>
              </w:rPr>
              <w:t xml:space="preserve"> </w:t>
            </w:r>
            <w:r w:rsidRPr="00200B83">
              <w:rPr>
                <w:sz w:val="20"/>
                <w:szCs w:val="20"/>
              </w:rPr>
              <w:t>Технология монтажа фундаментов и стен подвалов жилых и общественных зданий. Технология монтажа фундаментов промышленных зданий.</w:t>
            </w:r>
            <w:r w:rsidRPr="00200B83">
              <w:rPr>
                <w:b/>
                <w:bCs/>
                <w:sz w:val="20"/>
                <w:szCs w:val="20"/>
              </w:rPr>
              <w:t xml:space="preserve"> </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273"/>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27</w:t>
            </w:r>
          </w:p>
        </w:tc>
        <w:tc>
          <w:tcPr>
            <w:tcW w:w="3128" w:type="pct"/>
            <w:gridSpan w:val="2"/>
            <w:shd w:val="clear" w:color="auto" w:fill="auto"/>
          </w:tcPr>
          <w:p w:rsidR="00CA75AA" w:rsidRPr="00200B83" w:rsidRDefault="00CA75AA" w:rsidP="006B48AD">
            <w:pPr>
              <w:rPr>
                <w:sz w:val="20"/>
                <w:szCs w:val="20"/>
              </w:rPr>
            </w:pPr>
            <w:r w:rsidRPr="00200B83">
              <w:rPr>
                <w:b/>
                <w:bCs/>
                <w:sz w:val="20"/>
                <w:szCs w:val="20"/>
              </w:rPr>
              <w:t>Технология монтажа конструкций надземной части зданий.</w:t>
            </w:r>
            <w:r w:rsidRPr="00200B83">
              <w:rPr>
                <w:sz w:val="20"/>
                <w:szCs w:val="20"/>
              </w:rPr>
              <w:t xml:space="preserve"> </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30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28</w:t>
            </w:r>
          </w:p>
        </w:tc>
        <w:tc>
          <w:tcPr>
            <w:tcW w:w="3128" w:type="pct"/>
            <w:gridSpan w:val="2"/>
            <w:shd w:val="clear" w:color="auto" w:fill="auto"/>
          </w:tcPr>
          <w:p w:rsidR="00CA75AA" w:rsidRPr="00200B83" w:rsidRDefault="00CA75AA" w:rsidP="00660DE7">
            <w:pPr>
              <w:rPr>
                <w:sz w:val="20"/>
                <w:szCs w:val="20"/>
              </w:rPr>
            </w:pPr>
            <w:r w:rsidRPr="00200B83">
              <w:rPr>
                <w:sz w:val="20"/>
                <w:szCs w:val="20"/>
              </w:rPr>
              <w:t xml:space="preserve">Технология  монтажа  </w:t>
            </w:r>
            <w:r w:rsidRPr="00200B83">
              <w:rPr>
                <w:sz w:val="20"/>
                <w:szCs w:val="20"/>
              </w:rPr>
              <w:tab/>
              <w:t>одноэтажных промышленных зданий</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241"/>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29</w:t>
            </w:r>
          </w:p>
        </w:tc>
        <w:tc>
          <w:tcPr>
            <w:tcW w:w="3128" w:type="pct"/>
            <w:gridSpan w:val="2"/>
            <w:shd w:val="clear" w:color="auto" w:fill="auto"/>
          </w:tcPr>
          <w:p w:rsidR="00CA75AA" w:rsidRPr="00200B83" w:rsidRDefault="00CA75AA" w:rsidP="00660DE7">
            <w:pPr>
              <w:rPr>
                <w:sz w:val="20"/>
                <w:szCs w:val="20"/>
              </w:rPr>
            </w:pPr>
            <w:r w:rsidRPr="00200B83">
              <w:rPr>
                <w:sz w:val="20"/>
                <w:szCs w:val="20"/>
              </w:rPr>
              <w:t>Технология  монтажа  крупноблочных,  бескаркасных крупнопанельных зданий</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282"/>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3</w:t>
            </w:r>
            <w:r>
              <w:rPr>
                <w:rFonts w:eastAsia="Calibri"/>
                <w:bCs/>
                <w:sz w:val="20"/>
                <w:szCs w:val="20"/>
              </w:rPr>
              <w:t>0</w:t>
            </w:r>
          </w:p>
        </w:tc>
        <w:tc>
          <w:tcPr>
            <w:tcW w:w="3128" w:type="pct"/>
            <w:gridSpan w:val="2"/>
            <w:shd w:val="clear" w:color="auto" w:fill="auto"/>
          </w:tcPr>
          <w:p w:rsidR="00CA75AA" w:rsidRPr="00200B83" w:rsidRDefault="00CA75AA" w:rsidP="00660DE7">
            <w:pPr>
              <w:rPr>
                <w:sz w:val="20"/>
                <w:szCs w:val="20"/>
              </w:rPr>
            </w:pPr>
            <w:r w:rsidRPr="00200B83">
              <w:rPr>
                <w:sz w:val="20"/>
                <w:szCs w:val="20"/>
              </w:rPr>
              <w:t>Технология   монтажа многоэтажных каркасных зданий.</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698"/>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4B5C07">
            <w:pPr>
              <w:jc w:val="center"/>
              <w:rPr>
                <w:rFonts w:eastAsia="Calibri"/>
                <w:bCs/>
                <w:sz w:val="20"/>
                <w:szCs w:val="20"/>
              </w:rPr>
            </w:pPr>
            <w:r w:rsidRPr="00200B83">
              <w:rPr>
                <w:rFonts w:eastAsia="Calibri"/>
                <w:bCs/>
                <w:sz w:val="20"/>
                <w:szCs w:val="20"/>
              </w:rPr>
              <w:t>3</w:t>
            </w:r>
            <w:r>
              <w:rPr>
                <w:rFonts w:eastAsia="Calibri"/>
                <w:bCs/>
                <w:sz w:val="20"/>
                <w:szCs w:val="20"/>
              </w:rPr>
              <w:t>1</w:t>
            </w:r>
          </w:p>
        </w:tc>
        <w:tc>
          <w:tcPr>
            <w:tcW w:w="3128" w:type="pct"/>
            <w:gridSpan w:val="2"/>
            <w:shd w:val="clear" w:color="auto" w:fill="auto"/>
          </w:tcPr>
          <w:p w:rsidR="00CA75AA" w:rsidRPr="00200B83" w:rsidRDefault="00CA75AA" w:rsidP="00FF0BEC">
            <w:pPr>
              <w:rPr>
                <w:b/>
                <w:sz w:val="20"/>
                <w:szCs w:val="20"/>
              </w:rPr>
            </w:pPr>
            <w:r w:rsidRPr="00200B83">
              <w:rPr>
                <w:b/>
                <w:sz w:val="20"/>
                <w:szCs w:val="20"/>
              </w:rPr>
              <w:t>Понятие о технологии монтажа зданий</w:t>
            </w:r>
          </w:p>
          <w:p w:rsidR="00CA75AA" w:rsidRPr="00200B83" w:rsidRDefault="00CA75AA" w:rsidP="00FF0BEC">
            <w:pPr>
              <w:rPr>
                <w:b/>
                <w:sz w:val="20"/>
                <w:szCs w:val="20"/>
              </w:rPr>
            </w:pPr>
            <w:r w:rsidRPr="00200B83">
              <w:rPr>
                <w:b/>
                <w:sz w:val="20"/>
                <w:szCs w:val="20"/>
              </w:rPr>
              <w:t>- из объемных элементов;</w:t>
            </w:r>
          </w:p>
          <w:p w:rsidR="00CA75AA" w:rsidRPr="00200B83" w:rsidRDefault="00CA75AA" w:rsidP="00CB15FE">
            <w:pPr>
              <w:rPr>
                <w:sz w:val="20"/>
                <w:szCs w:val="20"/>
              </w:rPr>
            </w:pPr>
            <w:r w:rsidRPr="00200B83">
              <w:rPr>
                <w:sz w:val="20"/>
                <w:szCs w:val="20"/>
              </w:rPr>
              <w:t xml:space="preserve">- методом подъема этажей и перекрытий; </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32</w:t>
            </w:r>
          </w:p>
        </w:tc>
        <w:tc>
          <w:tcPr>
            <w:tcW w:w="3128" w:type="pct"/>
            <w:gridSpan w:val="2"/>
            <w:shd w:val="clear" w:color="auto" w:fill="auto"/>
          </w:tcPr>
          <w:p w:rsidR="00CA75AA" w:rsidRPr="00200B83" w:rsidRDefault="00CA75AA" w:rsidP="00B95634">
            <w:pPr>
              <w:rPr>
                <w:b/>
                <w:sz w:val="20"/>
                <w:szCs w:val="20"/>
              </w:rPr>
            </w:pPr>
            <w:r w:rsidRPr="00200B83">
              <w:rPr>
                <w:sz w:val="20"/>
                <w:szCs w:val="20"/>
              </w:rPr>
              <w:t>Особенности монтажа конструкций в зимних условиях.</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446"/>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F331C9">
            <w:pPr>
              <w:jc w:val="center"/>
              <w:rPr>
                <w:rFonts w:eastAsia="Calibri"/>
                <w:bCs/>
                <w:sz w:val="20"/>
                <w:szCs w:val="20"/>
              </w:rPr>
            </w:pPr>
            <w:r>
              <w:rPr>
                <w:rFonts w:eastAsia="Calibri"/>
                <w:bCs/>
                <w:sz w:val="20"/>
                <w:szCs w:val="20"/>
              </w:rPr>
              <w:t>33</w:t>
            </w:r>
          </w:p>
        </w:tc>
        <w:tc>
          <w:tcPr>
            <w:tcW w:w="3128" w:type="pct"/>
            <w:gridSpan w:val="2"/>
            <w:shd w:val="clear" w:color="auto" w:fill="auto"/>
          </w:tcPr>
          <w:p w:rsidR="00CA75AA" w:rsidRPr="00200B83" w:rsidRDefault="00CA75AA" w:rsidP="006740F9">
            <w:pPr>
              <w:rPr>
                <w:b/>
                <w:sz w:val="20"/>
                <w:szCs w:val="20"/>
              </w:rPr>
            </w:pPr>
            <w:r w:rsidRPr="00200B83">
              <w:rPr>
                <w:b/>
                <w:sz w:val="20"/>
                <w:szCs w:val="20"/>
              </w:rPr>
              <w:t>Работы по устройству защитных и изоляционных покрытий</w:t>
            </w:r>
          </w:p>
          <w:p w:rsidR="00CA75AA" w:rsidRPr="00200B83" w:rsidRDefault="00CA75AA" w:rsidP="00CB15FE">
            <w:pPr>
              <w:rPr>
                <w:sz w:val="20"/>
                <w:szCs w:val="20"/>
              </w:rPr>
            </w:pPr>
            <w:r w:rsidRPr="00200B83">
              <w:rPr>
                <w:b/>
                <w:bCs/>
                <w:sz w:val="20"/>
                <w:szCs w:val="20"/>
              </w:rPr>
              <w:t>Теплоизоляционные работы</w:t>
            </w:r>
            <w:r w:rsidRPr="00200B83">
              <w:rPr>
                <w:sz w:val="20"/>
                <w:szCs w:val="20"/>
              </w:rPr>
              <w:t xml:space="preserve">, их назначение. Способы производства теплоизоляционных работ    </w:t>
            </w:r>
          </w:p>
        </w:tc>
        <w:tc>
          <w:tcPr>
            <w:tcW w:w="338" w:type="pct"/>
            <w:shd w:val="clear" w:color="auto" w:fill="auto"/>
          </w:tcPr>
          <w:p w:rsidR="00CA75AA" w:rsidRPr="00200B83"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143A32">
            <w:pPr>
              <w:jc w:val="center"/>
              <w:rPr>
                <w:rFonts w:eastAsia="Calibri"/>
                <w:bCs/>
                <w:sz w:val="20"/>
                <w:szCs w:val="20"/>
              </w:rPr>
            </w:pPr>
            <w:r>
              <w:rPr>
                <w:rFonts w:eastAsia="Calibri"/>
                <w:bCs/>
                <w:sz w:val="20"/>
                <w:szCs w:val="20"/>
              </w:rPr>
              <w:t>2</w:t>
            </w:r>
          </w:p>
        </w:tc>
      </w:tr>
      <w:tr w:rsidR="00CA75AA" w:rsidRPr="003377D8" w:rsidTr="0085131C">
        <w:trPr>
          <w:trHeight w:val="536"/>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200B83" w:rsidRDefault="00CA75AA" w:rsidP="00B95634">
            <w:pPr>
              <w:jc w:val="center"/>
              <w:rPr>
                <w:rFonts w:eastAsia="Calibri"/>
                <w:bCs/>
                <w:sz w:val="20"/>
                <w:szCs w:val="20"/>
                <w:lang w:val="en-US"/>
              </w:rPr>
            </w:pPr>
            <w:r>
              <w:rPr>
                <w:rFonts w:eastAsia="Calibri"/>
                <w:bCs/>
                <w:sz w:val="20"/>
                <w:szCs w:val="20"/>
              </w:rPr>
              <w:t>34</w:t>
            </w:r>
          </w:p>
        </w:tc>
        <w:tc>
          <w:tcPr>
            <w:tcW w:w="3128" w:type="pct"/>
            <w:gridSpan w:val="2"/>
            <w:shd w:val="clear" w:color="auto" w:fill="auto"/>
          </w:tcPr>
          <w:p w:rsidR="00CA75AA" w:rsidRPr="00200B83" w:rsidRDefault="00CA75AA" w:rsidP="00A36BF8">
            <w:pPr>
              <w:rPr>
                <w:sz w:val="20"/>
                <w:szCs w:val="20"/>
              </w:rPr>
            </w:pPr>
            <w:r w:rsidRPr="00200B83">
              <w:rPr>
                <w:b/>
                <w:bCs/>
                <w:sz w:val="20"/>
                <w:szCs w:val="20"/>
              </w:rPr>
              <w:t>Гидроизоляционные работы</w:t>
            </w:r>
            <w:r w:rsidRPr="00200B83">
              <w:rPr>
                <w:sz w:val="20"/>
                <w:szCs w:val="20"/>
              </w:rPr>
              <w:t>, их назначение. Способы устройства гидроизоляционных покрытий из различных материалов</w:t>
            </w:r>
          </w:p>
        </w:tc>
        <w:tc>
          <w:tcPr>
            <w:tcW w:w="338" w:type="pct"/>
            <w:shd w:val="clear" w:color="auto" w:fill="auto"/>
          </w:tcPr>
          <w:p w:rsidR="00CA75AA" w:rsidRPr="00200B83" w:rsidRDefault="00CA75AA" w:rsidP="00E6269C">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2F2723">
            <w:pPr>
              <w:jc w:val="center"/>
              <w:rPr>
                <w:rFonts w:eastAsia="Calibri"/>
                <w:bCs/>
                <w:sz w:val="20"/>
                <w:szCs w:val="20"/>
              </w:rPr>
            </w:pPr>
            <w:r w:rsidRPr="00200B83">
              <w:rPr>
                <w:rFonts w:eastAsia="Calibri"/>
                <w:bCs/>
                <w:sz w:val="20"/>
                <w:szCs w:val="20"/>
              </w:rPr>
              <w:t>2</w:t>
            </w:r>
          </w:p>
        </w:tc>
      </w:tr>
      <w:tr w:rsidR="00CA75AA" w:rsidRPr="003377D8" w:rsidTr="0085131C">
        <w:trPr>
          <w:trHeight w:val="304"/>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35</w:t>
            </w:r>
          </w:p>
        </w:tc>
        <w:tc>
          <w:tcPr>
            <w:tcW w:w="3128" w:type="pct"/>
            <w:gridSpan w:val="2"/>
            <w:shd w:val="clear" w:color="auto" w:fill="auto"/>
          </w:tcPr>
          <w:p w:rsidR="00CA75AA" w:rsidRPr="0085131C" w:rsidRDefault="00CA75AA" w:rsidP="0085131C">
            <w:pPr>
              <w:rPr>
                <w:b/>
                <w:bCs/>
                <w:sz w:val="20"/>
                <w:szCs w:val="20"/>
              </w:rPr>
            </w:pPr>
            <w:r w:rsidRPr="0085131C">
              <w:rPr>
                <w:b/>
                <w:bCs/>
                <w:i/>
                <w:iCs/>
                <w:sz w:val="20"/>
                <w:szCs w:val="20"/>
              </w:rPr>
              <w:t>Защита от коррозии</w:t>
            </w:r>
            <w:r w:rsidRPr="0085131C">
              <w:rPr>
                <w:b/>
                <w:bCs/>
                <w:sz w:val="20"/>
                <w:szCs w:val="20"/>
              </w:rPr>
              <w:t xml:space="preserve">   </w:t>
            </w:r>
          </w:p>
        </w:tc>
        <w:tc>
          <w:tcPr>
            <w:tcW w:w="338" w:type="pct"/>
            <w:shd w:val="clear" w:color="auto" w:fill="auto"/>
          </w:tcPr>
          <w:p w:rsidR="00CA75AA" w:rsidRPr="00200B83" w:rsidRDefault="0085131C" w:rsidP="00EA5260">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85131C" w:rsidP="00EA5260">
            <w:pPr>
              <w:jc w:val="center"/>
              <w:rPr>
                <w:rFonts w:eastAsia="Calibri"/>
                <w:bCs/>
                <w:sz w:val="20"/>
                <w:szCs w:val="20"/>
              </w:rPr>
            </w:pPr>
            <w:r>
              <w:rPr>
                <w:rFonts w:eastAsia="Calibri"/>
                <w:bCs/>
                <w:sz w:val="20"/>
                <w:szCs w:val="20"/>
              </w:rPr>
              <w:t>2</w:t>
            </w:r>
          </w:p>
        </w:tc>
      </w:tr>
      <w:tr w:rsidR="00CA75AA" w:rsidRPr="003377D8" w:rsidTr="0085131C">
        <w:trPr>
          <w:trHeight w:val="837"/>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36</w:t>
            </w:r>
          </w:p>
        </w:tc>
        <w:tc>
          <w:tcPr>
            <w:tcW w:w="3128" w:type="pct"/>
            <w:gridSpan w:val="2"/>
            <w:shd w:val="clear" w:color="auto" w:fill="auto"/>
          </w:tcPr>
          <w:p w:rsidR="00CA75AA" w:rsidRPr="00200B83" w:rsidRDefault="00CA75AA" w:rsidP="00EA5260">
            <w:pPr>
              <w:rPr>
                <w:b/>
                <w:bCs/>
                <w:sz w:val="20"/>
                <w:szCs w:val="20"/>
              </w:rPr>
            </w:pPr>
            <w:r w:rsidRPr="00200B83">
              <w:rPr>
                <w:b/>
                <w:bCs/>
                <w:sz w:val="20"/>
                <w:szCs w:val="20"/>
              </w:rPr>
              <w:t>Устройство кровель из современных рулонных материалов.</w:t>
            </w:r>
          </w:p>
          <w:p w:rsidR="00CA75AA" w:rsidRPr="00200B83" w:rsidRDefault="00CA75AA" w:rsidP="00EA5260">
            <w:pPr>
              <w:rPr>
                <w:sz w:val="20"/>
                <w:szCs w:val="20"/>
              </w:rPr>
            </w:pPr>
            <w:r w:rsidRPr="00200B83">
              <w:rPr>
                <w:sz w:val="20"/>
                <w:szCs w:val="20"/>
              </w:rPr>
              <w:t>Подготовка оснований под различные виды кровель.</w:t>
            </w:r>
          </w:p>
          <w:p w:rsidR="00CA75AA" w:rsidRPr="00200B83" w:rsidRDefault="00CA75AA" w:rsidP="00EA5260">
            <w:pPr>
              <w:rPr>
                <w:sz w:val="20"/>
                <w:szCs w:val="20"/>
              </w:rPr>
            </w:pPr>
            <w:r w:rsidRPr="00200B83">
              <w:rPr>
                <w:sz w:val="20"/>
                <w:szCs w:val="20"/>
              </w:rPr>
              <w:t>Организация работ.</w:t>
            </w:r>
          </w:p>
          <w:p w:rsidR="00CA75AA" w:rsidRPr="00200B83" w:rsidRDefault="00CA75AA" w:rsidP="00EA5260">
            <w:pPr>
              <w:rPr>
                <w:b/>
                <w:sz w:val="20"/>
                <w:szCs w:val="20"/>
              </w:rPr>
            </w:pPr>
            <w:r w:rsidRPr="00200B83">
              <w:rPr>
                <w:sz w:val="20"/>
                <w:szCs w:val="20"/>
              </w:rPr>
              <w:t>Устройство мастичных (безрулонных) кровель</w:t>
            </w:r>
          </w:p>
        </w:tc>
        <w:tc>
          <w:tcPr>
            <w:tcW w:w="338" w:type="pct"/>
            <w:shd w:val="clear" w:color="auto" w:fill="auto"/>
          </w:tcPr>
          <w:p w:rsidR="00CA75AA" w:rsidRPr="00200B83" w:rsidRDefault="00CA75AA" w:rsidP="00EA5260">
            <w:pPr>
              <w:jc w:val="center"/>
              <w:rPr>
                <w:rFonts w:eastAsia="Calibri"/>
                <w:bCs/>
                <w:sz w:val="20"/>
                <w:szCs w:val="20"/>
              </w:rPr>
            </w:pPr>
          </w:p>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Default="00CA75AA" w:rsidP="00EA5260">
            <w:pPr>
              <w:jc w:val="center"/>
              <w:rPr>
                <w:rFonts w:eastAsia="Calibri"/>
                <w:bCs/>
                <w:sz w:val="20"/>
                <w:szCs w:val="20"/>
                <w:lang w:val="en-US"/>
              </w:rPr>
            </w:pPr>
          </w:p>
          <w:p w:rsidR="00CA75AA" w:rsidRPr="00200B83" w:rsidRDefault="00CA75AA" w:rsidP="00EA5260">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476"/>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37</w:t>
            </w:r>
          </w:p>
        </w:tc>
        <w:tc>
          <w:tcPr>
            <w:tcW w:w="3128" w:type="pct"/>
            <w:gridSpan w:val="2"/>
            <w:shd w:val="clear" w:color="auto" w:fill="auto"/>
          </w:tcPr>
          <w:p w:rsidR="00CA75AA" w:rsidRPr="00200B83" w:rsidRDefault="00CA75AA" w:rsidP="00EA5260">
            <w:pPr>
              <w:rPr>
                <w:b/>
                <w:sz w:val="20"/>
                <w:szCs w:val="20"/>
              </w:rPr>
            </w:pPr>
            <w:r w:rsidRPr="00200B83">
              <w:rPr>
                <w:sz w:val="20"/>
                <w:szCs w:val="20"/>
              </w:rPr>
              <w:t xml:space="preserve">Устройство кровель из штучных материалов ( кровли из волнистых и плоских листов, , кровли из  черепицы) </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439"/>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38</w:t>
            </w:r>
          </w:p>
        </w:tc>
        <w:tc>
          <w:tcPr>
            <w:tcW w:w="3128" w:type="pct"/>
            <w:gridSpan w:val="2"/>
            <w:shd w:val="clear" w:color="auto" w:fill="auto"/>
          </w:tcPr>
          <w:p w:rsidR="00CA75AA" w:rsidRPr="00200B83" w:rsidRDefault="00CA75AA" w:rsidP="00EA5260">
            <w:pPr>
              <w:rPr>
                <w:sz w:val="20"/>
                <w:szCs w:val="20"/>
              </w:rPr>
            </w:pPr>
            <w:r w:rsidRPr="00200B83">
              <w:rPr>
                <w:sz w:val="20"/>
                <w:szCs w:val="20"/>
              </w:rPr>
              <w:t>Устройство кровель из  прогрессивных кровельных материалов, в том числе кровли из волнистых и плоских листов, рулонные фальцевые кровли, кровли из  черепицы различных типов и др</w:t>
            </w:r>
            <w:r>
              <w:rPr>
                <w:sz w:val="20"/>
                <w:szCs w:val="20"/>
              </w:rPr>
              <w:t>.</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73"/>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39</w:t>
            </w:r>
          </w:p>
        </w:tc>
        <w:tc>
          <w:tcPr>
            <w:tcW w:w="3128" w:type="pct"/>
            <w:gridSpan w:val="2"/>
            <w:shd w:val="clear" w:color="auto" w:fill="auto"/>
          </w:tcPr>
          <w:p w:rsidR="00CA75AA" w:rsidRPr="00200B83" w:rsidRDefault="00CA75AA" w:rsidP="00EA5260">
            <w:pPr>
              <w:rPr>
                <w:sz w:val="20"/>
                <w:szCs w:val="20"/>
              </w:rPr>
            </w:pPr>
            <w:r w:rsidRPr="00200B83">
              <w:rPr>
                <w:sz w:val="20"/>
                <w:szCs w:val="20"/>
              </w:rPr>
              <w:t>Особенности  устройства защитных и изоляционных покрытий в зимних условиях</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482"/>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w:t>
            </w:r>
            <w:r w:rsidRPr="00200B83">
              <w:rPr>
                <w:rFonts w:eastAsia="Calibri"/>
                <w:bCs/>
                <w:sz w:val="20"/>
                <w:szCs w:val="20"/>
              </w:rPr>
              <w:t>0</w:t>
            </w:r>
          </w:p>
        </w:tc>
        <w:tc>
          <w:tcPr>
            <w:tcW w:w="3128" w:type="pct"/>
            <w:gridSpan w:val="2"/>
            <w:shd w:val="clear" w:color="auto" w:fill="auto"/>
          </w:tcPr>
          <w:p w:rsidR="00CA75AA" w:rsidRPr="00B8040D" w:rsidRDefault="00CA75AA" w:rsidP="00EA5260">
            <w:pPr>
              <w:rPr>
                <w:sz w:val="20"/>
                <w:szCs w:val="20"/>
              </w:rPr>
            </w:pPr>
            <w:r w:rsidRPr="00B8040D">
              <w:rPr>
                <w:b/>
                <w:sz w:val="20"/>
                <w:szCs w:val="20"/>
              </w:rPr>
              <w:t>Работы по устройству отделочных покрытий</w:t>
            </w:r>
          </w:p>
          <w:p w:rsidR="00CA75AA" w:rsidRPr="00B8040D" w:rsidRDefault="00CA75AA" w:rsidP="00EA5260">
            <w:pPr>
              <w:rPr>
                <w:b/>
                <w:bCs/>
                <w:sz w:val="20"/>
                <w:szCs w:val="20"/>
              </w:rPr>
            </w:pPr>
            <w:r w:rsidRPr="00B8040D">
              <w:rPr>
                <w:sz w:val="20"/>
                <w:szCs w:val="20"/>
              </w:rPr>
              <w:t>Заполнение проемов. Остекление.</w:t>
            </w:r>
            <w:r w:rsidRPr="00B8040D">
              <w:rPr>
                <w:b/>
                <w:bCs/>
                <w:sz w:val="20"/>
                <w:szCs w:val="20"/>
              </w:rPr>
              <w:t xml:space="preserve"> </w:t>
            </w:r>
          </w:p>
          <w:p w:rsidR="00CA75AA" w:rsidRPr="00B8040D" w:rsidRDefault="00CA75AA" w:rsidP="00EA5260">
            <w:pPr>
              <w:rPr>
                <w:sz w:val="20"/>
                <w:szCs w:val="20"/>
              </w:rPr>
            </w:pPr>
            <w:r w:rsidRPr="00B8040D">
              <w:rPr>
                <w:b/>
                <w:bCs/>
                <w:sz w:val="20"/>
                <w:szCs w:val="20"/>
              </w:rPr>
              <w:t>Штукатурные работы.</w:t>
            </w:r>
            <w:r w:rsidRPr="00B8040D">
              <w:rPr>
                <w:sz w:val="20"/>
                <w:szCs w:val="20"/>
              </w:rPr>
              <w:t xml:space="preserve"> Область применения штукатурных работ. Выполнение штукатурных работ ручным и механизированным способами</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lang w:val="en-US"/>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41</w:t>
            </w:r>
          </w:p>
        </w:tc>
        <w:tc>
          <w:tcPr>
            <w:tcW w:w="3128" w:type="pct"/>
            <w:gridSpan w:val="2"/>
            <w:shd w:val="clear" w:color="auto" w:fill="auto"/>
          </w:tcPr>
          <w:p w:rsidR="00CA75AA" w:rsidRPr="00200B83" w:rsidRDefault="00CA75AA" w:rsidP="00EA5260">
            <w:pPr>
              <w:rPr>
                <w:b/>
                <w:bCs/>
                <w:sz w:val="20"/>
                <w:szCs w:val="20"/>
              </w:rPr>
            </w:pPr>
            <w:r w:rsidRPr="00200B83">
              <w:rPr>
                <w:b/>
                <w:bCs/>
                <w:sz w:val="20"/>
                <w:szCs w:val="20"/>
              </w:rPr>
              <w:t>Технология выполнения декоративной и специальной штукатурки.</w:t>
            </w:r>
          </w:p>
          <w:p w:rsidR="00CA75AA" w:rsidRPr="00200B83" w:rsidRDefault="00CA75AA" w:rsidP="00EA5260">
            <w:pPr>
              <w:rPr>
                <w:b/>
                <w:sz w:val="20"/>
                <w:szCs w:val="20"/>
              </w:rPr>
            </w:pPr>
            <w:r w:rsidRPr="00200B83">
              <w:rPr>
                <w:sz w:val="20"/>
                <w:szCs w:val="20"/>
              </w:rPr>
              <w:t xml:space="preserve"> Правила работы с сухими смесями.</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lang w:val="en-US"/>
              </w:rPr>
            </w:pPr>
            <w:r w:rsidRPr="00200B83">
              <w:rPr>
                <w:rFonts w:eastAsia="Calibri"/>
                <w:bCs/>
                <w:sz w:val="20"/>
                <w:szCs w:val="20"/>
                <w:lang w:val="en-US"/>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w:t>
            </w:r>
            <w:r w:rsidRPr="00200B83">
              <w:rPr>
                <w:rFonts w:eastAsia="Calibri"/>
                <w:bCs/>
                <w:sz w:val="20"/>
                <w:szCs w:val="20"/>
              </w:rPr>
              <w:t>2</w:t>
            </w:r>
          </w:p>
        </w:tc>
        <w:tc>
          <w:tcPr>
            <w:tcW w:w="3128" w:type="pct"/>
            <w:gridSpan w:val="2"/>
            <w:shd w:val="clear" w:color="auto" w:fill="auto"/>
          </w:tcPr>
          <w:p w:rsidR="00CA75AA" w:rsidRPr="00200B83" w:rsidRDefault="00CA75AA" w:rsidP="00EA5260">
            <w:pPr>
              <w:rPr>
                <w:b/>
                <w:bCs/>
                <w:sz w:val="20"/>
                <w:szCs w:val="20"/>
              </w:rPr>
            </w:pPr>
            <w:r w:rsidRPr="00200B83">
              <w:rPr>
                <w:b/>
                <w:bCs/>
                <w:sz w:val="20"/>
                <w:szCs w:val="20"/>
              </w:rPr>
              <w:t>Облицовочные работы.</w:t>
            </w:r>
          </w:p>
          <w:p w:rsidR="00CA75AA" w:rsidRPr="00200B83" w:rsidRDefault="00CA75AA" w:rsidP="00EA5260">
            <w:pPr>
              <w:rPr>
                <w:sz w:val="20"/>
                <w:szCs w:val="20"/>
              </w:rPr>
            </w:pPr>
            <w:r w:rsidRPr="00200B83">
              <w:rPr>
                <w:sz w:val="20"/>
                <w:szCs w:val="20"/>
              </w:rPr>
              <w:t xml:space="preserve"> Облицовка поверхностей: листовыми материалами, плитками и плитами. </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362"/>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w:t>
            </w:r>
            <w:r w:rsidRPr="00200B83">
              <w:rPr>
                <w:rFonts w:eastAsia="Calibri"/>
                <w:bCs/>
                <w:sz w:val="20"/>
                <w:szCs w:val="20"/>
              </w:rPr>
              <w:t>3</w:t>
            </w:r>
          </w:p>
        </w:tc>
        <w:tc>
          <w:tcPr>
            <w:tcW w:w="3128" w:type="pct"/>
            <w:gridSpan w:val="2"/>
            <w:shd w:val="clear" w:color="auto" w:fill="auto"/>
          </w:tcPr>
          <w:p w:rsidR="00CA75AA" w:rsidRPr="00200B83" w:rsidRDefault="00CA75AA" w:rsidP="00EA5260">
            <w:pPr>
              <w:rPr>
                <w:b/>
                <w:bCs/>
                <w:sz w:val="20"/>
                <w:szCs w:val="20"/>
              </w:rPr>
            </w:pPr>
            <w:r w:rsidRPr="00200B83">
              <w:rPr>
                <w:b/>
                <w:bCs/>
                <w:sz w:val="20"/>
                <w:szCs w:val="20"/>
              </w:rPr>
              <w:t>Малярные работы.</w:t>
            </w:r>
          </w:p>
          <w:p w:rsidR="00CA75AA" w:rsidRPr="00200B83" w:rsidRDefault="00CA75AA" w:rsidP="00EA5260">
            <w:pPr>
              <w:rPr>
                <w:sz w:val="20"/>
                <w:szCs w:val="20"/>
              </w:rPr>
            </w:pPr>
            <w:r w:rsidRPr="00200B83">
              <w:rPr>
                <w:sz w:val="20"/>
                <w:szCs w:val="20"/>
              </w:rPr>
              <w:t xml:space="preserve"> Выполнение малярных работ ручным и механизированным способами. </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w:t>
            </w:r>
            <w:r w:rsidRPr="00200B83">
              <w:rPr>
                <w:rFonts w:eastAsia="Calibri"/>
                <w:bCs/>
                <w:sz w:val="20"/>
                <w:szCs w:val="20"/>
              </w:rPr>
              <w:t>4</w:t>
            </w:r>
          </w:p>
        </w:tc>
        <w:tc>
          <w:tcPr>
            <w:tcW w:w="3128" w:type="pct"/>
            <w:gridSpan w:val="2"/>
            <w:shd w:val="clear" w:color="auto" w:fill="auto"/>
          </w:tcPr>
          <w:p w:rsidR="00CA75AA" w:rsidRPr="00200B83" w:rsidRDefault="00CA75AA" w:rsidP="00EA5260">
            <w:pPr>
              <w:rPr>
                <w:sz w:val="20"/>
                <w:szCs w:val="20"/>
              </w:rPr>
            </w:pPr>
            <w:r w:rsidRPr="00200B83">
              <w:rPr>
                <w:b/>
                <w:bCs/>
                <w:sz w:val="20"/>
                <w:szCs w:val="20"/>
              </w:rPr>
              <w:t>Покрытие поверхностей рулонными материалами.</w:t>
            </w:r>
            <w:r w:rsidRPr="00200B83">
              <w:rPr>
                <w:sz w:val="20"/>
                <w:szCs w:val="20"/>
              </w:rPr>
              <w:t xml:space="preserve"> Подготовка поверхностей. Оклейка стен обоями. Оклейка стен синтетическими пленками.</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45</w:t>
            </w:r>
          </w:p>
        </w:tc>
        <w:tc>
          <w:tcPr>
            <w:tcW w:w="3128" w:type="pct"/>
            <w:gridSpan w:val="2"/>
            <w:shd w:val="clear" w:color="auto" w:fill="auto"/>
          </w:tcPr>
          <w:p w:rsidR="00CA75AA" w:rsidRPr="00200B83" w:rsidRDefault="00CA75AA" w:rsidP="00EA5260">
            <w:pPr>
              <w:rPr>
                <w:sz w:val="20"/>
                <w:szCs w:val="20"/>
              </w:rPr>
            </w:pPr>
            <w:r w:rsidRPr="00200B83">
              <w:rPr>
                <w:b/>
                <w:bCs/>
                <w:sz w:val="20"/>
                <w:szCs w:val="20"/>
              </w:rPr>
              <w:t>Устройство полов</w:t>
            </w:r>
            <w:r w:rsidRPr="00200B83">
              <w:rPr>
                <w:sz w:val="20"/>
                <w:szCs w:val="20"/>
              </w:rPr>
              <w:t xml:space="preserve"> </w:t>
            </w:r>
          </w:p>
          <w:p w:rsidR="00CA75AA" w:rsidRPr="00200B83" w:rsidRDefault="00CA75AA" w:rsidP="00EA5260">
            <w:pPr>
              <w:rPr>
                <w:sz w:val="20"/>
                <w:szCs w:val="20"/>
              </w:rPr>
            </w:pPr>
            <w:r w:rsidRPr="00200B83">
              <w:rPr>
                <w:sz w:val="20"/>
                <w:szCs w:val="20"/>
              </w:rPr>
              <w:t>Подготовка основания и устройство подстилающего слоя.</w:t>
            </w:r>
          </w:p>
          <w:p w:rsidR="00CA75AA" w:rsidRPr="00200B83" w:rsidRDefault="00CA75AA" w:rsidP="00EA5260">
            <w:pPr>
              <w:rPr>
                <w:sz w:val="20"/>
                <w:szCs w:val="20"/>
              </w:rPr>
            </w:pPr>
            <w:r w:rsidRPr="00200B83">
              <w:rPr>
                <w:sz w:val="20"/>
                <w:szCs w:val="20"/>
              </w:rPr>
              <w:t>Технология и организация устройства покрытий дощатых и паркетных полов. Полы из ламината.</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200B83" w:rsidRDefault="00CA75AA" w:rsidP="00EA5260">
            <w:pPr>
              <w:jc w:val="center"/>
              <w:rPr>
                <w:rFonts w:eastAsia="Calibri"/>
                <w:bCs/>
                <w:sz w:val="20"/>
                <w:szCs w:val="20"/>
              </w:rPr>
            </w:pPr>
            <w:r>
              <w:rPr>
                <w:rFonts w:eastAsia="Calibri"/>
                <w:bCs/>
                <w:sz w:val="20"/>
                <w:szCs w:val="20"/>
              </w:rPr>
              <w:t>46</w:t>
            </w:r>
          </w:p>
        </w:tc>
        <w:tc>
          <w:tcPr>
            <w:tcW w:w="3128" w:type="pct"/>
            <w:gridSpan w:val="2"/>
            <w:shd w:val="clear" w:color="auto" w:fill="auto"/>
          </w:tcPr>
          <w:p w:rsidR="00CA75AA" w:rsidRPr="00B8040D" w:rsidRDefault="00CA75AA" w:rsidP="00EA5260">
            <w:pPr>
              <w:rPr>
                <w:sz w:val="20"/>
                <w:szCs w:val="20"/>
              </w:rPr>
            </w:pPr>
            <w:r w:rsidRPr="00B8040D">
              <w:rPr>
                <w:b/>
                <w:bCs/>
                <w:sz w:val="20"/>
                <w:szCs w:val="20"/>
              </w:rPr>
              <w:t>Технология устройства плиточных полов</w:t>
            </w:r>
            <w:r w:rsidRPr="00B8040D">
              <w:rPr>
                <w:sz w:val="20"/>
                <w:szCs w:val="20"/>
              </w:rPr>
              <w:t xml:space="preserve">. </w:t>
            </w:r>
          </w:p>
          <w:p w:rsidR="00CA75AA" w:rsidRPr="00B8040D" w:rsidRDefault="00CA75AA" w:rsidP="00EA5260">
            <w:pPr>
              <w:rPr>
                <w:sz w:val="20"/>
                <w:szCs w:val="20"/>
              </w:rPr>
            </w:pPr>
            <w:r w:rsidRPr="00B8040D">
              <w:rPr>
                <w:b/>
                <w:bCs/>
                <w:sz w:val="20"/>
                <w:szCs w:val="20"/>
              </w:rPr>
              <w:t>Технология работ при устройстве полов из рулонных материалов</w:t>
            </w:r>
            <w:r w:rsidRPr="00B8040D">
              <w:rPr>
                <w:sz w:val="20"/>
                <w:szCs w:val="20"/>
              </w:rPr>
              <w:t xml:space="preserve"> (покрытие полов линолеумом, ковровые полы).</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944563" w:rsidRDefault="00CA75AA" w:rsidP="00EA5260">
            <w:pPr>
              <w:jc w:val="center"/>
              <w:rPr>
                <w:rFonts w:eastAsia="Calibri"/>
                <w:bCs/>
                <w:sz w:val="20"/>
                <w:szCs w:val="20"/>
              </w:rPr>
            </w:pPr>
            <w:r w:rsidRPr="00944563">
              <w:rPr>
                <w:rFonts w:eastAsia="Calibri"/>
                <w:bCs/>
                <w:sz w:val="20"/>
                <w:szCs w:val="20"/>
              </w:rPr>
              <w:t>47</w:t>
            </w:r>
          </w:p>
        </w:tc>
        <w:tc>
          <w:tcPr>
            <w:tcW w:w="3128" w:type="pct"/>
            <w:gridSpan w:val="2"/>
            <w:shd w:val="clear" w:color="auto" w:fill="auto"/>
          </w:tcPr>
          <w:p w:rsidR="00CA75AA" w:rsidRPr="00200B83" w:rsidRDefault="00CA75AA" w:rsidP="00EA5260">
            <w:pPr>
              <w:rPr>
                <w:sz w:val="20"/>
                <w:szCs w:val="20"/>
              </w:rPr>
            </w:pPr>
            <w:r w:rsidRPr="00200B83">
              <w:rPr>
                <w:b/>
                <w:bCs/>
                <w:sz w:val="20"/>
                <w:szCs w:val="20"/>
              </w:rPr>
              <w:t>Технология работ при устройстве</w:t>
            </w:r>
            <w:r w:rsidRPr="00200B83">
              <w:rPr>
                <w:sz w:val="20"/>
                <w:szCs w:val="20"/>
              </w:rPr>
              <w:t xml:space="preserve"> </w:t>
            </w:r>
            <w:r w:rsidRPr="00200B83">
              <w:rPr>
                <w:b/>
                <w:bCs/>
                <w:sz w:val="20"/>
                <w:szCs w:val="20"/>
              </w:rPr>
              <w:t xml:space="preserve">бесшовных покрытий </w:t>
            </w:r>
            <w:r w:rsidR="00436054" w:rsidRPr="00200B83">
              <w:rPr>
                <w:b/>
                <w:bCs/>
                <w:sz w:val="20"/>
                <w:szCs w:val="20"/>
              </w:rPr>
              <w:t>полов</w:t>
            </w:r>
            <w:r w:rsidR="00436054" w:rsidRPr="00200B83">
              <w:rPr>
                <w:sz w:val="20"/>
                <w:szCs w:val="20"/>
              </w:rPr>
              <w:t xml:space="preserve"> (наливные</w:t>
            </w:r>
            <w:r w:rsidRPr="00200B83">
              <w:rPr>
                <w:sz w:val="20"/>
                <w:szCs w:val="20"/>
              </w:rPr>
              <w:t>, мозаичные, цементные, бетонные, асфальтовые и др. полы).</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EA5260">
            <w:pPr>
              <w:rPr>
                <w:rFonts w:eastAsia="Calibri"/>
                <w:b/>
                <w:bCs/>
                <w:sz w:val="20"/>
                <w:szCs w:val="20"/>
              </w:rPr>
            </w:pPr>
          </w:p>
        </w:tc>
        <w:tc>
          <w:tcPr>
            <w:tcW w:w="172" w:type="pct"/>
            <w:shd w:val="clear" w:color="auto" w:fill="auto"/>
          </w:tcPr>
          <w:p w:rsidR="00CA75AA" w:rsidRPr="00944563" w:rsidRDefault="00CA75AA" w:rsidP="00EA5260">
            <w:pPr>
              <w:jc w:val="center"/>
              <w:rPr>
                <w:rFonts w:eastAsia="Calibri"/>
                <w:bCs/>
                <w:sz w:val="20"/>
                <w:szCs w:val="20"/>
              </w:rPr>
            </w:pPr>
            <w:r w:rsidRPr="00944563">
              <w:rPr>
                <w:rFonts w:eastAsia="Calibri"/>
                <w:bCs/>
                <w:sz w:val="20"/>
                <w:szCs w:val="20"/>
              </w:rPr>
              <w:t>48</w:t>
            </w:r>
          </w:p>
        </w:tc>
        <w:tc>
          <w:tcPr>
            <w:tcW w:w="3128" w:type="pct"/>
            <w:gridSpan w:val="2"/>
            <w:shd w:val="clear" w:color="auto" w:fill="auto"/>
          </w:tcPr>
          <w:p w:rsidR="00CA75AA" w:rsidRPr="00200B83" w:rsidRDefault="00CA75AA" w:rsidP="00EA5260">
            <w:pPr>
              <w:rPr>
                <w:sz w:val="20"/>
                <w:szCs w:val="20"/>
              </w:rPr>
            </w:pPr>
            <w:r w:rsidRPr="00200B83">
              <w:rPr>
                <w:sz w:val="20"/>
                <w:szCs w:val="20"/>
              </w:rPr>
              <w:t>Производство работ по устройству отделочных покрытий в зимних условиях.</w:t>
            </w:r>
          </w:p>
        </w:tc>
        <w:tc>
          <w:tcPr>
            <w:tcW w:w="338" w:type="pct"/>
            <w:shd w:val="clear" w:color="auto" w:fill="auto"/>
          </w:tcPr>
          <w:p w:rsidR="00CA75AA" w:rsidRPr="00200B83" w:rsidRDefault="00CA75AA" w:rsidP="00EA5260">
            <w:pPr>
              <w:jc w:val="center"/>
              <w:rPr>
                <w:rFonts w:eastAsia="Calibri"/>
                <w:bCs/>
                <w:sz w:val="20"/>
                <w:szCs w:val="20"/>
              </w:rPr>
            </w:pPr>
            <w:r w:rsidRPr="00200B83">
              <w:rPr>
                <w:rFonts w:eastAsia="Calibri"/>
                <w:bCs/>
                <w:sz w:val="20"/>
                <w:szCs w:val="20"/>
              </w:rPr>
              <w:t>2</w:t>
            </w:r>
          </w:p>
        </w:tc>
        <w:tc>
          <w:tcPr>
            <w:tcW w:w="337" w:type="pct"/>
            <w:shd w:val="clear" w:color="auto" w:fill="FFFFFF"/>
          </w:tcPr>
          <w:p w:rsidR="00CA75AA" w:rsidRPr="00200B83" w:rsidRDefault="00CA75AA" w:rsidP="00EA5260">
            <w:pPr>
              <w:jc w:val="center"/>
              <w:rPr>
                <w:rFonts w:eastAsia="Calibri"/>
                <w:bCs/>
                <w:sz w:val="20"/>
                <w:szCs w:val="20"/>
              </w:rPr>
            </w:pPr>
            <w:r w:rsidRPr="00200B83">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85131C" w:rsidRDefault="00CA75AA" w:rsidP="00F331C9">
            <w:pPr>
              <w:jc w:val="center"/>
              <w:rPr>
                <w:rFonts w:eastAsia="Calibri"/>
                <w:bCs/>
                <w:sz w:val="20"/>
                <w:szCs w:val="20"/>
              </w:rPr>
            </w:pPr>
            <w:r w:rsidRPr="0085131C">
              <w:rPr>
                <w:rFonts w:eastAsia="Calibri"/>
                <w:bCs/>
                <w:sz w:val="20"/>
                <w:szCs w:val="20"/>
              </w:rPr>
              <w:t>49</w:t>
            </w:r>
          </w:p>
        </w:tc>
        <w:tc>
          <w:tcPr>
            <w:tcW w:w="3128" w:type="pct"/>
            <w:gridSpan w:val="2"/>
            <w:shd w:val="clear" w:color="auto" w:fill="auto"/>
          </w:tcPr>
          <w:p w:rsidR="00CA75AA" w:rsidRPr="0085131C" w:rsidRDefault="0085131C" w:rsidP="001A7272">
            <w:pPr>
              <w:rPr>
                <w:b/>
                <w:i/>
                <w:sz w:val="20"/>
                <w:szCs w:val="20"/>
              </w:rPr>
            </w:pPr>
            <w:r w:rsidRPr="0085131C">
              <w:rPr>
                <w:b/>
                <w:i/>
                <w:iCs/>
                <w:sz w:val="20"/>
                <w:szCs w:val="20"/>
              </w:rPr>
              <w:t>О</w:t>
            </w:r>
            <w:r w:rsidR="00CA75AA" w:rsidRPr="0085131C">
              <w:rPr>
                <w:b/>
                <w:i/>
                <w:iCs/>
                <w:sz w:val="20"/>
                <w:szCs w:val="20"/>
              </w:rPr>
              <w:t>собенности производства строительных работ на опасных, технически сложных и уникальных объектах капитального строительства;</w:t>
            </w:r>
          </w:p>
        </w:tc>
        <w:tc>
          <w:tcPr>
            <w:tcW w:w="338" w:type="pct"/>
            <w:shd w:val="clear" w:color="auto" w:fill="auto"/>
          </w:tcPr>
          <w:p w:rsidR="00CA75AA" w:rsidRPr="00200B83" w:rsidRDefault="00E55AEB"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2F2723">
            <w:pPr>
              <w:jc w:val="center"/>
              <w:rPr>
                <w:rFonts w:eastAsia="Calibri"/>
                <w:bCs/>
                <w:sz w:val="20"/>
                <w:szCs w:val="20"/>
              </w:rPr>
            </w:pP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85131C" w:rsidRDefault="00CA75AA" w:rsidP="00F331C9">
            <w:pPr>
              <w:jc w:val="center"/>
              <w:rPr>
                <w:rFonts w:eastAsia="Calibri"/>
                <w:bCs/>
                <w:sz w:val="20"/>
                <w:szCs w:val="20"/>
              </w:rPr>
            </w:pPr>
            <w:r w:rsidRPr="0085131C">
              <w:rPr>
                <w:rFonts w:eastAsia="Calibri"/>
                <w:bCs/>
                <w:sz w:val="20"/>
                <w:szCs w:val="20"/>
              </w:rPr>
              <w:t>50</w:t>
            </w:r>
          </w:p>
        </w:tc>
        <w:tc>
          <w:tcPr>
            <w:tcW w:w="3128" w:type="pct"/>
            <w:gridSpan w:val="2"/>
            <w:shd w:val="clear" w:color="auto" w:fill="auto"/>
          </w:tcPr>
          <w:p w:rsidR="00CA75AA" w:rsidRPr="0085131C" w:rsidRDefault="0085131C" w:rsidP="001A7272">
            <w:pPr>
              <w:rPr>
                <w:b/>
                <w:i/>
                <w:sz w:val="20"/>
                <w:szCs w:val="20"/>
              </w:rPr>
            </w:pPr>
            <w:r w:rsidRPr="0085131C">
              <w:rPr>
                <w:b/>
                <w:i/>
                <w:iCs/>
                <w:sz w:val="20"/>
                <w:szCs w:val="20"/>
              </w:rPr>
              <w:t>О</w:t>
            </w:r>
            <w:r w:rsidR="00CA75AA" w:rsidRPr="0085131C">
              <w:rPr>
                <w:b/>
                <w:i/>
                <w:iCs/>
                <w:sz w:val="20"/>
                <w:szCs w:val="20"/>
              </w:rPr>
              <w:t>снования и порядок принятия решений о консервации незавершенного объекта капитального строительства;</w:t>
            </w:r>
          </w:p>
        </w:tc>
        <w:tc>
          <w:tcPr>
            <w:tcW w:w="338" w:type="pct"/>
            <w:shd w:val="clear" w:color="auto" w:fill="auto"/>
          </w:tcPr>
          <w:p w:rsidR="00CA75AA" w:rsidRPr="00200B83" w:rsidRDefault="00E55AEB"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2F2723">
            <w:pPr>
              <w:jc w:val="center"/>
              <w:rPr>
                <w:rFonts w:eastAsia="Calibri"/>
                <w:bCs/>
                <w:sz w:val="20"/>
                <w:szCs w:val="20"/>
              </w:rPr>
            </w:pP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85131C" w:rsidRDefault="00CA75AA" w:rsidP="00F331C9">
            <w:pPr>
              <w:jc w:val="center"/>
              <w:rPr>
                <w:rFonts w:eastAsia="Calibri"/>
                <w:bCs/>
                <w:sz w:val="20"/>
                <w:szCs w:val="20"/>
              </w:rPr>
            </w:pPr>
            <w:r w:rsidRPr="0085131C">
              <w:rPr>
                <w:rFonts w:eastAsia="Calibri"/>
                <w:bCs/>
                <w:sz w:val="20"/>
                <w:szCs w:val="20"/>
              </w:rPr>
              <w:t>51</w:t>
            </w:r>
          </w:p>
        </w:tc>
        <w:tc>
          <w:tcPr>
            <w:tcW w:w="3128" w:type="pct"/>
            <w:gridSpan w:val="2"/>
            <w:shd w:val="clear" w:color="auto" w:fill="auto"/>
          </w:tcPr>
          <w:p w:rsidR="00CA75AA" w:rsidRPr="0085131C" w:rsidRDefault="0085131C" w:rsidP="00944563">
            <w:pPr>
              <w:rPr>
                <w:b/>
                <w:i/>
                <w:sz w:val="20"/>
                <w:szCs w:val="20"/>
              </w:rPr>
            </w:pPr>
            <w:r w:rsidRPr="0085131C">
              <w:rPr>
                <w:b/>
                <w:i/>
                <w:iCs/>
                <w:sz w:val="20"/>
                <w:szCs w:val="20"/>
              </w:rPr>
              <w:t>С</w:t>
            </w:r>
            <w:r w:rsidR="00CA75AA" w:rsidRPr="0085131C">
              <w:rPr>
                <w:b/>
                <w:i/>
                <w:iCs/>
                <w:sz w:val="20"/>
                <w:szCs w:val="20"/>
              </w:rPr>
              <w:t>остав работ по консервации незавершенного объекта капитального строительства и порядок их документального оформления</w:t>
            </w:r>
          </w:p>
        </w:tc>
        <w:tc>
          <w:tcPr>
            <w:tcW w:w="338" w:type="pct"/>
            <w:shd w:val="clear" w:color="auto" w:fill="auto"/>
          </w:tcPr>
          <w:p w:rsidR="00CA75AA" w:rsidRPr="00200B83" w:rsidRDefault="00E55AEB"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2F2723">
            <w:pPr>
              <w:jc w:val="center"/>
              <w:rPr>
                <w:rFonts w:eastAsia="Calibri"/>
                <w:bCs/>
                <w:sz w:val="20"/>
                <w:szCs w:val="20"/>
              </w:rPr>
            </w:pP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52</w:t>
            </w:r>
          </w:p>
        </w:tc>
        <w:tc>
          <w:tcPr>
            <w:tcW w:w="3128" w:type="pct"/>
            <w:gridSpan w:val="2"/>
            <w:shd w:val="clear" w:color="auto" w:fill="auto"/>
          </w:tcPr>
          <w:p w:rsidR="00CA75AA" w:rsidRPr="00EA5260" w:rsidRDefault="00CA75AA" w:rsidP="004B18EA">
            <w:pPr>
              <w:rPr>
                <w:b/>
                <w:bCs/>
                <w:sz w:val="20"/>
                <w:szCs w:val="20"/>
              </w:rPr>
            </w:pPr>
            <w:r w:rsidRPr="00EA5260">
              <w:rPr>
                <w:b/>
                <w:bCs/>
                <w:sz w:val="20"/>
                <w:szCs w:val="20"/>
              </w:rPr>
              <w:t xml:space="preserve"> Определение объемов общестроительных работ</w:t>
            </w:r>
          </w:p>
          <w:p w:rsidR="00CA75AA" w:rsidRPr="00EA5260" w:rsidRDefault="00CA75AA" w:rsidP="0018039F">
            <w:pPr>
              <w:rPr>
                <w:sz w:val="20"/>
                <w:szCs w:val="20"/>
              </w:rPr>
            </w:pPr>
            <w:r w:rsidRPr="00EA5260">
              <w:rPr>
                <w:b/>
                <w:bCs/>
                <w:sz w:val="20"/>
                <w:szCs w:val="20"/>
              </w:rPr>
              <w:t xml:space="preserve">Общие правила подсчета объемов строительно-монтажных работ </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highlight w:val="green"/>
              </w:rPr>
            </w:pPr>
            <w:r w:rsidRPr="0018039F">
              <w:rPr>
                <w:rFonts w:eastAsia="Calibri"/>
                <w:bCs/>
                <w:sz w:val="20"/>
                <w:szCs w:val="20"/>
              </w:rPr>
              <w:t>53</w:t>
            </w:r>
          </w:p>
        </w:tc>
        <w:tc>
          <w:tcPr>
            <w:tcW w:w="3128" w:type="pct"/>
            <w:gridSpan w:val="2"/>
            <w:shd w:val="clear" w:color="auto" w:fill="auto"/>
          </w:tcPr>
          <w:p w:rsidR="0018039F" w:rsidRPr="00EA5260" w:rsidRDefault="0018039F" w:rsidP="0018039F">
            <w:pPr>
              <w:rPr>
                <w:b/>
                <w:bCs/>
                <w:sz w:val="20"/>
                <w:szCs w:val="20"/>
              </w:rPr>
            </w:pPr>
            <w:r w:rsidRPr="00EA5260">
              <w:rPr>
                <w:b/>
                <w:bCs/>
                <w:sz w:val="20"/>
                <w:szCs w:val="20"/>
              </w:rPr>
              <w:t>Определение объемов и площадей зданий</w:t>
            </w:r>
          </w:p>
          <w:p w:rsidR="00CA75AA" w:rsidRPr="0085131C" w:rsidRDefault="0018039F" w:rsidP="0018039F">
            <w:pPr>
              <w:pStyle w:val="a8"/>
              <w:spacing w:after="0"/>
              <w:jc w:val="both"/>
              <w:rPr>
                <w:sz w:val="20"/>
                <w:szCs w:val="20"/>
                <w:highlight w:val="green"/>
              </w:rPr>
            </w:pPr>
            <w:r w:rsidRPr="00EA5260">
              <w:rPr>
                <w:sz w:val="20"/>
                <w:szCs w:val="20"/>
              </w:rPr>
              <w:t>Строительный объем здания. Площадь застройки. Площадь квартир. Площадь жилого здания. Общая площадь общественного здания. Полезная площадь общественного здания. Расчетная площадь общественного здания.</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436054"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54</w:t>
            </w:r>
          </w:p>
        </w:tc>
        <w:tc>
          <w:tcPr>
            <w:tcW w:w="3128" w:type="pct"/>
            <w:gridSpan w:val="2"/>
            <w:shd w:val="clear" w:color="auto" w:fill="auto"/>
          </w:tcPr>
          <w:p w:rsidR="00CA75AA" w:rsidRPr="00EA5260" w:rsidRDefault="00CA75AA" w:rsidP="004B18EA">
            <w:pPr>
              <w:rPr>
                <w:b/>
                <w:bCs/>
                <w:sz w:val="20"/>
                <w:szCs w:val="20"/>
              </w:rPr>
            </w:pPr>
            <w:r w:rsidRPr="00EA5260">
              <w:rPr>
                <w:b/>
                <w:bCs/>
                <w:sz w:val="20"/>
                <w:szCs w:val="20"/>
              </w:rPr>
              <w:t xml:space="preserve">Подсчет объемов по конструктивным элементам и видам работ </w:t>
            </w:r>
          </w:p>
          <w:p w:rsidR="00CA75AA" w:rsidRPr="00EA5260" w:rsidRDefault="00CA75AA" w:rsidP="004B18EA">
            <w:pPr>
              <w:rPr>
                <w:b/>
                <w:bCs/>
                <w:sz w:val="20"/>
                <w:szCs w:val="20"/>
              </w:rPr>
            </w:pPr>
            <w:r w:rsidRPr="00EA5260">
              <w:rPr>
                <w:b/>
                <w:bCs/>
                <w:sz w:val="20"/>
                <w:szCs w:val="20"/>
              </w:rPr>
              <w:lastRenderedPageBreak/>
              <w:t>Устройство заполнений оконных и дверных проемов</w:t>
            </w:r>
          </w:p>
          <w:p w:rsidR="00CA75AA" w:rsidRPr="00EA5260" w:rsidRDefault="00CA75AA" w:rsidP="004B18EA">
            <w:pPr>
              <w:pStyle w:val="a8"/>
              <w:spacing w:after="0"/>
              <w:jc w:val="both"/>
              <w:rPr>
                <w:sz w:val="20"/>
                <w:szCs w:val="20"/>
              </w:rPr>
            </w:pPr>
            <w:r w:rsidRPr="00EA5260">
              <w:rPr>
                <w:sz w:val="20"/>
                <w:szCs w:val="20"/>
              </w:rPr>
              <w:t>Проемы в наружных стенах. Проемы во внутренних стенах и перегородках.</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lastRenderedPageBreak/>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55</w:t>
            </w:r>
          </w:p>
        </w:tc>
        <w:tc>
          <w:tcPr>
            <w:tcW w:w="3128" w:type="pct"/>
            <w:gridSpan w:val="2"/>
            <w:shd w:val="clear" w:color="auto" w:fill="auto"/>
          </w:tcPr>
          <w:p w:rsidR="00CA75AA" w:rsidRPr="00EA5260" w:rsidRDefault="00CA75AA" w:rsidP="004B18EA">
            <w:pPr>
              <w:pStyle w:val="a8"/>
              <w:spacing w:after="0"/>
              <w:jc w:val="both"/>
              <w:rPr>
                <w:sz w:val="20"/>
                <w:szCs w:val="20"/>
              </w:rPr>
            </w:pPr>
            <w:r w:rsidRPr="00EA5260">
              <w:rPr>
                <w:sz w:val="20"/>
                <w:szCs w:val="20"/>
              </w:rPr>
              <w:t>Фундаменты, стены подвалов и подпорные стены</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56</w:t>
            </w:r>
          </w:p>
        </w:tc>
        <w:tc>
          <w:tcPr>
            <w:tcW w:w="3128" w:type="pct"/>
            <w:gridSpan w:val="2"/>
            <w:shd w:val="clear" w:color="auto" w:fill="auto"/>
          </w:tcPr>
          <w:p w:rsidR="00CA75AA" w:rsidRPr="00EA5260" w:rsidRDefault="00CA75AA" w:rsidP="004B18EA">
            <w:pPr>
              <w:rPr>
                <w:b/>
                <w:bCs/>
                <w:sz w:val="20"/>
                <w:szCs w:val="20"/>
              </w:rPr>
            </w:pPr>
            <w:r w:rsidRPr="00EA5260">
              <w:rPr>
                <w:b/>
                <w:bCs/>
                <w:sz w:val="20"/>
                <w:szCs w:val="20"/>
              </w:rPr>
              <w:t>Земляные работы</w:t>
            </w:r>
          </w:p>
          <w:p w:rsidR="00CA75AA" w:rsidRPr="00EA5260" w:rsidRDefault="00CA75AA" w:rsidP="004B18EA">
            <w:pPr>
              <w:jc w:val="both"/>
              <w:rPr>
                <w:sz w:val="20"/>
                <w:szCs w:val="20"/>
              </w:rPr>
            </w:pPr>
            <w:r w:rsidRPr="00EA5260">
              <w:rPr>
                <w:sz w:val="20"/>
                <w:szCs w:val="20"/>
              </w:rPr>
              <w:t>Общие положения. Планировка территории. Котлованы и траншеи. Водоотлив и водопонижение. Линейные сооружения</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57</w:t>
            </w:r>
          </w:p>
        </w:tc>
        <w:tc>
          <w:tcPr>
            <w:tcW w:w="3128" w:type="pct"/>
            <w:gridSpan w:val="2"/>
            <w:shd w:val="clear" w:color="auto" w:fill="auto"/>
          </w:tcPr>
          <w:p w:rsidR="00CA75AA" w:rsidRPr="00EA5260" w:rsidRDefault="00CA75AA" w:rsidP="004B18EA">
            <w:pPr>
              <w:rPr>
                <w:b/>
                <w:bCs/>
                <w:sz w:val="20"/>
                <w:szCs w:val="20"/>
              </w:rPr>
            </w:pPr>
            <w:r w:rsidRPr="00EA5260">
              <w:rPr>
                <w:b/>
                <w:bCs/>
                <w:sz w:val="20"/>
                <w:szCs w:val="20"/>
              </w:rPr>
              <w:t>Каркасы зданий</w:t>
            </w:r>
          </w:p>
          <w:p w:rsidR="00CA75AA" w:rsidRPr="00EA5260" w:rsidRDefault="00CA75AA" w:rsidP="004B18EA">
            <w:pPr>
              <w:rPr>
                <w:sz w:val="20"/>
                <w:szCs w:val="20"/>
              </w:rPr>
            </w:pPr>
            <w:r w:rsidRPr="00EA5260">
              <w:rPr>
                <w:sz w:val="20"/>
                <w:szCs w:val="20"/>
              </w:rPr>
              <w:t>Каркас железобетонный монолитный. Каркас сборный железобетонный. Каркас металлический.</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58</w:t>
            </w:r>
          </w:p>
        </w:tc>
        <w:tc>
          <w:tcPr>
            <w:tcW w:w="3128" w:type="pct"/>
            <w:gridSpan w:val="2"/>
            <w:shd w:val="clear" w:color="auto" w:fill="auto"/>
          </w:tcPr>
          <w:p w:rsidR="00CA75AA" w:rsidRPr="00EA5260" w:rsidRDefault="00CA75AA" w:rsidP="004B18EA">
            <w:pPr>
              <w:rPr>
                <w:b/>
                <w:bCs/>
                <w:sz w:val="20"/>
                <w:szCs w:val="20"/>
              </w:rPr>
            </w:pPr>
            <w:r w:rsidRPr="00EA5260">
              <w:rPr>
                <w:b/>
                <w:bCs/>
                <w:sz w:val="20"/>
                <w:szCs w:val="20"/>
              </w:rPr>
              <w:t>Стены и перегородки</w:t>
            </w:r>
          </w:p>
          <w:p w:rsidR="00CA75AA" w:rsidRPr="00EA5260" w:rsidRDefault="00CA75AA" w:rsidP="004B18EA">
            <w:pPr>
              <w:pStyle w:val="a8"/>
              <w:spacing w:after="0"/>
              <w:jc w:val="both"/>
              <w:rPr>
                <w:sz w:val="20"/>
                <w:szCs w:val="20"/>
              </w:rPr>
            </w:pPr>
            <w:r w:rsidRPr="00EA5260">
              <w:rPr>
                <w:sz w:val="20"/>
                <w:szCs w:val="20"/>
              </w:rPr>
              <w:t>Стены и перегородки бетонные и железобетонные монолитные. Стены и перегородки сборные.</w:t>
            </w:r>
          </w:p>
          <w:p w:rsidR="00CA75AA" w:rsidRPr="00EA5260" w:rsidRDefault="00CA75AA" w:rsidP="004B18EA">
            <w:pPr>
              <w:pStyle w:val="a8"/>
              <w:spacing w:after="0"/>
              <w:jc w:val="both"/>
              <w:rPr>
                <w:sz w:val="20"/>
                <w:szCs w:val="20"/>
              </w:rPr>
            </w:pPr>
            <w:r w:rsidRPr="00EA5260">
              <w:rPr>
                <w:sz w:val="20"/>
                <w:szCs w:val="20"/>
              </w:rPr>
              <w:t xml:space="preserve"> Стены и перегородки из кирпича. Стены и перегородки деревянные.</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59</w:t>
            </w:r>
          </w:p>
        </w:tc>
        <w:tc>
          <w:tcPr>
            <w:tcW w:w="3128" w:type="pct"/>
            <w:gridSpan w:val="2"/>
            <w:shd w:val="clear" w:color="auto" w:fill="auto"/>
          </w:tcPr>
          <w:p w:rsidR="00CA75AA" w:rsidRPr="00EA5260" w:rsidRDefault="00CA75AA" w:rsidP="004B18EA">
            <w:pPr>
              <w:rPr>
                <w:b/>
                <w:bCs/>
                <w:sz w:val="20"/>
                <w:szCs w:val="20"/>
              </w:rPr>
            </w:pPr>
            <w:r w:rsidRPr="00EA5260">
              <w:rPr>
                <w:b/>
                <w:bCs/>
                <w:sz w:val="20"/>
                <w:szCs w:val="20"/>
              </w:rPr>
              <w:t xml:space="preserve">Перекрытия и покрытия </w:t>
            </w:r>
          </w:p>
          <w:p w:rsidR="00CA75AA" w:rsidRPr="00EA5260" w:rsidRDefault="00CA75AA" w:rsidP="004B18EA">
            <w:pPr>
              <w:rPr>
                <w:sz w:val="20"/>
                <w:szCs w:val="20"/>
              </w:rPr>
            </w:pPr>
            <w:r w:rsidRPr="00EA5260">
              <w:rPr>
                <w:b/>
                <w:bCs/>
                <w:sz w:val="20"/>
                <w:szCs w:val="20"/>
              </w:rPr>
              <w:t xml:space="preserve"> Лестницы. Лоджии, балконы и козырьки</w:t>
            </w:r>
          </w:p>
          <w:p w:rsidR="00CA75AA" w:rsidRPr="00EA5260" w:rsidRDefault="00CA75AA" w:rsidP="004B18EA">
            <w:pPr>
              <w:rPr>
                <w:sz w:val="20"/>
                <w:szCs w:val="20"/>
              </w:rPr>
            </w:pPr>
            <w:r w:rsidRPr="00EA5260">
              <w:rPr>
                <w:sz w:val="20"/>
                <w:szCs w:val="20"/>
              </w:rPr>
              <w:t>Монолитные железобетонные перекрытия и покрытия. Перекрытия и покрытия из сборных железобетонных плит и панелей. Перекрытия деревянные.</w:t>
            </w:r>
          </w:p>
          <w:p w:rsidR="00CA75AA" w:rsidRPr="00EA5260" w:rsidRDefault="00CA75AA" w:rsidP="004B18EA">
            <w:pPr>
              <w:pStyle w:val="a8"/>
              <w:spacing w:after="0"/>
              <w:jc w:val="both"/>
              <w:rPr>
                <w:sz w:val="20"/>
                <w:szCs w:val="20"/>
              </w:rPr>
            </w:pPr>
            <w:r w:rsidRPr="00EA5260">
              <w:rPr>
                <w:sz w:val="20"/>
                <w:szCs w:val="20"/>
              </w:rPr>
              <w:t xml:space="preserve">     Сборные железобетонные лестничные марши и площадки. Лестницы из отдельных ступеней и площадки по балкам. Металлические лестницы и площадки. Лестницы деревянные. Лоджии, балконы и козырьки.</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60</w:t>
            </w:r>
          </w:p>
        </w:tc>
        <w:tc>
          <w:tcPr>
            <w:tcW w:w="3128" w:type="pct"/>
            <w:gridSpan w:val="2"/>
            <w:shd w:val="clear" w:color="auto" w:fill="auto"/>
          </w:tcPr>
          <w:p w:rsidR="00CA75AA" w:rsidRPr="00EA5260" w:rsidRDefault="00CA75AA" w:rsidP="004B18EA">
            <w:pPr>
              <w:rPr>
                <w:sz w:val="20"/>
                <w:szCs w:val="20"/>
              </w:rPr>
            </w:pPr>
            <w:r w:rsidRPr="00EA5260">
              <w:rPr>
                <w:b/>
                <w:bCs/>
                <w:sz w:val="20"/>
                <w:szCs w:val="20"/>
              </w:rPr>
              <w:t>Изоляционные работы</w:t>
            </w:r>
            <w:r w:rsidR="0085131C">
              <w:rPr>
                <w:b/>
                <w:bCs/>
                <w:sz w:val="20"/>
                <w:szCs w:val="20"/>
              </w:rPr>
              <w:t>.</w:t>
            </w:r>
          </w:p>
          <w:p w:rsidR="00CA75AA" w:rsidRPr="00EA5260" w:rsidRDefault="00CA75AA" w:rsidP="004B18EA">
            <w:pPr>
              <w:pStyle w:val="a8"/>
              <w:spacing w:after="0"/>
              <w:jc w:val="both"/>
              <w:rPr>
                <w:sz w:val="20"/>
                <w:szCs w:val="20"/>
              </w:rPr>
            </w:pPr>
            <w:r w:rsidRPr="00EA5260">
              <w:rPr>
                <w:sz w:val="20"/>
                <w:szCs w:val="20"/>
              </w:rPr>
              <w:t>Гидроизоляция, теплоизоляция, звукоизоляция</w:t>
            </w:r>
          </w:p>
          <w:p w:rsidR="00CA75AA" w:rsidRPr="00EA5260" w:rsidRDefault="00CA75AA" w:rsidP="004B18EA">
            <w:pPr>
              <w:pStyle w:val="a8"/>
              <w:spacing w:after="0"/>
              <w:jc w:val="both"/>
              <w:rPr>
                <w:sz w:val="20"/>
                <w:szCs w:val="20"/>
              </w:rPr>
            </w:pPr>
            <w:r w:rsidRPr="00EA5260">
              <w:rPr>
                <w:b/>
                <w:bCs/>
                <w:sz w:val="20"/>
                <w:szCs w:val="20"/>
              </w:rPr>
              <w:t xml:space="preserve"> Крыша. Кровля</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438"/>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61</w:t>
            </w:r>
          </w:p>
        </w:tc>
        <w:tc>
          <w:tcPr>
            <w:tcW w:w="3128" w:type="pct"/>
            <w:gridSpan w:val="2"/>
            <w:shd w:val="clear" w:color="auto" w:fill="auto"/>
          </w:tcPr>
          <w:p w:rsidR="00CA75AA" w:rsidRPr="00EA5260" w:rsidRDefault="00CA75AA" w:rsidP="004B18EA">
            <w:pPr>
              <w:rPr>
                <w:sz w:val="20"/>
                <w:szCs w:val="20"/>
              </w:rPr>
            </w:pPr>
            <w:r w:rsidRPr="00EA5260">
              <w:rPr>
                <w:b/>
                <w:bCs/>
                <w:sz w:val="20"/>
                <w:szCs w:val="20"/>
              </w:rPr>
              <w:t>Внутренняя и наружная отделка</w:t>
            </w:r>
          </w:p>
          <w:p w:rsidR="00CA75AA" w:rsidRPr="00EA5260" w:rsidRDefault="00CA75AA" w:rsidP="00EA5260">
            <w:pPr>
              <w:pStyle w:val="a8"/>
              <w:spacing w:after="0"/>
              <w:jc w:val="both"/>
              <w:rPr>
                <w:sz w:val="20"/>
                <w:szCs w:val="20"/>
              </w:rPr>
            </w:pPr>
            <w:r w:rsidRPr="00EA5260">
              <w:rPr>
                <w:sz w:val="20"/>
                <w:szCs w:val="20"/>
              </w:rPr>
              <w:t>Штукатурные работы. Облицовочные работы. Малярные работы. Обойные работы.</w:t>
            </w:r>
            <w:r w:rsidRPr="00EA5260">
              <w:rPr>
                <w:b/>
                <w:bCs/>
                <w:sz w:val="20"/>
                <w:szCs w:val="20"/>
              </w:rPr>
              <w:t xml:space="preserve"> </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4B18EA">
            <w:pPr>
              <w:rPr>
                <w:rFonts w:eastAsia="Calibri"/>
                <w:b/>
                <w:bCs/>
                <w:sz w:val="20"/>
                <w:szCs w:val="20"/>
              </w:rPr>
            </w:pPr>
          </w:p>
        </w:tc>
        <w:tc>
          <w:tcPr>
            <w:tcW w:w="172" w:type="pct"/>
            <w:shd w:val="clear" w:color="auto" w:fill="auto"/>
          </w:tcPr>
          <w:p w:rsidR="00CA75AA" w:rsidRPr="0085131C" w:rsidRDefault="00CA75AA" w:rsidP="004B18EA">
            <w:pPr>
              <w:jc w:val="center"/>
              <w:rPr>
                <w:rFonts w:eastAsia="Calibri"/>
                <w:bCs/>
                <w:sz w:val="20"/>
                <w:szCs w:val="20"/>
              </w:rPr>
            </w:pPr>
            <w:r w:rsidRPr="0085131C">
              <w:rPr>
                <w:rFonts w:eastAsia="Calibri"/>
                <w:bCs/>
                <w:sz w:val="20"/>
                <w:szCs w:val="20"/>
              </w:rPr>
              <w:t>62</w:t>
            </w:r>
          </w:p>
        </w:tc>
        <w:tc>
          <w:tcPr>
            <w:tcW w:w="3128" w:type="pct"/>
            <w:gridSpan w:val="2"/>
            <w:shd w:val="clear" w:color="auto" w:fill="auto"/>
          </w:tcPr>
          <w:p w:rsidR="00CA75AA" w:rsidRPr="00EA5260" w:rsidRDefault="00CA75AA" w:rsidP="00EA5260">
            <w:pPr>
              <w:pStyle w:val="a8"/>
              <w:spacing w:after="0"/>
              <w:jc w:val="both"/>
              <w:rPr>
                <w:sz w:val="20"/>
                <w:szCs w:val="20"/>
              </w:rPr>
            </w:pPr>
            <w:r w:rsidRPr="00EA5260">
              <w:rPr>
                <w:b/>
                <w:bCs/>
                <w:sz w:val="20"/>
                <w:szCs w:val="20"/>
              </w:rPr>
              <w:t>Полы</w:t>
            </w:r>
            <w:r w:rsidR="0085131C">
              <w:rPr>
                <w:b/>
                <w:bCs/>
                <w:sz w:val="20"/>
                <w:szCs w:val="20"/>
              </w:rPr>
              <w:t>.</w:t>
            </w:r>
            <w:r w:rsidRPr="00EA5260">
              <w:rPr>
                <w:b/>
                <w:bCs/>
                <w:sz w:val="20"/>
                <w:szCs w:val="20"/>
              </w:rPr>
              <w:t xml:space="preserve"> Разные (прочие) работы. </w:t>
            </w:r>
          </w:p>
        </w:tc>
        <w:tc>
          <w:tcPr>
            <w:tcW w:w="338" w:type="pct"/>
            <w:shd w:val="clear" w:color="auto" w:fill="auto"/>
          </w:tcPr>
          <w:p w:rsidR="00CA75AA" w:rsidRPr="00200B83" w:rsidRDefault="00CA75AA" w:rsidP="004B18EA">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4B18EA">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172" w:type="pct"/>
            <w:shd w:val="clear" w:color="auto" w:fill="auto"/>
          </w:tcPr>
          <w:p w:rsidR="00CA75AA" w:rsidRPr="0085131C" w:rsidRDefault="00CA75AA" w:rsidP="00F331C9">
            <w:pPr>
              <w:jc w:val="center"/>
              <w:rPr>
                <w:rFonts w:eastAsia="Calibri"/>
                <w:bCs/>
                <w:sz w:val="20"/>
                <w:szCs w:val="20"/>
              </w:rPr>
            </w:pPr>
            <w:r w:rsidRPr="0085131C">
              <w:rPr>
                <w:rFonts w:eastAsia="Calibri"/>
                <w:bCs/>
                <w:sz w:val="20"/>
                <w:szCs w:val="20"/>
              </w:rPr>
              <w:t>63</w:t>
            </w:r>
          </w:p>
        </w:tc>
        <w:tc>
          <w:tcPr>
            <w:tcW w:w="3128" w:type="pct"/>
            <w:gridSpan w:val="2"/>
            <w:shd w:val="clear" w:color="auto" w:fill="auto"/>
          </w:tcPr>
          <w:p w:rsidR="00CA75AA" w:rsidRPr="00EA5260" w:rsidRDefault="00CA75AA" w:rsidP="001A7272">
            <w:pPr>
              <w:rPr>
                <w:sz w:val="20"/>
                <w:szCs w:val="20"/>
              </w:rPr>
            </w:pPr>
            <w:r w:rsidRPr="00EA5260">
              <w:rPr>
                <w:b/>
                <w:bCs/>
                <w:sz w:val="20"/>
                <w:szCs w:val="20"/>
              </w:rPr>
              <w:t>Специальные работы</w:t>
            </w:r>
          </w:p>
        </w:tc>
        <w:tc>
          <w:tcPr>
            <w:tcW w:w="338" w:type="pct"/>
            <w:shd w:val="clear" w:color="auto" w:fill="auto"/>
          </w:tcPr>
          <w:p w:rsidR="00CA75AA" w:rsidRPr="00200B83" w:rsidRDefault="00CA75AA" w:rsidP="00E6269C">
            <w:pPr>
              <w:jc w:val="center"/>
              <w:rPr>
                <w:rFonts w:eastAsia="Calibri"/>
                <w:bCs/>
                <w:sz w:val="20"/>
                <w:szCs w:val="20"/>
              </w:rPr>
            </w:pPr>
            <w:r>
              <w:rPr>
                <w:rFonts w:eastAsia="Calibri"/>
                <w:bCs/>
                <w:sz w:val="20"/>
                <w:szCs w:val="20"/>
              </w:rPr>
              <w:t>2</w:t>
            </w:r>
          </w:p>
        </w:tc>
        <w:tc>
          <w:tcPr>
            <w:tcW w:w="337" w:type="pct"/>
            <w:shd w:val="clear" w:color="auto" w:fill="FFFFFF"/>
          </w:tcPr>
          <w:p w:rsidR="00CA75AA" w:rsidRPr="00200B83" w:rsidRDefault="00CA75AA" w:rsidP="002F2723">
            <w:pPr>
              <w:jc w:val="center"/>
              <w:rPr>
                <w:rFonts w:eastAsia="Calibri"/>
                <w:bCs/>
                <w:sz w:val="20"/>
                <w:szCs w:val="20"/>
              </w:rPr>
            </w:pPr>
            <w:r>
              <w:rPr>
                <w:rFonts w:eastAsia="Calibri"/>
                <w:bCs/>
                <w:sz w:val="20"/>
                <w:szCs w:val="20"/>
              </w:rPr>
              <w:t>2</w:t>
            </w:r>
          </w:p>
        </w:tc>
      </w:tr>
      <w:tr w:rsidR="00CA75AA" w:rsidRPr="003377D8" w:rsidTr="0085131C">
        <w:trPr>
          <w:trHeight w:val="20"/>
        </w:trPr>
        <w:tc>
          <w:tcPr>
            <w:tcW w:w="1025" w:type="pct"/>
            <w:vMerge/>
            <w:shd w:val="clear" w:color="auto" w:fill="auto"/>
          </w:tcPr>
          <w:p w:rsidR="00CA75AA" w:rsidRPr="003377D8" w:rsidRDefault="00CA75AA" w:rsidP="00F331C9">
            <w:pPr>
              <w:rPr>
                <w:rFonts w:eastAsia="Calibri"/>
                <w:b/>
                <w:bCs/>
                <w:sz w:val="20"/>
                <w:szCs w:val="20"/>
              </w:rPr>
            </w:pPr>
          </w:p>
        </w:tc>
        <w:tc>
          <w:tcPr>
            <w:tcW w:w="3300" w:type="pct"/>
            <w:gridSpan w:val="3"/>
            <w:shd w:val="clear" w:color="auto" w:fill="auto"/>
          </w:tcPr>
          <w:p w:rsidR="00CA75AA" w:rsidRPr="009C089F" w:rsidRDefault="00CA75AA" w:rsidP="00F331C9">
            <w:pPr>
              <w:rPr>
                <w:b/>
                <w:sz w:val="20"/>
                <w:szCs w:val="20"/>
              </w:rPr>
            </w:pPr>
            <w:r>
              <w:rPr>
                <w:b/>
                <w:sz w:val="20"/>
                <w:szCs w:val="20"/>
              </w:rPr>
              <w:t>Практические работы</w:t>
            </w:r>
          </w:p>
        </w:tc>
        <w:tc>
          <w:tcPr>
            <w:tcW w:w="338" w:type="pct"/>
            <w:shd w:val="clear" w:color="auto" w:fill="auto"/>
          </w:tcPr>
          <w:p w:rsidR="00CA75AA" w:rsidRPr="0085131C" w:rsidRDefault="00CA75AA" w:rsidP="007B79AD">
            <w:pPr>
              <w:jc w:val="center"/>
              <w:rPr>
                <w:rFonts w:eastAsia="Calibri"/>
                <w:b/>
                <w:sz w:val="20"/>
                <w:szCs w:val="20"/>
              </w:rPr>
            </w:pPr>
            <w:r w:rsidRPr="0085131C">
              <w:rPr>
                <w:rFonts w:eastAsia="Calibri"/>
                <w:b/>
                <w:sz w:val="20"/>
                <w:szCs w:val="20"/>
              </w:rPr>
              <w:t xml:space="preserve">     86</w:t>
            </w:r>
          </w:p>
        </w:tc>
        <w:tc>
          <w:tcPr>
            <w:tcW w:w="337" w:type="pct"/>
            <w:shd w:val="clear" w:color="auto" w:fill="FFFFFF"/>
          </w:tcPr>
          <w:p w:rsidR="00CA75AA" w:rsidRPr="003377D8" w:rsidRDefault="00CA75AA"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F331C9">
            <w:pPr>
              <w:jc w:val="center"/>
              <w:rPr>
                <w:rFonts w:eastAsia="Calibri"/>
                <w:sz w:val="20"/>
                <w:szCs w:val="20"/>
              </w:rPr>
            </w:pPr>
            <w:r>
              <w:rPr>
                <w:rFonts w:eastAsia="Calibri"/>
                <w:sz w:val="20"/>
                <w:szCs w:val="20"/>
              </w:rPr>
              <w:t>1</w:t>
            </w:r>
          </w:p>
        </w:tc>
        <w:tc>
          <w:tcPr>
            <w:tcW w:w="3035" w:type="pct"/>
            <w:shd w:val="clear" w:color="auto" w:fill="auto"/>
          </w:tcPr>
          <w:p w:rsidR="0085131C" w:rsidRPr="00200B83" w:rsidRDefault="0085131C" w:rsidP="000A7488">
            <w:pPr>
              <w:rPr>
                <w:sz w:val="20"/>
                <w:szCs w:val="20"/>
              </w:rPr>
            </w:pPr>
            <w:r>
              <w:rPr>
                <w:sz w:val="20"/>
                <w:szCs w:val="20"/>
              </w:rPr>
              <w:t>Состав и содержание технологических карт (ТК)</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val="restart"/>
            <w:shd w:val="clear" w:color="auto" w:fill="FFFFFF"/>
          </w:tcPr>
          <w:p w:rsidR="0085131C" w:rsidRDefault="0085131C" w:rsidP="001E0D04">
            <w:pPr>
              <w:jc w:val="center"/>
              <w:rPr>
                <w:rFonts w:eastAsia="Calibri"/>
                <w:bCs/>
                <w:sz w:val="20"/>
                <w:szCs w:val="20"/>
              </w:rPr>
            </w:pPr>
          </w:p>
          <w:p w:rsidR="0085131C" w:rsidRDefault="0085131C" w:rsidP="001E0D04">
            <w:pPr>
              <w:jc w:val="center"/>
              <w:rPr>
                <w:rFonts w:eastAsia="Calibri"/>
                <w:bCs/>
                <w:sz w:val="20"/>
                <w:szCs w:val="20"/>
              </w:rPr>
            </w:pPr>
          </w:p>
          <w:p w:rsidR="0085131C" w:rsidRDefault="0085131C" w:rsidP="001E0D04">
            <w:pPr>
              <w:jc w:val="center"/>
              <w:rPr>
                <w:rFonts w:eastAsia="Calibri"/>
                <w:bCs/>
                <w:sz w:val="20"/>
                <w:szCs w:val="20"/>
              </w:rPr>
            </w:pPr>
          </w:p>
          <w:p w:rsidR="0085131C" w:rsidRDefault="0085131C" w:rsidP="001E0D04">
            <w:pPr>
              <w:jc w:val="center"/>
              <w:rPr>
                <w:rFonts w:eastAsia="Calibri"/>
                <w:bCs/>
                <w:sz w:val="20"/>
                <w:szCs w:val="20"/>
              </w:rPr>
            </w:pPr>
          </w:p>
          <w:p w:rsidR="0085131C" w:rsidRDefault="0085131C" w:rsidP="001E0D04">
            <w:pPr>
              <w:jc w:val="center"/>
              <w:rPr>
                <w:rFonts w:eastAsia="Calibri"/>
                <w:bCs/>
                <w:sz w:val="20"/>
                <w:szCs w:val="20"/>
              </w:rPr>
            </w:pPr>
          </w:p>
          <w:p w:rsidR="0085131C" w:rsidRDefault="0085131C" w:rsidP="001E0D04">
            <w:pPr>
              <w:jc w:val="center"/>
              <w:rPr>
                <w:rFonts w:eastAsia="Calibri"/>
                <w:bCs/>
                <w:sz w:val="20"/>
                <w:szCs w:val="20"/>
              </w:rPr>
            </w:pPr>
          </w:p>
          <w:p w:rsidR="0085131C" w:rsidRPr="00200B83" w:rsidRDefault="0085131C" w:rsidP="001E0D04">
            <w:pPr>
              <w:jc w:val="center"/>
              <w:rPr>
                <w:rFonts w:eastAsia="Calibri"/>
                <w:bCs/>
                <w:sz w:val="20"/>
                <w:szCs w:val="20"/>
              </w:rPr>
            </w:pPr>
            <w:r w:rsidRPr="00200B83">
              <w:rPr>
                <w:rFonts w:eastAsia="Calibri"/>
                <w:bCs/>
                <w:sz w:val="20"/>
                <w:szCs w:val="20"/>
              </w:rPr>
              <w:t>2-3</w:t>
            </w: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F331C9">
            <w:pPr>
              <w:jc w:val="center"/>
              <w:rPr>
                <w:rFonts w:eastAsia="Calibri"/>
                <w:sz w:val="20"/>
                <w:szCs w:val="20"/>
              </w:rPr>
            </w:pPr>
            <w:r w:rsidRPr="00200B83">
              <w:rPr>
                <w:rFonts w:eastAsia="Calibri"/>
                <w:sz w:val="20"/>
                <w:szCs w:val="20"/>
              </w:rPr>
              <w:t>2</w:t>
            </w:r>
            <w:r>
              <w:rPr>
                <w:rFonts w:eastAsia="Calibri"/>
                <w:sz w:val="20"/>
                <w:szCs w:val="20"/>
              </w:rPr>
              <w:t>-3</w:t>
            </w:r>
          </w:p>
        </w:tc>
        <w:tc>
          <w:tcPr>
            <w:tcW w:w="3035" w:type="pct"/>
            <w:shd w:val="clear" w:color="auto" w:fill="auto"/>
          </w:tcPr>
          <w:p w:rsidR="0085131C" w:rsidRPr="00200B83" w:rsidRDefault="0085131C" w:rsidP="00F331C9">
            <w:pPr>
              <w:rPr>
                <w:sz w:val="20"/>
                <w:szCs w:val="20"/>
              </w:rPr>
            </w:pPr>
            <w:r w:rsidRPr="00200B83">
              <w:rPr>
                <w:sz w:val="20"/>
                <w:szCs w:val="20"/>
              </w:rPr>
              <w:t>Расчет транспортных средств  для доставки строительных грузов.</w:t>
            </w:r>
          </w:p>
        </w:tc>
        <w:tc>
          <w:tcPr>
            <w:tcW w:w="338" w:type="pct"/>
            <w:shd w:val="clear" w:color="auto" w:fill="auto"/>
          </w:tcPr>
          <w:p w:rsidR="0085131C" w:rsidRPr="003377D8"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200B83" w:rsidRDefault="0085131C" w:rsidP="00200B83">
            <w:pPr>
              <w:jc w:val="center"/>
              <w:rPr>
                <w:rFonts w:eastAsia="Calibri"/>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B8040D" w:rsidRDefault="0085131C" w:rsidP="0044118C">
            <w:pPr>
              <w:jc w:val="center"/>
              <w:rPr>
                <w:rFonts w:eastAsia="Calibri"/>
                <w:sz w:val="20"/>
                <w:szCs w:val="20"/>
              </w:rPr>
            </w:pPr>
            <w:r w:rsidRPr="00B8040D">
              <w:rPr>
                <w:rFonts w:eastAsia="Calibri"/>
                <w:sz w:val="20"/>
                <w:szCs w:val="20"/>
              </w:rPr>
              <w:t>4, 5, 6</w:t>
            </w:r>
          </w:p>
        </w:tc>
        <w:tc>
          <w:tcPr>
            <w:tcW w:w="3035" w:type="pct"/>
            <w:shd w:val="clear" w:color="auto" w:fill="auto"/>
          </w:tcPr>
          <w:p w:rsidR="0085131C" w:rsidRPr="00200B83" w:rsidRDefault="0085131C" w:rsidP="00CB15FE">
            <w:pPr>
              <w:rPr>
                <w:sz w:val="20"/>
                <w:szCs w:val="20"/>
              </w:rPr>
            </w:pPr>
            <w:r w:rsidRPr="00200B83">
              <w:rPr>
                <w:sz w:val="20"/>
                <w:szCs w:val="20"/>
              </w:rPr>
              <w:t xml:space="preserve">Разработка элементов </w:t>
            </w:r>
            <w:r>
              <w:rPr>
                <w:sz w:val="20"/>
                <w:szCs w:val="20"/>
              </w:rPr>
              <w:t>ТК</w:t>
            </w:r>
            <w:r w:rsidRPr="00200B83">
              <w:rPr>
                <w:sz w:val="20"/>
                <w:szCs w:val="20"/>
              </w:rPr>
              <w:t xml:space="preserve"> на производство земляных работ.</w:t>
            </w:r>
            <w:r>
              <w:rPr>
                <w:sz w:val="20"/>
                <w:szCs w:val="20"/>
              </w:rPr>
              <w:t xml:space="preserve">  </w:t>
            </w:r>
          </w:p>
        </w:tc>
        <w:tc>
          <w:tcPr>
            <w:tcW w:w="338" w:type="pct"/>
            <w:shd w:val="clear" w:color="auto" w:fill="auto"/>
          </w:tcPr>
          <w:p w:rsidR="0085131C" w:rsidRPr="003377D8" w:rsidRDefault="0085131C" w:rsidP="00200B83">
            <w:pPr>
              <w:jc w:val="center"/>
              <w:rPr>
                <w:rFonts w:eastAsia="Calibri"/>
                <w:bCs/>
                <w:sz w:val="20"/>
                <w:szCs w:val="20"/>
              </w:rPr>
            </w:pPr>
            <w:r>
              <w:rPr>
                <w:rFonts w:eastAsia="Calibri"/>
                <w:bCs/>
                <w:sz w:val="20"/>
                <w:szCs w:val="20"/>
              </w:rPr>
              <w:t>6</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B8040D" w:rsidRDefault="0085131C" w:rsidP="00D5365D">
            <w:pPr>
              <w:jc w:val="center"/>
              <w:rPr>
                <w:rFonts w:eastAsia="Calibri"/>
                <w:sz w:val="20"/>
                <w:szCs w:val="20"/>
              </w:rPr>
            </w:pPr>
            <w:r w:rsidRPr="00B8040D">
              <w:rPr>
                <w:rFonts w:eastAsia="Calibri"/>
                <w:sz w:val="20"/>
                <w:szCs w:val="20"/>
              </w:rPr>
              <w:t>7,8</w:t>
            </w:r>
          </w:p>
        </w:tc>
        <w:tc>
          <w:tcPr>
            <w:tcW w:w="3035" w:type="pct"/>
            <w:shd w:val="clear" w:color="auto" w:fill="auto"/>
          </w:tcPr>
          <w:p w:rsidR="0085131C" w:rsidRPr="00200B83" w:rsidRDefault="0085131C" w:rsidP="000A7488">
            <w:pPr>
              <w:rPr>
                <w:sz w:val="20"/>
                <w:szCs w:val="20"/>
              </w:rPr>
            </w:pPr>
            <w:r>
              <w:rPr>
                <w:sz w:val="20"/>
                <w:szCs w:val="20"/>
              </w:rPr>
              <w:t>Определение объемов земляных работ</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B8040D" w:rsidRDefault="0085131C" w:rsidP="00D5365D">
            <w:pPr>
              <w:jc w:val="center"/>
              <w:rPr>
                <w:rFonts w:eastAsia="Calibri"/>
                <w:sz w:val="20"/>
                <w:szCs w:val="20"/>
              </w:rPr>
            </w:pPr>
            <w:r w:rsidRPr="00B8040D">
              <w:rPr>
                <w:rFonts w:eastAsia="Calibri"/>
                <w:sz w:val="20"/>
                <w:szCs w:val="20"/>
              </w:rPr>
              <w:t>9, 10</w:t>
            </w:r>
          </w:p>
        </w:tc>
        <w:tc>
          <w:tcPr>
            <w:tcW w:w="3035" w:type="pct"/>
            <w:shd w:val="clear" w:color="auto" w:fill="auto"/>
          </w:tcPr>
          <w:p w:rsidR="0085131C" w:rsidRPr="00200B83" w:rsidRDefault="0085131C" w:rsidP="000A7488">
            <w:pPr>
              <w:rPr>
                <w:sz w:val="20"/>
                <w:szCs w:val="20"/>
              </w:rPr>
            </w:pPr>
            <w:r>
              <w:rPr>
                <w:sz w:val="20"/>
                <w:szCs w:val="20"/>
              </w:rPr>
              <w:t>Выбор комплекта механизмов для земляных работ</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B8040D" w:rsidRDefault="0085131C" w:rsidP="00D5365D">
            <w:pPr>
              <w:jc w:val="center"/>
              <w:rPr>
                <w:rFonts w:eastAsia="Calibri"/>
                <w:sz w:val="20"/>
                <w:szCs w:val="20"/>
              </w:rPr>
            </w:pPr>
            <w:r w:rsidRPr="00B8040D">
              <w:rPr>
                <w:rFonts w:eastAsia="Calibri"/>
                <w:sz w:val="20"/>
                <w:szCs w:val="20"/>
              </w:rPr>
              <w:t>11</w:t>
            </w:r>
          </w:p>
        </w:tc>
        <w:tc>
          <w:tcPr>
            <w:tcW w:w="3035" w:type="pct"/>
            <w:shd w:val="clear" w:color="auto" w:fill="auto"/>
          </w:tcPr>
          <w:p w:rsidR="0085131C" w:rsidRDefault="0085131C" w:rsidP="000A7488">
            <w:pPr>
              <w:rPr>
                <w:sz w:val="20"/>
                <w:szCs w:val="20"/>
              </w:rPr>
            </w:pPr>
            <w:r>
              <w:rPr>
                <w:sz w:val="20"/>
                <w:szCs w:val="20"/>
              </w:rPr>
              <w:t>Составление калькуляции трудовых затрат и потребности в машинах</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8B2176">
            <w:pPr>
              <w:jc w:val="center"/>
              <w:rPr>
                <w:rFonts w:eastAsia="Calibri"/>
                <w:sz w:val="20"/>
                <w:szCs w:val="20"/>
              </w:rPr>
            </w:pPr>
            <w:r>
              <w:rPr>
                <w:rFonts w:eastAsia="Calibri"/>
                <w:sz w:val="20"/>
                <w:szCs w:val="20"/>
              </w:rPr>
              <w:t>12, 13</w:t>
            </w:r>
          </w:p>
        </w:tc>
        <w:tc>
          <w:tcPr>
            <w:tcW w:w="3035" w:type="pct"/>
            <w:shd w:val="clear" w:color="auto" w:fill="auto"/>
          </w:tcPr>
          <w:p w:rsidR="0085131C" w:rsidRPr="00200B83" w:rsidRDefault="0085131C" w:rsidP="001A5F7E">
            <w:pPr>
              <w:jc w:val="both"/>
              <w:rPr>
                <w:sz w:val="20"/>
                <w:szCs w:val="20"/>
              </w:rPr>
            </w:pPr>
            <w:r w:rsidRPr="00200B83">
              <w:rPr>
                <w:sz w:val="20"/>
                <w:szCs w:val="20"/>
              </w:rPr>
              <w:t xml:space="preserve">Разработка элементов </w:t>
            </w:r>
            <w:r>
              <w:rPr>
                <w:sz w:val="20"/>
                <w:szCs w:val="20"/>
              </w:rPr>
              <w:t>ТК</w:t>
            </w:r>
            <w:r w:rsidRPr="00200B83">
              <w:rPr>
                <w:sz w:val="20"/>
                <w:szCs w:val="20"/>
              </w:rPr>
              <w:t xml:space="preserve"> на производство свайных работ</w:t>
            </w:r>
            <w:r>
              <w:rPr>
                <w:sz w:val="20"/>
                <w:szCs w:val="20"/>
              </w:rPr>
              <w:t>. Выбор механизмов.</w:t>
            </w:r>
          </w:p>
        </w:tc>
        <w:tc>
          <w:tcPr>
            <w:tcW w:w="338" w:type="pct"/>
            <w:shd w:val="clear" w:color="auto" w:fill="auto"/>
          </w:tcPr>
          <w:p w:rsidR="0085131C" w:rsidRPr="003377D8" w:rsidRDefault="0085131C" w:rsidP="001A5F7E">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8B2176">
            <w:pPr>
              <w:jc w:val="center"/>
              <w:rPr>
                <w:rFonts w:eastAsia="Calibri"/>
                <w:sz w:val="20"/>
                <w:szCs w:val="20"/>
              </w:rPr>
            </w:pPr>
            <w:r>
              <w:rPr>
                <w:rFonts w:eastAsia="Calibri"/>
                <w:sz w:val="20"/>
                <w:szCs w:val="20"/>
              </w:rPr>
              <w:t>14</w:t>
            </w:r>
          </w:p>
        </w:tc>
        <w:tc>
          <w:tcPr>
            <w:tcW w:w="3035" w:type="pct"/>
            <w:shd w:val="clear" w:color="auto" w:fill="auto"/>
          </w:tcPr>
          <w:p w:rsidR="0085131C" w:rsidRPr="00200B83" w:rsidRDefault="0085131C" w:rsidP="001A5F7E">
            <w:pPr>
              <w:jc w:val="both"/>
              <w:rPr>
                <w:sz w:val="20"/>
                <w:szCs w:val="20"/>
              </w:rPr>
            </w:pPr>
            <w:r>
              <w:rPr>
                <w:sz w:val="20"/>
                <w:szCs w:val="20"/>
              </w:rPr>
              <w:t>Определение объемов и трудоемкости свайных работ</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15, 16</w:t>
            </w:r>
          </w:p>
        </w:tc>
        <w:tc>
          <w:tcPr>
            <w:tcW w:w="3035" w:type="pct"/>
            <w:shd w:val="clear" w:color="auto" w:fill="auto"/>
          </w:tcPr>
          <w:p w:rsidR="0085131C" w:rsidRPr="00200B83" w:rsidRDefault="0085131C" w:rsidP="00F331C9">
            <w:pPr>
              <w:rPr>
                <w:sz w:val="20"/>
                <w:szCs w:val="20"/>
              </w:rPr>
            </w:pPr>
            <w:r w:rsidRPr="00200B83">
              <w:rPr>
                <w:sz w:val="20"/>
                <w:szCs w:val="20"/>
              </w:rPr>
              <w:t>Разработка элементов технологической карты на производство каменных работ.</w:t>
            </w:r>
          </w:p>
        </w:tc>
        <w:tc>
          <w:tcPr>
            <w:tcW w:w="338" w:type="pct"/>
            <w:shd w:val="clear" w:color="auto" w:fill="auto"/>
          </w:tcPr>
          <w:p w:rsidR="0085131C" w:rsidRPr="003377D8"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 xml:space="preserve">17, 18 </w:t>
            </w:r>
          </w:p>
        </w:tc>
        <w:tc>
          <w:tcPr>
            <w:tcW w:w="3035" w:type="pct"/>
            <w:shd w:val="clear" w:color="auto" w:fill="auto"/>
          </w:tcPr>
          <w:p w:rsidR="0085131C" w:rsidRPr="00200B83" w:rsidRDefault="0085131C" w:rsidP="00D43CA5">
            <w:pPr>
              <w:rPr>
                <w:sz w:val="20"/>
                <w:szCs w:val="20"/>
              </w:rPr>
            </w:pPr>
            <w:r>
              <w:rPr>
                <w:sz w:val="20"/>
                <w:szCs w:val="20"/>
              </w:rPr>
              <w:t>Определение объемов каменных работ</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19</w:t>
            </w:r>
          </w:p>
        </w:tc>
        <w:tc>
          <w:tcPr>
            <w:tcW w:w="3035" w:type="pct"/>
            <w:shd w:val="clear" w:color="auto" w:fill="auto"/>
          </w:tcPr>
          <w:p w:rsidR="0085131C" w:rsidRDefault="0085131C" w:rsidP="00D43CA5">
            <w:pPr>
              <w:rPr>
                <w:sz w:val="20"/>
                <w:szCs w:val="20"/>
              </w:rPr>
            </w:pPr>
            <w:r>
              <w:rPr>
                <w:sz w:val="20"/>
                <w:szCs w:val="20"/>
              </w:rPr>
              <w:t>Определение трудоемкости каменных работ</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Default="0085131C" w:rsidP="001D1D66">
            <w:pPr>
              <w:jc w:val="center"/>
              <w:rPr>
                <w:rFonts w:eastAsia="Calibri"/>
                <w:sz w:val="20"/>
                <w:szCs w:val="20"/>
              </w:rPr>
            </w:pPr>
            <w:r>
              <w:rPr>
                <w:rFonts w:eastAsia="Calibri"/>
                <w:sz w:val="20"/>
                <w:szCs w:val="20"/>
              </w:rPr>
              <w:t>20</w:t>
            </w:r>
          </w:p>
        </w:tc>
        <w:tc>
          <w:tcPr>
            <w:tcW w:w="3035" w:type="pct"/>
            <w:shd w:val="clear" w:color="auto" w:fill="auto"/>
          </w:tcPr>
          <w:p w:rsidR="0085131C" w:rsidRDefault="0085131C" w:rsidP="00D43CA5">
            <w:pPr>
              <w:rPr>
                <w:sz w:val="20"/>
                <w:szCs w:val="20"/>
              </w:rPr>
            </w:pPr>
            <w:r>
              <w:rPr>
                <w:sz w:val="20"/>
                <w:szCs w:val="20"/>
              </w:rPr>
              <w:t>Разработка технологических схем</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C32330">
            <w:pPr>
              <w:jc w:val="center"/>
              <w:rPr>
                <w:rFonts w:eastAsia="Calibri"/>
                <w:sz w:val="20"/>
                <w:szCs w:val="20"/>
              </w:rPr>
            </w:pPr>
            <w:r>
              <w:rPr>
                <w:rFonts w:eastAsia="Calibri"/>
                <w:sz w:val="20"/>
                <w:szCs w:val="20"/>
              </w:rPr>
              <w:t>21</w:t>
            </w:r>
          </w:p>
        </w:tc>
        <w:tc>
          <w:tcPr>
            <w:tcW w:w="3035" w:type="pct"/>
            <w:shd w:val="clear" w:color="auto" w:fill="auto"/>
          </w:tcPr>
          <w:p w:rsidR="0085131C" w:rsidRPr="00200B83" w:rsidRDefault="0085131C" w:rsidP="008B2176">
            <w:pPr>
              <w:rPr>
                <w:sz w:val="20"/>
                <w:szCs w:val="20"/>
              </w:rPr>
            </w:pPr>
            <w:r w:rsidRPr="00200B83">
              <w:rPr>
                <w:sz w:val="20"/>
                <w:szCs w:val="20"/>
              </w:rPr>
              <w:t>Разработка элементов технологической карты на производство деревянных работ.</w:t>
            </w:r>
          </w:p>
        </w:tc>
        <w:tc>
          <w:tcPr>
            <w:tcW w:w="338" w:type="pct"/>
            <w:shd w:val="clear" w:color="auto" w:fill="auto"/>
          </w:tcPr>
          <w:p w:rsidR="0085131C" w:rsidRDefault="0085131C" w:rsidP="00C3233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C32330">
            <w:pPr>
              <w:jc w:val="center"/>
              <w:rPr>
                <w:rFonts w:eastAsia="Calibri"/>
                <w:sz w:val="20"/>
                <w:szCs w:val="20"/>
              </w:rPr>
            </w:pPr>
            <w:r>
              <w:rPr>
                <w:rFonts w:eastAsia="Calibri"/>
                <w:sz w:val="20"/>
                <w:szCs w:val="20"/>
              </w:rPr>
              <w:t>22</w:t>
            </w:r>
          </w:p>
        </w:tc>
        <w:tc>
          <w:tcPr>
            <w:tcW w:w="3035" w:type="pct"/>
            <w:shd w:val="clear" w:color="auto" w:fill="auto"/>
          </w:tcPr>
          <w:p w:rsidR="0085131C" w:rsidRPr="00200B83" w:rsidRDefault="0085131C" w:rsidP="00D43CA5">
            <w:pPr>
              <w:rPr>
                <w:sz w:val="20"/>
                <w:szCs w:val="20"/>
              </w:rPr>
            </w:pPr>
            <w:r>
              <w:rPr>
                <w:sz w:val="20"/>
                <w:szCs w:val="20"/>
              </w:rPr>
              <w:t>Определение объемов и  трудоемкости работ по заполнению проемов</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C32330">
            <w:pPr>
              <w:jc w:val="center"/>
              <w:rPr>
                <w:rFonts w:eastAsia="Calibri"/>
                <w:sz w:val="20"/>
                <w:szCs w:val="20"/>
              </w:rPr>
            </w:pPr>
            <w:r>
              <w:rPr>
                <w:rFonts w:eastAsia="Calibri"/>
                <w:sz w:val="20"/>
                <w:szCs w:val="20"/>
              </w:rPr>
              <w:t>23, 24</w:t>
            </w:r>
          </w:p>
        </w:tc>
        <w:tc>
          <w:tcPr>
            <w:tcW w:w="3035" w:type="pct"/>
            <w:shd w:val="clear" w:color="auto" w:fill="auto"/>
          </w:tcPr>
          <w:p w:rsidR="0085131C" w:rsidRPr="00200B83" w:rsidRDefault="0085131C" w:rsidP="00F331C9">
            <w:pPr>
              <w:rPr>
                <w:sz w:val="20"/>
                <w:szCs w:val="20"/>
              </w:rPr>
            </w:pPr>
            <w:r w:rsidRPr="00200B83">
              <w:rPr>
                <w:sz w:val="20"/>
                <w:szCs w:val="20"/>
              </w:rPr>
              <w:t>Разработка элементов технологической карты на производство бетонных работ.</w:t>
            </w:r>
          </w:p>
        </w:tc>
        <w:tc>
          <w:tcPr>
            <w:tcW w:w="338" w:type="pct"/>
            <w:shd w:val="clear" w:color="auto" w:fill="auto"/>
          </w:tcPr>
          <w:p w:rsidR="0085131C" w:rsidRPr="003377D8"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C32330">
            <w:pPr>
              <w:jc w:val="center"/>
              <w:rPr>
                <w:rFonts w:eastAsia="Calibri"/>
                <w:sz w:val="20"/>
                <w:szCs w:val="20"/>
              </w:rPr>
            </w:pPr>
            <w:r>
              <w:rPr>
                <w:rFonts w:eastAsia="Calibri"/>
                <w:sz w:val="20"/>
                <w:szCs w:val="20"/>
              </w:rPr>
              <w:t>25</w:t>
            </w:r>
          </w:p>
        </w:tc>
        <w:tc>
          <w:tcPr>
            <w:tcW w:w="3035" w:type="pct"/>
            <w:shd w:val="clear" w:color="auto" w:fill="auto"/>
          </w:tcPr>
          <w:p w:rsidR="0085131C" w:rsidRPr="00200B83" w:rsidRDefault="0085131C" w:rsidP="00F331C9">
            <w:pPr>
              <w:rPr>
                <w:sz w:val="20"/>
                <w:szCs w:val="20"/>
              </w:rPr>
            </w:pPr>
            <w:r>
              <w:rPr>
                <w:sz w:val="20"/>
                <w:szCs w:val="20"/>
              </w:rPr>
              <w:t>Определение объемов и  трудоемкости бетонных работ</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26, 27</w:t>
            </w:r>
          </w:p>
        </w:tc>
        <w:tc>
          <w:tcPr>
            <w:tcW w:w="3035" w:type="pct"/>
            <w:shd w:val="clear" w:color="auto" w:fill="auto"/>
          </w:tcPr>
          <w:p w:rsidR="0085131C" w:rsidRPr="00200B83" w:rsidRDefault="0085131C" w:rsidP="00F331C9">
            <w:pPr>
              <w:rPr>
                <w:sz w:val="20"/>
                <w:szCs w:val="20"/>
              </w:rPr>
            </w:pPr>
            <w:r>
              <w:rPr>
                <w:sz w:val="20"/>
                <w:szCs w:val="20"/>
              </w:rPr>
              <w:t>Выбор монтажных кранов</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28, 29</w:t>
            </w:r>
          </w:p>
        </w:tc>
        <w:tc>
          <w:tcPr>
            <w:tcW w:w="3035" w:type="pct"/>
            <w:shd w:val="clear" w:color="auto" w:fill="auto"/>
          </w:tcPr>
          <w:p w:rsidR="0085131C" w:rsidRPr="00200B83" w:rsidRDefault="0085131C" w:rsidP="00F331C9">
            <w:pPr>
              <w:rPr>
                <w:sz w:val="20"/>
                <w:szCs w:val="20"/>
              </w:rPr>
            </w:pPr>
            <w:r w:rsidRPr="00200B83">
              <w:rPr>
                <w:sz w:val="20"/>
                <w:szCs w:val="20"/>
              </w:rPr>
              <w:t>Разработка элементов технологической карты на производство монтажных  работ.</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30</w:t>
            </w:r>
          </w:p>
        </w:tc>
        <w:tc>
          <w:tcPr>
            <w:tcW w:w="3035" w:type="pct"/>
            <w:shd w:val="clear" w:color="auto" w:fill="auto"/>
          </w:tcPr>
          <w:p w:rsidR="0085131C" w:rsidRPr="00200B83" w:rsidRDefault="0085131C" w:rsidP="00D43CA5">
            <w:pPr>
              <w:rPr>
                <w:sz w:val="20"/>
                <w:szCs w:val="20"/>
              </w:rPr>
            </w:pPr>
            <w:r>
              <w:rPr>
                <w:sz w:val="20"/>
                <w:szCs w:val="20"/>
              </w:rPr>
              <w:t>Определение объемов и  трудоемкости монтажных работ</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0"/>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D1D66">
            <w:pPr>
              <w:jc w:val="center"/>
              <w:rPr>
                <w:rFonts w:eastAsia="Calibri"/>
                <w:sz w:val="20"/>
                <w:szCs w:val="20"/>
              </w:rPr>
            </w:pPr>
            <w:r>
              <w:rPr>
                <w:rFonts w:eastAsia="Calibri"/>
                <w:sz w:val="20"/>
                <w:szCs w:val="20"/>
              </w:rPr>
              <w:t>31</w:t>
            </w:r>
          </w:p>
        </w:tc>
        <w:tc>
          <w:tcPr>
            <w:tcW w:w="3035" w:type="pct"/>
            <w:shd w:val="clear" w:color="auto" w:fill="auto"/>
          </w:tcPr>
          <w:p w:rsidR="0085131C" w:rsidRPr="00200B83" w:rsidRDefault="0085131C" w:rsidP="00F331C9">
            <w:pPr>
              <w:rPr>
                <w:sz w:val="20"/>
                <w:szCs w:val="20"/>
              </w:rPr>
            </w:pPr>
            <w:r w:rsidRPr="00200B83">
              <w:rPr>
                <w:sz w:val="20"/>
                <w:szCs w:val="20"/>
              </w:rPr>
              <w:t xml:space="preserve">Разработка элементов </w:t>
            </w:r>
            <w:r>
              <w:rPr>
                <w:sz w:val="20"/>
                <w:szCs w:val="20"/>
              </w:rPr>
              <w:t>ТК на изоляционные работы</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C32330">
            <w:pPr>
              <w:jc w:val="center"/>
              <w:rPr>
                <w:rFonts w:eastAsia="Calibri"/>
                <w:sz w:val="20"/>
                <w:szCs w:val="20"/>
              </w:rPr>
            </w:pPr>
            <w:r>
              <w:rPr>
                <w:rFonts w:eastAsia="Calibri"/>
                <w:sz w:val="20"/>
                <w:szCs w:val="20"/>
              </w:rPr>
              <w:t>32,33</w:t>
            </w:r>
          </w:p>
        </w:tc>
        <w:tc>
          <w:tcPr>
            <w:tcW w:w="3035" w:type="pct"/>
            <w:shd w:val="clear" w:color="auto" w:fill="auto"/>
          </w:tcPr>
          <w:p w:rsidR="0085131C" w:rsidRPr="0011021D" w:rsidRDefault="0085131C" w:rsidP="00200B83">
            <w:pPr>
              <w:rPr>
                <w:color w:val="FF0000"/>
                <w:sz w:val="20"/>
                <w:szCs w:val="20"/>
              </w:rPr>
            </w:pPr>
            <w:r w:rsidRPr="00200B83">
              <w:rPr>
                <w:sz w:val="20"/>
                <w:szCs w:val="20"/>
              </w:rPr>
              <w:t>Разработка элементов технологической карты на производство  кровельных работ.</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4</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1C301E">
            <w:pPr>
              <w:jc w:val="center"/>
              <w:rPr>
                <w:rFonts w:eastAsia="Calibri"/>
                <w:sz w:val="20"/>
                <w:szCs w:val="20"/>
              </w:rPr>
            </w:pPr>
            <w:r>
              <w:rPr>
                <w:rFonts w:eastAsia="Calibri"/>
                <w:sz w:val="20"/>
                <w:szCs w:val="20"/>
              </w:rPr>
              <w:t xml:space="preserve">34 </w:t>
            </w:r>
          </w:p>
        </w:tc>
        <w:tc>
          <w:tcPr>
            <w:tcW w:w="3035" w:type="pct"/>
            <w:shd w:val="clear" w:color="auto" w:fill="auto"/>
          </w:tcPr>
          <w:p w:rsidR="0085131C" w:rsidRPr="00200B83" w:rsidRDefault="0085131C" w:rsidP="00200B83">
            <w:pPr>
              <w:rPr>
                <w:sz w:val="20"/>
                <w:szCs w:val="20"/>
              </w:rPr>
            </w:pPr>
            <w:r w:rsidRPr="00200B83">
              <w:rPr>
                <w:sz w:val="20"/>
                <w:szCs w:val="20"/>
              </w:rPr>
              <w:t xml:space="preserve">Разработка элементов </w:t>
            </w:r>
            <w:r>
              <w:rPr>
                <w:sz w:val="20"/>
                <w:szCs w:val="20"/>
              </w:rPr>
              <w:t>ТК на штукатурные и   облицовочные работы</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Pr="00200B83" w:rsidRDefault="0085131C" w:rsidP="00C32330">
            <w:pPr>
              <w:jc w:val="center"/>
              <w:rPr>
                <w:rFonts w:eastAsia="Calibri"/>
                <w:sz w:val="20"/>
                <w:szCs w:val="20"/>
              </w:rPr>
            </w:pPr>
            <w:r>
              <w:rPr>
                <w:rFonts w:eastAsia="Calibri"/>
                <w:sz w:val="20"/>
                <w:szCs w:val="20"/>
              </w:rPr>
              <w:t>35</w:t>
            </w:r>
          </w:p>
        </w:tc>
        <w:tc>
          <w:tcPr>
            <w:tcW w:w="3035" w:type="pct"/>
            <w:shd w:val="clear" w:color="auto" w:fill="auto"/>
          </w:tcPr>
          <w:p w:rsidR="0085131C" w:rsidRPr="00200B83" w:rsidRDefault="0085131C" w:rsidP="001C301E">
            <w:pPr>
              <w:rPr>
                <w:sz w:val="20"/>
                <w:szCs w:val="20"/>
              </w:rPr>
            </w:pPr>
            <w:r w:rsidRPr="00200B83">
              <w:rPr>
                <w:sz w:val="20"/>
                <w:szCs w:val="20"/>
              </w:rPr>
              <w:t xml:space="preserve">Разработка элементов </w:t>
            </w:r>
            <w:r>
              <w:rPr>
                <w:sz w:val="20"/>
                <w:szCs w:val="20"/>
              </w:rPr>
              <w:t>ТК на малярные работы</w:t>
            </w:r>
          </w:p>
        </w:tc>
        <w:tc>
          <w:tcPr>
            <w:tcW w:w="338" w:type="pct"/>
            <w:shd w:val="clear" w:color="auto" w:fill="auto"/>
          </w:tcPr>
          <w:p w:rsidR="0085131C" w:rsidRPr="00200B83"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F331C9">
            <w:pPr>
              <w:rPr>
                <w:rFonts w:eastAsia="Calibri"/>
                <w:b/>
                <w:bCs/>
                <w:sz w:val="20"/>
                <w:szCs w:val="20"/>
              </w:rPr>
            </w:pPr>
          </w:p>
        </w:tc>
        <w:tc>
          <w:tcPr>
            <w:tcW w:w="265" w:type="pct"/>
            <w:gridSpan w:val="2"/>
            <w:shd w:val="clear" w:color="auto" w:fill="auto"/>
          </w:tcPr>
          <w:p w:rsidR="0085131C" w:rsidRDefault="0085131C" w:rsidP="00C32330">
            <w:pPr>
              <w:jc w:val="center"/>
              <w:rPr>
                <w:rFonts w:eastAsia="Calibri"/>
                <w:sz w:val="20"/>
                <w:szCs w:val="20"/>
              </w:rPr>
            </w:pPr>
            <w:r>
              <w:rPr>
                <w:rFonts w:eastAsia="Calibri"/>
                <w:sz w:val="20"/>
                <w:szCs w:val="20"/>
              </w:rPr>
              <w:t>36</w:t>
            </w:r>
          </w:p>
        </w:tc>
        <w:tc>
          <w:tcPr>
            <w:tcW w:w="3035" w:type="pct"/>
            <w:shd w:val="clear" w:color="auto" w:fill="auto"/>
          </w:tcPr>
          <w:p w:rsidR="0085131C" w:rsidRPr="00200B83" w:rsidRDefault="0085131C" w:rsidP="001C301E">
            <w:pPr>
              <w:rPr>
                <w:sz w:val="20"/>
                <w:szCs w:val="20"/>
              </w:rPr>
            </w:pPr>
            <w:r w:rsidRPr="00200B83">
              <w:rPr>
                <w:sz w:val="20"/>
                <w:szCs w:val="20"/>
              </w:rPr>
              <w:t xml:space="preserve">Разработка элементов </w:t>
            </w:r>
            <w:r>
              <w:rPr>
                <w:sz w:val="20"/>
                <w:szCs w:val="20"/>
              </w:rPr>
              <w:t>ТК на устройство полов</w:t>
            </w:r>
          </w:p>
        </w:tc>
        <w:tc>
          <w:tcPr>
            <w:tcW w:w="338" w:type="pct"/>
            <w:shd w:val="clear" w:color="auto" w:fill="auto"/>
          </w:tcPr>
          <w:p w:rsidR="0085131C" w:rsidRDefault="0085131C" w:rsidP="00200B83">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F331C9">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37</w:t>
            </w:r>
          </w:p>
        </w:tc>
        <w:tc>
          <w:tcPr>
            <w:tcW w:w="3035" w:type="pct"/>
            <w:shd w:val="clear" w:color="auto" w:fill="auto"/>
          </w:tcPr>
          <w:p w:rsidR="0085131C" w:rsidRPr="00090BD5" w:rsidRDefault="0085131C" w:rsidP="00EA5260">
            <w:pPr>
              <w:rPr>
                <w:sz w:val="20"/>
                <w:szCs w:val="20"/>
              </w:rPr>
            </w:pPr>
            <w:r w:rsidRPr="00090BD5">
              <w:rPr>
                <w:sz w:val="20"/>
                <w:szCs w:val="20"/>
              </w:rPr>
              <w:t>Определение объемов земляных работ</w:t>
            </w:r>
          </w:p>
        </w:tc>
        <w:tc>
          <w:tcPr>
            <w:tcW w:w="338" w:type="pct"/>
            <w:shd w:val="clear" w:color="auto" w:fill="auto"/>
          </w:tcPr>
          <w:p w:rsidR="0085131C" w:rsidRPr="00200B83"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38</w:t>
            </w:r>
          </w:p>
        </w:tc>
        <w:tc>
          <w:tcPr>
            <w:tcW w:w="3035" w:type="pct"/>
            <w:shd w:val="clear" w:color="auto" w:fill="auto"/>
          </w:tcPr>
          <w:p w:rsidR="0085131C" w:rsidRPr="00090BD5" w:rsidRDefault="0085131C" w:rsidP="00EA5260">
            <w:pPr>
              <w:pStyle w:val="a8"/>
              <w:spacing w:after="0"/>
              <w:jc w:val="both"/>
              <w:rPr>
                <w:sz w:val="20"/>
                <w:szCs w:val="20"/>
              </w:rPr>
            </w:pPr>
            <w:r w:rsidRPr="00090BD5">
              <w:rPr>
                <w:sz w:val="20"/>
                <w:szCs w:val="20"/>
              </w:rPr>
              <w:t>Определение объемов каменных работ</w:t>
            </w:r>
          </w:p>
        </w:tc>
        <w:tc>
          <w:tcPr>
            <w:tcW w:w="338" w:type="pct"/>
            <w:shd w:val="clear" w:color="auto" w:fill="auto"/>
          </w:tcPr>
          <w:p w:rsidR="0085131C" w:rsidRPr="00200B83"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39</w:t>
            </w:r>
          </w:p>
        </w:tc>
        <w:tc>
          <w:tcPr>
            <w:tcW w:w="3035" w:type="pct"/>
            <w:shd w:val="clear" w:color="auto" w:fill="auto"/>
          </w:tcPr>
          <w:p w:rsidR="0085131C" w:rsidRPr="00090BD5" w:rsidRDefault="0085131C" w:rsidP="00EA5260">
            <w:pPr>
              <w:pStyle w:val="a8"/>
              <w:spacing w:after="0"/>
              <w:jc w:val="both"/>
              <w:rPr>
                <w:sz w:val="20"/>
                <w:szCs w:val="20"/>
              </w:rPr>
            </w:pPr>
            <w:r w:rsidRPr="00090BD5">
              <w:rPr>
                <w:sz w:val="20"/>
                <w:szCs w:val="20"/>
              </w:rPr>
              <w:t>Определение объемов монтажных работ</w:t>
            </w:r>
          </w:p>
        </w:tc>
        <w:tc>
          <w:tcPr>
            <w:tcW w:w="338" w:type="pct"/>
            <w:shd w:val="clear" w:color="auto" w:fill="auto"/>
          </w:tcPr>
          <w:p w:rsidR="0085131C"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40</w:t>
            </w:r>
          </w:p>
        </w:tc>
        <w:tc>
          <w:tcPr>
            <w:tcW w:w="3035" w:type="pct"/>
            <w:shd w:val="clear" w:color="auto" w:fill="auto"/>
          </w:tcPr>
          <w:p w:rsidR="0085131C" w:rsidRPr="00090BD5" w:rsidRDefault="0085131C" w:rsidP="00EA5260">
            <w:pPr>
              <w:pStyle w:val="a8"/>
              <w:spacing w:after="0"/>
              <w:jc w:val="both"/>
              <w:rPr>
                <w:sz w:val="20"/>
                <w:szCs w:val="20"/>
              </w:rPr>
            </w:pPr>
            <w:r w:rsidRPr="00090BD5">
              <w:rPr>
                <w:sz w:val="20"/>
                <w:szCs w:val="20"/>
              </w:rPr>
              <w:t>Определение объемов изоляционных и  кровельных работ</w:t>
            </w:r>
          </w:p>
        </w:tc>
        <w:tc>
          <w:tcPr>
            <w:tcW w:w="338" w:type="pct"/>
            <w:shd w:val="clear" w:color="auto" w:fill="auto"/>
          </w:tcPr>
          <w:p w:rsidR="0085131C"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41</w:t>
            </w:r>
          </w:p>
        </w:tc>
        <w:tc>
          <w:tcPr>
            <w:tcW w:w="3035" w:type="pct"/>
            <w:shd w:val="clear" w:color="auto" w:fill="auto"/>
          </w:tcPr>
          <w:p w:rsidR="0085131C" w:rsidRPr="00090BD5" w:rsidRDefault="0085131C" w:rsidP="00EA5260">
            <w:pPr>
              <w:pStyle w:val="a8"/>
              <w:spacing w:after="0"/>
              <w:jc w:val="both"/>
              <w:rPr>
                <w:sz w:val="20"/>
                <w:szCs w:val="20"/>
              </w:rPr>
            </w:pPr>
            <w:r w:rsidRPr="00090BD5">
              <w:rPr>
                <w:sz w:val="20"/>
                <w:szCs w:val="20"/>
              </w:rPr>
              <w:t>Определение объемов отделочных работ</w:t>
            </w:r>
          </w:p>
        </w:tc>
        <w:tc>
          <w:tcPr>
            <w:tcW w:w="338" w:type="pct"/>
            <w:shd w:val="clear" w:color="auto" w:fill="auto"/>
          </w:tcPr>
          <w:p w:rsidR="0085131C"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42</w:t>
            </w:r>
          </w:p>
        </w:tc>
        <w:tc>
          <w:tcPr>
            <w:tcW w:w="3035" w:type="pct"/>
            <w:shd w:val="clear" w:color="auto" w:fill="auto"/>
          </w:tcPr>
          <w:p w:rsidR="0085131C" w:rsidRPr="00090BD5" w:rsidRDefault="0085131C" w:rsidP="00EA5260">
            <w:pPr>
              <w:pStyle w:val="a8"/>
              <w:spacing w:after="0"/>
              <w:jc w:val="both"/>
              <w:rPr>
                <w:sz w:val="20"/>
                <w:szCs w:val="20"/>
              </w:rPr>
            </w:pPr>
            <w:r w:rsidRPr="00090BD5">
              <w:rPr>
                <w:sz w:val="20"/>
                <w:szCs w:val="20"/>
              </w:rPr>
              <w:t>Определение объемов устройства полов</w:t>
            </w:r>
          </w:p>
        </w:tc>
        <w:tc>
          <w:tcPr>
            <w:tcW w:w="338" w:type="pct"/>
            <w:shd w:val="clear" w:color="auto" w:fill="auto"/>
          </w:tcPr>
          <w:p w:rsidR="0085131C"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85131C" w:rsidRPr="003377D8" w:rsidTr="0085131C">
        <w:trPr>
          <w:trHeight w:val="218"/>
        </w:trPr>
        <w:tc>
          <w:tcPr>
            <w:tcW w:w="1025" w:type="pct"/>
            <w:vMerge/>
            <w:shd w:val="clear" w:color="auto" w:fill="auto"/>
          </w:tcPr>
          <w:p w:rsidR="0085131C" w:rsidRPr="003377D8" w:rsidRDefault="0085131C" w:rsidP="00EA5260">
            <w:pPr>
              <w:rPr>
                <w:rFonts w:eastAsia="Calibri"/>
                <w:b/>
                <w:bCs/>
                <w:sz w:val="20"/>
                <w:szCs w:val="20"/>
              </w:rPr>
            </w:pPr>
          </w:p>
        </w:tc>
        <w:tc>
          <w:tcPr>
            <w:tcW w:w="265" w:type="pct"/>
            <w:gridSpan w:val="2"/>
            <w:shd w:val="clear" w:color="auto" w:fill="auto"/>
          </w:tcPr>
          <w:p w:rsidR="0085131C" w:rsidRPr="00090BD5" w:rsidRDefault="0085131C" w:rsidP="00EA5260">
            <w:pPr>
              <w:jc w:val="center"/>
              <w:rPr>
                <w:rFonts w:eastAsia="Calibri"/>
                <w:sz w:val="20"/>
                <w:szCs w:val="20"/>
              </w:rPr>
            </w:pPr>
            <w:r w:rsidRPr="00090BD5">
              <w:rPr>
                <w:rFonts w:eastAsia="Calibri"/>
                <w:sz w:val="20"/>
                <w:szCs w:val="20"/>
              </w:rPr>
              <w:t>43</w:t>
            </w:r>
          </w:p>
        </w:tc>
        <w:tc>
          <w:tcPr>
            <w:tcW w:w="3035" w:type="pct"/>
            <w:shd w:val="clear" w:color="auto" w:fill="auto"/>
          </w:tcPr>
          <w:p w:rsidR="0085131C" w:rsidRPr="00090BD5" w:rsidRDefault="0085131C" w:rsidP="00EA5260">
            <w:pPr>
              <w:pStyle w:val="a8"/>
              <w:spacing w:after="0"/>
              <w:jc w:val="both"/>
              <w:rPr>
                <w:sz w:val="20"/>
                <w:szCs w:val="20"/>
              </w:rPr>
            </w:pPr>
            <w:r w:rsidRPr="00090BD5">
              <w:rPr>
                <w:sz w:val="20"/>
                <w:szCs w:val="20"/>
              </w:rPr>
              <w:t xml:space="preserve">Определение объемов прочих и специальных работ   </w:t>
            </w:r>
          </w:p>
        </w:tc>
        <w:tc>
          <w:tcPr>
            <w:tcW w:w="338" w:type="pct"/>
            <w:shd w:val="clear" w:color="auto" w:fill="auto"/>
          </w:tcPr>
          <w:p w:rsidR="0085131C" w:rsidRDefault="0085131C" w:rsidP="00EA5260">
            <w:pPr>
              <w:jc w:val="center"/>
              <w:rPr>
                <w:rFonts w:eastAsia="Calibri"/>
                <w:bCs/>
                <w:sz w:val="20"/>
                <w:szCs w:val="20"/>
              </w:rPr>
            </w:pPr>
            <w:r>
              <w:rPr>
                <w:rFonts w:eastAsia="Calibri"/>
                <w:bCs/>
                <w:sz w:val="20"/>
                <w:szCs w:val="20"/>
              </w:rPr>
              <w:t>2</w:t>
            </w:r>
          </w:p>
        </w:tc>
        <w:tc>
          <w:tcPr>
            <w:tcW w:w="337" w:type="pct"/>
            <w:vMerge/>
            <w:shd w:val="clear" w:color="auto" w:fill="FFFFFF"/>
          </w:tcPr>
          <w:p w:rsidR="0085131C" w:rsidRPr="003377D8" w:rsidRDefault="0085131C" w:rsidP="00EA5260">
            <w:pPr>
              <w:jc w:val="both"/>
              <w:rPr>
                <w:rFonts w:eastAsia="Calibri"/>
                <w:b/>
                <w:bCs/>
                <w:sz w:val="20"/>
                <w:szCs w:val="20"/>
              </w:rPr>
            </w:pPr>
          </w:p>
        </w:tc>
      </w:tr>
      <w:tr w:rsidR="00752544" w:rsidRPr="003377D8" w:rsidTr="0085131C">
        <w:trPr>
          <w:trHeight w:val="218"/>
        </w:trPr>
        <w:tc>
          <w:tcPr>
            <w:tcW w:w="4325" w:type="pct"/>
            <w:gridSpan w:val="4"/>
            <w:shd w:val="clear" w:color="auto" w:fill="auto"/>
          </w:tcPr>
          <w:p w:rsidR="00752544" w:rsidRPr="003377D8" w:rsidRDefault="00752544" w:rsidP="007B79AD">
            <w:pPr>
              <w:rPr>
                <w:i/>
                <w:sz w:val="20"/>
                <w:szCs w:val="20"/>
              </w:rPr>
            </w:pPr>
            <w:r w:rsidRPr="003377D8">
              <w:rPr>
                <w:rFonts w:eastAsia="Calibri"/>
                <w:b/>
                <w:bCs/>
                <w:sz w:val="20"/>
                <w:szCs w:val="20"/>
              </w:rPr>
              <w:t xml:space="preserve">Самостоятельная работа при изучении </w:t>
            </w:r>
            <w:r w:rsidR="00E61B48">
              <w:rPr>
                <w:rFonts w:eastAsia="Calibri"/>
                <w:b/>
                <w:bCs/>
                <w:sz w:val="20"/>
                <w:szCs w:val="20"/>
              </w:rPr>
              <w:t xml:space="preserve">темы </w:t>
            </w:r>
            <w:r w:rsidR="007B79AD">
              <w:rPr>
                <w:rFonts w:eastAsia="Calibri"/>
                <w:b/>
                <w:bCs/>
                <w:sz w:val="20"/>
                <w:szCs w:val="20"/>
              </w:rPr>
              <w:t>2.</w:t>
            </w:r>
            <w:r w:rsidR="00E61B48">
              <w:rPr>
                <w:rFonts w:eastAsia="Calibri"/>
                <w:b/>
                <w:bCs/>
                <w:sz w:val="20"/>
                <w:szCs w:val="20"/>
              </w:rPr>
              <w:t>1.</w:t>
            </w:r>
            <w:r w:rsidR="007B79AD">
              <w:rPr>
                <w:rFonts w:eastAsia="Calibri"/>
                <w:b/>
                <w:bCs/>
                <w:sz w:val="20"/>
                <w:szCs w:val="20"/>
              </w:rPr>
              <w:t>3</w:t>
            </w:r>
          </w:p>
          <w:p w:rsidR="00752544" w:rsidRPr="003377D8" w:rsidRDefault="00752544" w:rsidP="00752544">
            <w:pPr>
              <w:rPr>
                <w:sz w:val="20"/>
                <w:szCs w:val="20"/>
              </w:rPr>
            </w:pPr>
            <w:r w:rsidRPr="003377D8">
              <w:rP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752544" w:rsidRPr="00752544" w:rsidRDefault="00752544" w:rsidP="00752544">
            <w:pPr>
              <w:pStyle w:val="a8"/>
              <w:spacing w:after="0"/>
              <w:jc w:val="both"/>
              <w:rPr>
                <w:sz w:val="20"/>
                <w:szCs w:val="20"/>
              </w:rPr>
            </w:pPr>
            <w:r w:rsidRPr="003377D8">
              <w:rPr>
                <w:sz w:val="20"/>
                <w:szCs w:val="20"/>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752544" w:rsidRDefault="00E61B48" w:rsidP="00752544">
            <w:pPr>
              <w:rPr>
                <w:rFonts w:eastAsia="Calibri"/>
                <w:b/>
                <w:bCs/>
                <w:color w:val="000000"/>
                <w:sz w:val="20"/>
                <w:szCs w:val="20"/>
              </w:rPr>
            </w:pPr>
            <w:r>
              <w:rPr>
                <w:rFonts w:eastAsia="Calibri"/>
                <w:b/>
                <w:bCs/>
                <w:color w:val="000000"/>
                <w:sz w:val="20"/>
                <w:szCs w:val="20"/>
              </w:rPr>
              <w:t>Т</w:t>
            </w:r>
            <w:r w:rsidR="00752544" w:rsidRPr="00B97AA4">
              <w:rPr>
                <w:rFonts w:eastAsia="Calibri"/>
                <w:b/>
                <w:bCs/>
                <w:color w:val="000000"/>
                <w:sz w:val="20"/>
                <w:szCs w:val="20"/>
              </w:rPr>
              <w:t>ематика внеаудиторной самостоятельной работы:</w:t>
            </w:r>
          </w:p>
          <w:p w:rsidR="00752544" w:rsidRPr="003756C2" w:rsidRDefault="00752544" w:rsidP="00752544">
            <w:pPr>
              <w:rPr>
                <w:rFonts w:eastAsia="Calibri"/>
                <w:b/>
                <w:bCs/>
                <w:sz w:val="20"/>
                <w:szCs w:val="20"/>
              </w:rPr>
            </w:pPr>
            <w:r w:rsidRPr="00891878">
              <w:rPr>
                <w:color w:val="FF0000"/>
                <w:sz w:val="20"/>
                <w:szCs w:val="20"/>
              </w:rPr>
              <w:t xml:space="preserve"> </w:t>
            </w:r>
            <w:r w:rsidRPr="003756C2">
              <w:rPr>
                <w:sz w:val="20"/>
                <w:szCs w:val="20"/>
              </w:rPr>
              <w:t>Составить номенклатуру внутриплощадочных подготовительных работ в различных условиях строительства.</w:t>
            </w:r>
          </w:p>
          <w:p w:rsidR="00752544" w:rsidRPr="00B97AA4" w:rsidRDefault="00752544" w:rsidP="00752544">
            <w:pPr>
              <w:rPr>
                <w:rFonts w:eastAsia="Calibri"/>
                <w:bCs/>
                <w:color w:val="000000"/>
                <w:sz w:val="20"/>
                <w:szCs w:val="20"/>
              </w:rPr>
            </w:pPr>
            <w:r w:rsidRPr="00B97AA4">
              <w:rPr>
                <w:rFonts w:eastAsia="Calibri"/>
                <w:bCs/>
                <w:color w:val="000000"/>
                <w:sz w:val="20"/>
                <w:szCs w:val="20"/>
              </w:rPr>
              <w:t>Определение объемов общестроительных работ (виды работ указываются преподавателем).</w:t>
            </w:r>
          </w:p>
          <w:p w:rsidR="00752544" w:rsidRPr="00B97AA4" w:rsidRDefault="00752544" w:rsidP="00752544">
            <w:pPr>
              <w:rPr>
                <w:rFonts w:eastAsia="Calibri"/>
                <w:bCs/>
                <w:color w:val="000000"/>
                <w:sz w:val="20"/>
                <w:szCs w:val="20"/>
              </w:rPr>
            </w:pPr>
            <w:r w:rsidRPr="00B97AA4">
              <w:rPr>
                <w:rFonts w:eastAsia="Calibri"/>
                <w:bCs/>
                <w:color w:val="000000"/>
                <w:sz w:val="20"/>
                <w:szCs w:val="20"/>
              </w:rPr>
              <w:t>Составление калькуляции затрат труда и потребности в машинах (виды работ указываются преподавателем).</w:t>
            </w:r>
          </w:p>
          <w:p w:rsidR="00752544" w:rsidRPr="001A774A" w:rsidRDefault="00752544" w:rsidP="00752544">
            <w:pPr>
              <w:rPr>
                <w:bCs/>
                <w:sz w:val="20"/>
                <w:szCs w:val="20"/>
              </w:rPr>
            </w:pPr>
            <w:r w:rsidRPr="001A774A">
              <w:rPr>
                <w:bCs/>
                <w:sz w:val="20"/>
                <w:szCs w:val="20"/>
              </w:rPr>
              <w:t>Выполнение на основе вариантного проектирования выбора методов производства работ (виды работ указываются преподавателем).</w:t>
            </w:r>
          </w:p>
          <w:p w:rsidR="00752544" w:rsidRPr="001A774A" w:rsidRDefault="00752544" w:rsidP="00752544">
            <w:pPr>
              <w:rPr>
                <w:bCs/>
                <w:sz w:val="20"/>
                <w:szCs w:val="20"/>
              </w:rPr>
            </w:pPr>
            <w:r w:rsidRPr="001A774A">
              <w:rPr>
                <w:bCs/>
                <w:sz w:val="20"/>
                <w:szCs w:val="20"/>
              </w:rPr>
              <w:t>Выполн</w:t>
            </w:r>
            <w:r>
              <w:rPr>
                <w:bCs/>
                <w:sz w:val="20"/>
                <w:szCs w:val="20"/>
              </w:rPr>
              <w:t xml:space="preserve">ение </w:t>
            </w:r>
            <w:r w:rsidRPr="001A774A">
              <w:rPr>
                <w:bCs/>
                <w:sz w:val="20"/>
                <w:szCs w:val="20"/>
              </w:rPr>
              <w:t>выбор</w:t>
            </w:r>
            <w:r>
              <w:rPr>
                <w:bCs/>
                <w:sz w:val="20"/>
                <w:szCs w:val="20"/>
              </w:rPr>
              <w:t>а</w:t>
            </w:r>
            <w:r w:rsidRPr="001A774A">
              <w:rPr>
                <w:bCs/>
                <w:sz w:val="20"/>
                <w:szCs w:val="20"/>
              </w:rPr>
              <w:t xml:space="preserve"> средств малой механизации для производства различных строительных процессов.</w:t>
            </w:r>
          </w:p>
          <w:p w:rsidR="00752544" w:rsidRPr="001A774A" w:rsidRDefault="00752544" w:rsidP="00752544">
            <w:pPr>
              <w:rPr>
                <w:b/>
                <w:bCs/>
                <w:sz w:val="20"/>
                <w:szCs w:val="20"/>
              </w:rPr>
            </w:pPr>
            <w:r w:rsidRPr="001A774A">
              <w:rPr>
                <w:sz w:val="20"/>
                <w:szCs w:val="20"/>
              </w:rPr>
              <w:t>Разработка и вычерчивание схем технологических процессов</w:t>
            </w:r>
          </w:p>
          <w:p w:rsidR="00CB15FE" w:rsidRPr="00B8040D" w:rsidRDefault="00CB15FE" w:rsidP="004B5C07">
            <w:pPr>
              <w:rPr>
                <w:b/>
                <w:bCs/>
                <w:sz w:val="20"/>
                <w:szCs w:val="20"/>
              </w:rPr>
            </w:pPr>
            <w:r w:rsidRPr="00B8040D">
              <w:rPr>
                <w:b/>
                <w:bCs/>
                <w:sz w:val="20"/>
                <w:szCs w:val="20"/>
              </w:rPr>
              <w:t xml:space="preserve">Составление </w:t>
            </w:r>
            <w:r w:rsidR="0085131C">
              <w:rPr>
                <w:b/>
                <w:bCs/>
                <w:sz w:val="20"/>
                <w:szCs w:val="20"/>
              </w:rPr>
              <w:t xml:space="preserve">опорного </w:t>
            </w:r>
            <w:r w:rsidRPr="00B8040D">
              <w:rPr>
                <w:b/>
                <w:bCs/>
                <w:sz w:val="20"/>
                <w:szCs w:val="20"/>
              </w:rPr>
              <w:t>конспекта по темам:</w:t>
            </w:r>
          </w:p>
          <w:p w:rsidR="004B5C07" w:rsidRPr="00B8040D" w:rsidRDefault="004B5C07" w:rsidP="004B5C07">
            <w:pPr>
              <w:rPr>
                <w:sz w:val="20"/>
                <w:szCs w:val="20"/>
              </w:rPr>
            </w:pPr>
            <w:r w:rsidRPr="00B8040D">
              <w:rPr>
                <w:sz w:val="20"/>
                <w:szCs w:val="20"/>
              </w:rPr>
              <w:t>Способы отсыпки грунта в насыпи и его уплотнения.</w:t>
            </w:r>
          </w:p>
          <w:p w:rsidR="004B5C07" w:rsidRPr="00B8040D" w:rsidRDefault="004B5C07" w:rsidP="004B5C07">
            <w:pPr>
              <w:rPr>
                <w:b/>
                <w:sz w:val="20"/>
                <w:szCs w:val="20"/>
              </w:rPr>
            </w:pPr>
            <w:r w:rsidRPr="00B8040D">
              <w:rPr>
                <w:sz w:val="20"/>
                <w:szCs w:val="20"/>
              </w:rPr>
              <w:t>Засыпка грунта в траншеи, пазухи, под полы с послойным уплотнением</w:t>
            </w:r>
            <w:r w:rsidRPr="00B8040D">
              <w:rPr>
                <w:b/>
                <w:sz w:val="20"/>
                <w:szCs w:val="20"/>
              </w:rPr>
              <w:t xml:space="preserve"> </w:t>
            </w:r>
          </w:p>
          <w:p w:rsidR="000A7488" w:rsidRPr="00B8040D" w:rsidRDefault="004B5C07" w:rsidP="004B5C07">
            <w:pPr>
              <w:rPr>
                <w:sz w:val="20"/>
                <w:szCs w:val="20"/>
              </w:rPr>
            </w:pPr>
            <w:r w:rsidRPr="00B8040D">
              <w:rPr>
                <w:bCs/>
                <w:sz w:val="20"/>
                <w:szCs w:val="20"/>
              </w:rPr>
              <w:t>Понятие о гидромеханизированной разработке грунта</w:t>
            </w:r>
            <w:r w:rsidRPr="00B8040D">
              <w:rPr>
                <w:b/>
                <w:sz w:val="20"/>
                <w:szCs w:val="20"/>
              </w:rPr>
              <w:t>,</w:t>
            </w:r>
            <w:r w:rsidRPr="00B8040D">
              <w:rPr>
                <w:sz w:val="20"/>
                <w:szCs w:val="20"/>
              </w:rPr>
              <w:t xml:space="preserve"> разработке грунта взрывом, бурении грунта </w:t>
            </w:r>
          </w:p>
          <w:p w:rsidR="000A7488" w:rsidRPr="00B8040D" w:rsidRDefault="004B5C07" w:rsidP="000A7488">
            <w:pPr>
              <w:rPr>
                <w:sz w:val="20"/>
                <w:szCs w:val="20"/>
              </w:rPr>
            </w:pPr>
            <w:r w:rsidRPr="00B8040D">
              <w:rPr>
                <w:sz w:val="20"/>
                <w:szCs w:val="20"/>
              </w:rPr>
              <w:t>Понятие о предварительном напряжении арматуры на строительной площадке</w:t>
            </w:r>
          </w:p>
          <w:p w:rsidR="003019EA" w:rsidRPr="00B8040D" w:rsidRDefault="000A7488" w:rsidP="003019EA">
            <w:pPr>
              <w:rPr>
                <w:sz w:val="20"/>
                <w:szCs w:val="20"/>
              </w:rPr>
            </w:pPr>
            <w:r w:rsidRPr="00B8040D">
              <w:rPr>
                <w:sz w:val="20"/>
                <w:szCs w:val="20"/>
              </w:rPr>
              <w:t xml:space="preserve"> </w:t>
            </w:r>
            <w:r w:rsidR="003019EA" w:rsidRPr="00B8040D">
              <w:rPr>
                <w:sz w:val="20"/>
                <w:szCs w:val="20"/>
              </w:rPr>
              <w:t>Устройство кровли из плит повышенной заводской готовности.</w:t>
            </w:r>
          </w:p>
          <w:p w:rsidR="000A7488" w:rsidRPr="00B8040D" w:rsidRDefault="000A7488" w:rsidP="003019EA">
            <w:pPr>
              <w:rPr>
                <w:sz w:val="20"/>
                <w:szCs w:val="20"/>
              </w:rPr>
            </w:pPr>
            <w:r w:rsidRPr="00B8040D">
              <w:rPr>
                <w:sz w:val="20"/>
                <w:szCs w:val="20"/>
              </w:rPr>
              <w:t xml:space="preserve">Понятие о технологии монтажа </w:t>
            </w:r>
            <w:r w:rsidRPr="00B8040D">
              <w:rPr>
                <w:sz w:val="20"/>
                <w:szCs w:val="20"/>
              </w:rPr>
              <w:tab/>
              <w:t>конструкций:</w:t>
            </w:r>
          </w:p>
          <w:p w:rsidR="000A7488" w:rsidRPr="00B8040D" w:rsidRDefault="000A7488" w:rsidP="000A7488">
            <w:pPr>
              <w:rPr>
                <w:sz w:val="20"/>
                <w:szCs w:val="20"/>
              </w:rPr>
            </w:pPr>
            <w:r w:rsidRPr="00B8040D">
              <w:rPr>
                <w:sz w:val="20"/>
                <w:szCs w:val="20"/>
              </w:rPr>
              <w:t xml:space="preserve">- железобетонных оболочек покрытий </w:t>
            </w:r>
          </w:p>
          <w:p w:rsidR="000A7488" w:rsidRDefault="000A7488" w:rsidP="000A7488">
            <w:pPr>
              <w:rPr>
                <w:sz w:val="20"/>
                <w:szCs w:val="20"/>
              </w:rPr>
            </w:pPr>
            <w:r w:rsidRPr="00B8040D">
              <w:rPr>
                <w:sz w:val="20"/>
                <w:szCs w:val="20"/>
              </w:rPr>
              <w:t>- металлических пространственных конструкций;</w:t>
            </w:r>
          </w:p>
          <w:p w:rsidR="00CA75AA" w:rsidRPr="00090BD5" w:rsidRDefault="00CA75AA" w:rsidP="00CA75AA">
            <w:pPr>
              <w:rPr>
                <w:rFonts w:eastAsia="Calibri"/>
                <w:bCs/>
                <w:sz w:val="20"/>
                <w:szCs w:val="20"/>
              </w:rPr>
            </w:pPr>
            <w:r w:rsidRPr="00090BD5">
              <w:rPr>
                <w:rFonts w:eastAsia="Calibri"/>
                <w:bCs/>
                <w:sz w:val="20"/>
                <w:szCs w:val="20"/>
              </w:rPr>
              <w:t>Определение объемов общестроительных работ (виды работ указываются преподавателем).</w:t>
            </w:r>
          </w:p>
          <w:p w:rsidR="00CA75AA" w:rsidRPr="00090BD5" w:rsidRDefault="00CA75AA" w:rsidP="00CA75AA">
            <w:pPr>
              <w:rPr>
                <w:rFonts w:eastAsia="Calibri"/>
                <w:bCs/>
                <w:sz w:val="20"/>
                <w:szCs w:val="20"/>
              </w:rPr>
            </w:pPr>
            <w:r w:rsidRPr="00090BD5">
              <w:rPr>
                <w:rFonts w:eastAsia="Calibri"/>
                <w:bCs/>
                <w:sz w:val="20"/>
                <w:szCs w:val="20"/>
              </w:rPr>
              <w:t>Составление калькуляции затрат труда и потребности в машинах (виды работ указываются преподавателем).</w:t>
            </w:r>
          </w:p>
          <w:p w:rsidR="00CA75AA" w:rsidRPr="00090BD5" w:rsidRDefault="00CA75AA" w:rsidP="00CA75AA">
            <w:pPr>
              <w:rPr>
                <w:sz w:val="20"/>
                <w:szCs w:val="20"/>
              </w:rPr>
            </w:pPr>
            <w:r w:rsidRPr="00090BD5">
              <w:rPr>
                <w:sz w:val="20"/>
                <w:szCs w:val="20"/>
              </w:rPr>
              <w:t>Составление конспекта по правилам исчисления объемов строительных работ</w:t>
            </w:r>
          </w:p>
          <w:p w:rsidR="00752544" w:rsidRPr="00090BD5" w:rsidRDefault="00752544" w:rsidP="00CA75AA">
            <w:pPr>
              <w:rPr>
                <w:sz w:val="20"/>
                <w:szCs w:val="20"/>
              </w:rPr>
            </w:pPr>
          </w:p>
          <w:p w:rsidR="00CB15FE" w:rsidRPr="00B8040D" w:rsidRDefault="00CB15FE" w:rsidP="000A7488">
            <w:pPr>
              <w:rPr>
                <w:b/>
                <w:bCs/>
                <w:sz w:val="20"/>
                <w:szCs w:val="20"/>
              </w:rPr>
            </w:pPr>
            <w:r w:rsidRPr="00B8040D">
              <w:rPr>
                <w:b/>
                <w:bCs/>
                <w:sz w:val="20"/>
                <w:szCs w:val="20"/>
              </w:rPr>
              <w:t>Подготовка рефератов на тему:</w:t>
            </w:r>
          </w:p>
          <w:p w:rsidR="000A7488" w:rsidRPr="00B8040D" w:rsidRDefault="00CB15FE" w:rsidP="00CB15FE">
            <w:pPr>
              <w:rPr>
                <w:sz w:val="20"/>
                <w:szCs w:val="20"/>
              </w:rPr>
            </w:pPr>
            <w:r w:rsidRPr="00B8040D">
              <w:rPr>
                <w:sz w:val="20"/>
                <w:szCs w:val="20"/>
              </w:rPr>
              <w:t>У</w:t>
            </w:r>
            <w:r w:rsidR="000A7488" w:rsidRPr="00B8040D">
              <w:rPr>
                <w:sz w:val="20"/>
                <w:szCs w:val="20"/>
              </w:rPr>
              <w:t>стройств</w:t>
            </w:r>
            <w:r w:rsidRPr="00B8040D">
              <w:rPr>
                <w:sz w:val="20"/>
                <w:szCs w:val="20"/>
              </w:rPr>
              <w:t>о</w:t>
            </w:r>
            <w:r w:rsidR="000A7488" w:rsidRPr="00B8040D">
              <w:rPr>
                <w:sz w:val="20"/>
                <w:szCs w:val="20"/>
              </w:rPr>
              <w:t xml:space="preserve"> эксплуатируемых кровель.</w:t>
            </w:r>
          </w:p>
          <w:p w:rsidR="000A7488" w:rsidRPr="00200B83" w:rsidRDefault="00CB15FE" w:rsidP="008D1D9C">
            <w:pPr>
              <w:rPr>
                <w:sz w:val="20"/>
                <w:szCs w:val="20"/>
              </w:rPr>
            </w:pPr>
            <w:r w:rsidRPr="00B8040D">
              <w:rPr>
                <w:sz w:val="20"/>
                <w:szCs w:val="20"/>
              </w:rPr>
              <w:t>У</w:t>
            </w:r>
            <w:r w:rsidR="000A7488" w:rsidRPr="00B8040D">
              <w:rPr>
                <w:sz w:val="20"/>
                <w:szCs w:val="20"/>
              </w:rPr>
              <w:t>стройств</w:t>
            </w:r>
            <w:r w:rsidRPr="00B8040D">
              <w:rPr>
                <w:sz w:val="20"/>
                <w:szCs w:val="20"/>
              </w:rPr>
              <w:t>о</w:t>
            </w:r>
            <w:r w:rsidR="000A7488" w:rsidRPr="00B8040D">
              <w:rPr>
                <w:sz w:val="20"/>
                <w:szCs w:val="20"/>
              </w:rPr>
              <w:t xml:space="preserve"> теплых обогреваемых полов.</w:t>
            </w:r>
          </w:p>
        </w:tc>
        <w:tc>
          <w:tcPr>
            <w:tcW w:w="338" w:type="pct"/>
            <w:shd w:val="clear" w:color="auto" w:fill="auto"/>
          </w:tcPr>
          <w:p w:rsidR="00752544" w:rsidRPr="0085131C" w:rsidRDefault="007B79AD" w:rsidP="00200B83">
            <w:pPr>
              <w:jc w:val="center"/>
              <w:rPr>
                <w:rFonts w:eastAsia="Calibri"/>
                <w:b/>
                <w:sz w:val="20"/>
                <w:szCs w:val="20"/>
              </w:rPr>
            </w:pPr>
            <w:r w:rsidRPr="0085131C">
              <w:rPr>
                <w:rFonts w:eastAsia="Calibri"/>
                <w:b/>
                <w:sz w:val="20"/>
                <w:szCs w:val="20"/>
              </w:rPr>
              <w:t>106</w:t>
            </w:r>
          </w:p>
        </w:tc>
        <w:tc>
          <w:tcPr>
            <w:tcW w:w="337" w:type="pct"/>
            <w:shd w:val="clear" w:color="auto" w:fill="D9D9D9"/>
          </w:tcPr>
          <w:p w:rsidR="00752544" w:rsidRPr="003377D8" w:rsidRDefault="00752544" w:rsidP="00F331C9">
            <w:pPr>
              <w:jc w:val="both"/>
              <w:rPr>
                <w:rFonts w:eastAsia="Calibri"/>
                <w:b/>
                <w:bCs/>
                <w:sz w:val="20"/>
                <w:szCs w:val="20"/>
              </w:rPr>
            </w:pPr>
          </w:p>
        </w:tc>
      </w:tr>
    </w:tbl>
    <w:p w:rsidR="00E61B48" w:rsidRDefault="00E61B48"/>
    <w:p w:rsidR="00E61B48" w:rsidRDefault="00E61B48"/>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497"/>
        <w:gridCol w:w="9070"/>
        <w:gridCol w:w="1000"/>
        <w:gridCol w:w="1127"/>
      </w:tblGrid>
      <w:tr w:rsidR="00595BBF" w:rsidRPr="003377D8" w:rsidTr="00C40C76">
        <w:trPr>
          <w:trHeight w:val="20"/>
        </w:trPr>
        <w:tc>
          <w:tcPr>
            <w:tcW w:w="1025" w:type="pct"/>
            <w:vMerge w:val="restart"/>
            <w:shd w:val="clear" w:color="auto" w:fill="auto"/>
          </w:tcPr>
          <w:p w:rsidR="00595BBF" w:rsidRPr="00B8040D" w:rsidRDefault="00595BBF" w:rsidP="00C40C76">
            <w:pPr>
              <w:rPr>
                <w:rFonts w:eastAsia="Calibri"/>
                <w:b/>
                <w:bCs/>
                <w:sz w:val="20"/>
                <w:szCs w:val="20"/>
              </w:rPr>
            </w:pPr>
            <w:r w:rsidRPr="00B8040D">
              <w:rPr>
                <w:rFonts w:eastAsia="Calibri"/>
                <w:b/>
                <w:bCs/>
                <w:sz w:val="20"/>
                <w:szCs w:val="20"/>
              </w:rPr>
              <w:t xml:space="preserve">Тема </w:t>
            </w:r>
            <w:r>
              <w:rPr>
                <w:rFonts w:eastAsia="Calibri"/>
                <w:b/>
                <w:bCs/>
                <w:sz w:val="20"/>
                <w:szCs w:val="20"/>
              </w:rPr>
              <w:t>2.</w:t>
            </w:r>
            <w:r w:rsidRPr="00B8040D">
              <w:rPr>
                <w:rFonts w:eastAsia="Calibri"/>
                <w:b/>
                <w:bCs/>
                <w:sz w:val="20"/>
                <w:szCs w:val="20"/>
              </w:rPr>
              <w:t>1.</w:t>
            </w:r>
            <w:r>
              <w:rPr>
                <w:rFonts w:eastAsia="Calibri"/>
                <w:b/>
                <w:bCs/>
                <w:sz w:val="20"/>
                <w:szCs w:val="20"/>
              </w:rPr>
              <w:t>4</w:t>
            </w:r>
            <w:r w:rsidRPr="00B8040D">
              <w:rPr>
                <w:rFonts w:eastAsia="Calibri"/>
                <w:b/>
                <w:bCs/>
                <w:sz w:val="20"/>
                <w:szCs w:val="20"/>
              </w:rPr>
              <w:t xml:space="preserve"> </w:t>
            </w:r>
            <w:r w:rsidRPr="00B8040D">
              <w:rPr>
                <w:rFonts w:eastAsia="Calibri"/>
                <w:bCs/>
                <w:sz w:val="20"/>
                <w:szCs w:val="20"/>
              </w:rPr>
              <w:t>Технология ремонт</w:t>
            </w:r>
            <w:r>
              <w:rPr>
                <w:rFonts w:eastAsia="Calibri"/>
                <w:bCs/>
                <w:sz w:val="20"/>
                <w:szCs w:val="20"/>
              </w:rPr>
              <w:t>ных работ</w:t>
            </w:r>
          </w:p>
        </w:tc>
        <w:tc>
          <w:tcPr>
            <w:tcW w:w="3252" w:type="pct"/>
            <w:gridSpan w:val="2"/>
            <w:shd w:val="clear" w:color="auto" w:fill="auto"/>
          </w:tcPr>
          <w:p w:rsidR="00595BBF" w:rsidRPr="00785659" w:rsidRDefault="00595BBF" w:rsidP="00C40C76">
            <w:pPr>
              <w:pStyle w:val="a8"/>
              <w:spacing w:after="0"/>
              <w:jc w:val="both"/>
              <w:rPr>
                <w:sz w:val="20"/>
                <w:szCs w:val="20"/>
              </w:rPr>
            </w:pPr>
            <w:r w:rsidRPr="00785659">
              <w:rPr>
                <w:b/>
                <w:sz w:val="20"/>
                <w:szCs w:val="20"/>
              </w:rPr>
              <w:t>Содержание</w:t>
            </w:r>
          </w:p>
        </w:tc>
        <w:tc>
          <w:tcPr>
            <w:tcW w:w="340" w:type="pct"/>
            <w:shd w:val="clear" w:color="auto" w:fill="auto"/>
          </w:tcPr>
          <w:p w:rsidR="00595BBF" w:rsidRPr="0085131C" w:rsidRDefault="00595BBF" w:rsidP="00C40C76">
            <w:pPr>
              <w:jc w:val="center"/>
              <w:rPr>
                <w:b/>
                <w:bCs/>
                <w:sz w:val="20"/>
                <w:szCs w:val="20"/>
              </w:rPr>
            </w:pPr>
            <w:r w:rsidRPr="0085131C">
              <w:rPr>
                <w:b/>
                <w:bCs/>
                <w:sz w:val="20"/>
                <w:szCs w:val="20"/>
              </w:rPr>
              <w:t>32</w:t>
            </w:r>
          </w:p>
        </w:tc>
        <w:tc>
          <w:tcPr>
            <w:tcW w:w="383" w:type="pct"/>
            <w:shd w:val="clear" w:color="auto" w:fill="auto"/>
          </w:tcPr>
          <w:p w:rsidR="00595BBF" w:rsidRPr="003377D8" w:rsidRDefault="00595BBF" w:rsidP="00C40C76">
            <w:pPr>
              <w:jc w:val="center"/>
              <w:rPr>
                <w:rFonts w:eastAsia="Calibri"/>
                <w:b/>
                <w:bCs/>
                <w:sz w:val="20"/>
                <w:szCs w:val="20"/>
              </w:rPr>
            </w:pPr>
          </w:p>
        </w:tc>
      </w:tr>
      <w:tr w:rsidR="00595BBF" w:rsidRPr="003377D8" w:rsidTr="00C40C76">
        <w:trPr>
          <w:trHeight w:val="113"/>
        </w:trPr>
        <w:tc>
          <w:tcPr>
            <w:tcW w:w="1025" w:type="pct"/>
            <w:vMerge/>
            <w:shd w:val="clear" w:color="auto" w:fill="auto"/>
          </w:tcPr>
          <w:p w:rsidR="00595BBF" w:rsidRPr="00785659" w:rsidRDefault="00595BBF" w:rsidP="00C40C76">
            <w:pPr>
              <w:rPr>
                <w:rFonts w:eastAsia="Calibri"/>
                <w:b/>
                <w:bCs/>
                <w:sz w:val="20"/>
                <w:szCs w:val="20"/>
              </w:rPr>
            </w:pPr>
          </w:p>
        </w:tc>
        <w:tc>
          <w:tcPr>
            <w:tcW w:w="169" w:type="pct"/>
            <w:vMerge w:val="restart"/>
            <w:shd w:val="clear" w:color="auto" w:fill="auto"/>
          </w:tcPr>
          <w:p w:rsidR="00595BBF" w:rsidRPr="00785659" w:rsidRDefault="00595BBF" w:rsidP="00C40C76">
            <w:pPr>
              <w:jc w:val="center"/>
              <w:rPr>
                <w:rFonts w:eastAsia="Calibri"/>
                <w:bCs/>
                <w:sz w:val="20"/>
                <w:szCs w:val="20"/>
              </w:rPr>
            </w:pPr>
            <w:r w:rsidRPr="00785659">
              <w:rPr>
                <w:rFonts w:eastAsia="Calibri"/>
                <w:bCs/>
                <w:sz w:val="20"/>
                <w:szCs w:val="20"/>
              </w:rPr>
              <w:t>1</w:t>
            </w:r>
          </w:p>
        </w:tc>
        <w:tc>
          <w:tcPr>
            <w:tcW w:w="3083" w:type="pct"/>
            <w:vMerge w:val="restart"/>
            <w:shd w:val="clear" w:color="auto" w:fill="auto"/>
          </w:tcPr>
          <w:p w:rsidR="00595BBF" w:rsidRPr="00785659" w:rsidRDefault="00595BBF" w:rsidP="00C40C76">
            <w:pPr>
              <w:pStyle w:val="a8"/>
              <w:spacing w:after="0"/>
              <w:jc w:val="both"/>
              <w:rPr>
                <w:sz w:val="20"/>
                <w:szCs w:val="20"/>
              </w:rPr>
            </w:pPr>
            <w:r w:rsidRPr="00785659">
              <w:rPr>
                <w:sz w:val="20"/>
                <w:szCs w:val="20"/>
              </w:rPr>
              <w:t>Общие положения и особенности организации работ при ремонте и реконструкции зданий и сооружений. Основные направления развития ремонтно-строительных работ</w:t>
            </w:r>
          </w:p>
        </w:tc>
        <w:tc>
          <w:tcPr>
            <w:tcW w:w="340" w:type="pct"/>
            <w:shd w:val="clear" w:color="auto" w:fill="auto"/>
          </w:tcPr>
          <w:p w:rsidR="00595BBF" w:rsidRPr="0085131C" w:rsidRDefault="00595BBF" w:rsidP="00C40C76">
            <w:pPr>
              <w:jc w:val="center"/>
              <w:rPr>
                <w:b/>
                <w:bCs/>
                <w:sz w:val="20"/>
                <w:szCs w:val="20"/>
              </w:rPr>
            </w:pPr>
            <w:r w:rsidRPr="0085131C">
              <w:rPr>
                <w:b/>
                <w:bCs/>
                <w:sz w:val="20"/>
                <w:szCs w:val="20"/>
              </w:rPr>
              <w:t>16</w:t>
            </w:r>
          </w:p>
        </w:tc>
        <w:tc>
          <w:tcPr>
            <w:tcW w:w="383" w:type="pct"/>
            <w:vMerge w:val="restart"/>
            <w:shd w:val="clear" w:color="auto" w:fill="auto"/>
          </w:tcPr>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112"/>
        </w:trPr>
        <w:tc>
          <w:tcPr>
            <w:tcW w:w="1025" w:type="pct"/>
            <w:vMerge/>
            <w:shd w:val="clear" w:color="auto" w:fill="auto"/>
          </w:tcPr>
          <w:p w:rsidR="00595BBF" w:rsidRPr="00785659" w:rsidRDefault="00595BBF" w:rsidP="00C40C76">
            <w:pPr>
              <w:rPr>
                <w:rFonts w:eastAsia="Calibri"/>
                <w:b/>
                <w:bCs/>
                <w:sz w:val="20"/>
                <w:szCs w:val="20"/>
              </w:rPr>
            </w:pPr>
          </w:p>
        </w:tc>
        <w:tc>
          <w:tcPr>
            <w:tcW w:w="169" w:type="pct"/>
            <w:vMerge/>
            <w:shd w:val="clear" w:color="auto" w:fill="auto"/>
          </w:tcPr>
          <w:p w:rsidR="00595BBF" w:rsidRPr="00785659" w:rsidRDefault="00595BBF" w:rsidP="00C40C76">
            <w:pPr>
              <w:jc w:val="center"/>
              <w:rPr>
                <w:rFonts w:eastAsia="Calibri"/>
                <w:bCs/>
                <w:sz w:val="20"/>
                <w:szCs w:val="20"/>
              </w:rPr>
            </w:pPr>
          </w:p>
        </w:tc>
        <w:tc>
          <w:tcPr>
            <w:tcW w:w="3083" w:type="pct"/>
            <w:vMerge/>
            <w:shd w:val="clear" w:color="auto" w:fill="auto"/>
          </w:tcPr>
          <w:p w:rsidR="00595BBF" w:rsidRPr="00785659" w:rsidRDefault="00595BBF" w:rsidP="00C40C76">
            <w:pPr>
              <w:pStyle w:val="a8"/>
              <w:spacing w:after="0"/>
              <w:jc w:val="both"/>
              <w:rPr>
                <w:sz w:val="20"/>
                <w:szCs w:val="20"/>
              </w:rPr>
            </w:pPr>
          </w:p>
        </w:tc>
        <w:tc>
          <w:tcPr>
            <w:tcW w:w="340" w:type="pct"/>
            <w:shd w:val="clear" w:color="auto" w:fill="auto"/>
          </w:tcPr>
          <w:p w:rsidR="00595BBF" w:rsidRPr="00785659" w:rsidRDefault="00595BBF" w:rsidP="00C40C76">
            <w:pPr>
              <w:jc w:val="center"/>
              <w:rPr>
                <w:sz w:val="20"/>
                <w:szCs w:val="20"/>
              </w:rPr>
            </w:pPr>
            <w:r w:rsidRPr="00785659">
              <w:rPr>
                <w:sz w:val="20"/>
                <w:szCs w:val="20"/>
              </w:rPr>
              <w:t>2</w:t>
            </w:r>
          </w:p>
        </w:tc>
        <w:tc>
          <w:tcPr>
            <w:tcW w:w="383" w:type="pct"/>
            <w:vMerge/>
            <w:shd w:val="clear" w:color="auto" w:fill="auto"/>
          </w:tcPr>
          <w:p w:rsidR="00595BBF" w:rsidRPr="00200B83" w:rsidRDefault="00595BBF" w:rsidP="00C40C76">
            <w:pPr>
              <w:jc w:val="center"/>
              <w:rPr>
                <w:rFonts w:eastAsia="Calibri"/>
                <w:bCs/>
                <w:sz w:val="20"/>
                <w:szCs w:val="20"/>
              </w:rPr>
            </w:pPr>
          </w:p>
        </w:tc>
      </w:tr>
      <w:tr w:rsidR="001B03CE" w:rsidRPr="003377D8" w:rsidTr="00C40C76">
        <w:trPr>
          <w:trHeight w:val="272"/>
        </w:trPr>
        <w:tc>
          <w:tcPr>
            <w:tcW w:w="1025" w:type="pct"/>
            <w:vMerge/>
            <w:shd w:val="clear" w:color="auto" w:fill="auto"/>
          </w:tcPr>
          <w:p w:rsidR="001B03CE" w:rsidRPr="00785659" w:rsidRDefault="001B03CE" w:rsidP="00C40C76">
            <w:pPr>
              <w:rPr>
                <w:rFonts w:eastAsia="Calibri"/>
                <w:b/>
                <w:bCs/>
                <w:sz w:val="20"/>
                <w:szCs w:val="20"/>
              </w:rPr>
            </w:pPr>
          </w:p>
        </w:tc>
        <w:tc>
          <w:tcPr>
            <w:tcW w:w="169" w:type="pct"/>
            <w:shd w:val="clear" w:color="auto" w:fill="auto"/>
          </w:tcPr>
          <w:p w:rsidR="001B03CE" w:rsidRPr="00785659" w:rsidRDefault="001B03CE" w:rsidP="00C40C76">
            <w:pPr>
              <w:jc w:val="center"/>
              <w:rPr>
                <w:rFonts w:eastAsia="Calibri"/>
                <w:bCs/>
                <w:sz w:val="20"/>
                <w:szCs w:val="20"/>
              </w:rPr>
            </w:pPr>
            <w:r w:rsidRPr="00785659">
              <w:rPr>
                <w:rFonts w:eastAsia="Calibri"/>
                <w:bCs/>
                <w:sz w:val="20"/>
                <w:szCs w:val="20"/>
              </w:rPr>
              <w:t>2</w:t>
            </w:r>
          </w:p>
        </w:tc>
        <w:tc>
          <w:tcPr>
            <w:tcW w:w="3083" w:type="pct"/>
            <w:shd w:val="clear" w:color="auto" w:fill="auto"/>
          </w:tcPr>
          <w:p w:rsidR="001B03CE" w:rsidRPr="00785659" w:rsidRDefault="001B03CE" w:rsidP="001B03CE">
            <w:pPr>
              <w:rPr>
                <w:b/>
                <w:bCs/>
                <w:sz w:val="20"/>
                <w:szCs w:val="20"/>
              </w:rPr>
            </w:pPr>
            <w:r w:rsidRPr="00785659">
              <w:rPr>
                <w:b/>
                <w:bCs/>
                <w:sz w:val="20"/>
                <w:szCs w:val="20"/>
              </w:rPr>
              <w:t>Разборка зданий</w:t>
            </w:r>
          </w:p>
          <w:p w:rsidR="001B03CE" w:rsidRPr="00785659" w:rsidRDefault="001B03CE" w:rsidP="001B03CE">
            <w:pPr>
              <w:rPr>
                <w:b/>
                <w:bCs/>
                <w:sz w:val="20"/>
                <w:szCs w:val="20"/>
              </w:rPr>
            </w:pPr>
            <w:r w:rsidRPr="00785659">
              <w:rPr>
                <w:sz w:val="20"/>
                <w:szCs w:val="20"/>
              </w:rPr>
              <w:t>Подготовительные работы. Методы разборки зданий, сооружений и конструкций. Способы разрушения конструкций</w:t>
            </w:r>
          </w:p>
        </w:tc>
        <w:tc>
          <w:tcPr>
            <w:tcW w:w="340" w:type="pct"/>
            <w:shd w:val="clear" w:color="auto" w:fill="auto"/>
          </w:tcPr>
          <w:p w:rsidR="001B03CE" w:rsidRPr="00785659" w:rsidRDefault="001B03CE" w:rsidP="00C40C76">
            <w:pPr>
              <w:jc w:val="center"/>
              <w:rPr>
                <w:sz w:val="20"/>
                <w:szCs w:val="20"/>
              </w:rPr>
            </w:pPr>
            <w:r>
              <w:rPr>
                <w:sz w:val="20"/>
                <w:szCs w:val="20"/>
              </w:rPr>
              <w:t>2</w:t>
            </w:r>
          </w:p>
        </w:tc>
        <w:tc>
          <w:tcPr>
            <w:tcW w:w="383" w:type="pct"/>
            <w:shd w:val="clear" w:color="auto" w:fill="auto"/>
          </w:tcPr>
          <w:p w:rsidR="001B03CE" w:rsidRPr="00200B83" w:rsidRDefault="001B03CE" w:rsidP="00C40C76">
            <w:pPr>
              <w:jc w:val="center"/>
              <w:rPr>
                <w:rFonts w:eastAsia="Calibri"/>
                <w:bCs/>
                <w:sz w:val="20"/>
                <w:szCs w:val="20"/>
              </w:rPr>
            </w:pPr>
            <w:r>
              <w:rPr>
                <w:rFonts w:eastAsia="Calibri"/>
                <w:bCs/>
                <w:sz w:val="20"/>
                <w:szCs w:val="20"/>
              </w:rPr>
              <w:t>2</w:t>
            </w:r>
          </w:p>
        </w:tc>
      </w:tr>
      <w:tr w:rsidR="00595BBF" w:rsidRPr="003377D8" w:rsidTr="00C40C76">
        <w:trPr>
          <w:trHeight w:val="272"/>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E831A6" w:rsidP="00C40C76">
            <w:pPr>
              <w:jc w:val="center"/>
              <w:rPr>
                <w:rFonts w:eastAsia="Calibri"/>
                <w:bCs/>
                <w:sz w:val="20"/>
                <w:szCs w:val="20"/>
              </w:rPr>
            </w:pPr>
            <w:r w:rsidRPr="00785659">
              <w:rPr>
                <w:rFonts w:eastAsia="Calibri"/>
                <w:bCs/>
                <w:sz w:val="20"/>
                <w:szCs w:val="20"/>
              </w:rPr>
              <w:t>3</w:t>
            </w:r>
          </w:p>
        </w:tc>
        <w:tc>
          <w:tcPr>
            <w:tcW w:w="3083" w:type="pct"/>
            <w:shd w:val="clear" w:color="auto" w:fill="auto"/>
          </w:tcPr>
          <w:p w:rsidR="00595BBF" w:rsidRPr="00785659" w:rsidRDefault="00595BBF" w:rsidP="00C40C76">
            <w:pPr>
              <w:rPr>
                <w:b/>
                <w:bCs/>
                <w:sz w:val="20"/>
                <w:szCs w:val="20"/>
              </w:rPr>
            </w:pPr>
            <w:r w:rsidRPr="00785659">
              <w:rPr>
                <w:b/>
                <w:bCs/>
                <w:sz w:val="20"/>
                <w:szCs w:val="20"/>
              </w:rPr>
              <w:t>Производство и организация технологических строительно-монтажных процессов при ремонте и реконструкции зданий и сооружений</w:t>
            </w:r>
          </w:p>
          <w:p w:rsidR="00595BBF" w:rsidRPr="00785659" w:rsidRDefault="00595BBF" w:rsidP="00C40C76">
            <w:pPr>
              <w:rPr>
                <w:sz w:val="20"/>
                <w:szCs w:val="20"/>
              </w:rPr>
            </w:pPr>
            <w:r w:rsidRPr="00785659">
              <w:rPr>
                <w:sz w:val="20"/>
                <w:szCs w:val="20"/>
              </w:rPr>
              <w:t xml:space="preserve">Земляные работы в стесненных условиях. Средства механизации. </w:t>
            </w:r>
          </w:p>
        </w:tc>
        <w:tc>
          <w:tcPr>
            <w:tcW w:w="340" w:type="pct"/>
            <w:shd w:val="clear" w:color="auto" w:fill="auto"/>
          </w:tcPr>
          <w:p w:rsidR="00595BBF" w:rsidRPr="00785659" w:rsidRDefault="00595BBF" w:rsidP="00C40C76">
            <w:pPr>
              <w:jc w:val="center"/>
              <w:rPr>
                <w:sz w:val="20"/>
                <w:szCs w:val="20"/>
              </w:rPr>
            </w:pPr>
            <w:r w:rsidRPr="00785659">
              <w:rPr>
                <w:sz w:val="20"/>
                <w:szCs w:val="20"/>
              </w:rPr>
              <w:t>2</w:t>
            </w:r>
          </w:p>
        </w:tc>
        <w:tc>
          <w:tcPr>
            <w:tcW w:w="383" w:type="pct"/>
            <w:shd w:val="clear" w:color="auto" w:fill="auto"/>
          </w:tcPr>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65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E831A6" w:rsidP="00C40C76">
            <w:pPr>
              <w:jc w:val="center"/>
              <w:rPr>
                <w:rFonts w:eastAsia="Calibri"/>
                <w:bCs/>
                <w:sz w:val="20"/>
                <w:szCs w:val="20"/>
              </w:rPr>
            </w:pPr>
            <w:r w:rsidRPr="00785659">
              <w:rPr>
                <w:rFonts w:eastAsia="Calibri"/>
                <w:bCs/>
                <w:sz w:val="20"/>
                <w:szCs w:val="20"/>
              </w:rPr>
              <w:t>4</w:t>
            </w:r>
          </w:p>
        </w:tc>
        <w:tc>
          <w:tcPr>
            <w:tcW w:w="3083" w:type="pct"/>
            <w:shd w:val="clear" w:color="auto" w:fill="auto"/>
          </w:tcPr>
          <w:p w:rsidR="00595BBF" w:rsidRPr="00785659" w:rsidRDefault="00595BBF" w:rsidP="00C40C76">
            <w:pPr>
              <w:jc w:val="both"/>
              <w:rPr>
                <w:b/>
                <w:bCs/>
                <w:sz w:val="20"/>
                <w:szCs w:val="20"/>
              </w:rPr>
            </w:pPr>
            <w:r w:rsidRPr="00785659">
              <w:rPr>
                <w:b/>
                <w:bCs/>
                <w:sz w:val="20"/>
                <w:szCs w:val="20"/>
              </w:rPr>
              <w:t>Усиление и ремонт оснований и фундаментов</w:t>
            </w:r>
          </w:p>
          <w:p w:rsidR="00595BBF" w:rsidRPr="00785659" w:rsidRDefault="00595BBF" w:rsidP="00C40C76">
            <w:pPr>
              <w:jc w:val="both"/>
              <w:rPr>
                <w:sz w:val="20"/>
                <w:szCs w:val="20"/>
              </w:rPr>
            </w:pPr>
            <w:r w:rsidRPr="00785659">
              <w:rPr>
                <w:sz w:val="20"/>
                <w:szCs w:val="20"/>
              </w:rPr>
              <w:t xml:space="preserve"> Причины, вызывающие необходимость усиления оснований и фундаментов. Укрепление и усиление оснований. Ремонт и усиление фундаментов. Ремонт гидроизоляции фундаментов. </w:t>
            </w:r>
          </w:p>
        </w:tc>
        <w:tc>
          <w:tcPr>
            <w:tcW w:w="340" w:type="pct"/>
            <w:shd w:val="clear" w:color="auto" w:fill="auto"/>
          </w:tcPr>
          <w:p w:rsidR="00595BBF" w:rsidRPr="00785659" w:rsidRDefault="00595BBF" w:rsidP="00C40C76">
            <w:pPr>
              <w:jc w:val="center"/>
              <w:rPr>
                <w:sz w:val="20"/>
                <w:szCs w:val="20"/>
              </w:rPr>
            </w:pPr>
          </w:p>
          <w:p w:rsidR="00595BBF" w:rsidRPr="00785659" w:rsidRDefault="00595BBF" w:rsidP="00C40C76">
            <w:pPr>
              <w:jc w:val="center"/>
              <w:rPr>
                <w:sz w:val="20"/>
                <w:szCs w:val="20"/>
              </w:rPr>
            </w:pPr>
            <w:r w:rsidRPr="00785659">
              <w:rPr>
                <w:sz w:val="20"/>
                <w:szCs w:val="20"/>
              </w:rPr>
              <w:t>2</w:t>
            </w:r>
          </w:p>
        </w:tc>
        <w:tc>
          <w:tcPr>
            <w:tcW w:w="383" w:type="pct"/>
            <w:shd w:val="clear" w:color="auto" w:fill="auto"/>
          </w:tcPr>
          <w:p w:rsidR="00595BBF" w:rsidRDefault="00595BBF" w:rsidP="00C40C76">
            <w:pPr>
              <w:jc w:val="center"/>
              <w:rPr>
                <w:rFonts w:eastAsia="Calibri"/>
                <w:bCs/>
                <w:sz w:val="20"/>
                <w:szCs w:val="20"/>
              </w:rPr>
            </w:pPr>
          </w:p>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E831A6" w:rsidP="00C40C76">
            <w:pPr>
              <w:jc w:val="center"/>
              <w:rPr>
                <w:rFonts w:eastAsia="Calibri"/>
                <w:bCs/>
                <w:sz w:val="20"/>
                <w:szCs w:val="20"/>
              </w:rPr>
            </w:pPr>
            <w:r w:rsidRPr="00785659">
              <w:rPr>
                <w:rFonts w:eastAsia="Calibri"/>
                <w:bCs/>
                <w:sz w:val="20"/>
                <w:szCs w:val="20"/>
              </w:rPr>
              <w:t>5</w:t>
            </w:r>
          </w:p>
        </w:tc>
        <w:tc>
          <w:tcPr>
            <w:tcW w:w="3083" w:type="pct"/>
            <w:shd w:val="clear" w:color="auto" w:fill="auto"/>
          </w:tcPr>
          <w:p w:rsidR="00595BBF" w:rsidRPr="00785659" w:rsidRDefault="00595BBF" w:rsidP="00C40C76">
            <w:pPr>
              <w:rPr>
                <w:sz w:val="20"/>
                <w:szCs w:val="20"/>
              </w:rPr>
            </w:pPr>
            <w:r w:rsidRPr="00785659">
              <w:rPr>
                <w:b/>
                <w:bCs/>
                <w:sz w:val="20"/>
                <w:szCs w:val="20"/>
              </w:rPr>
              <w:t>Ремонт стен различных конструкций</w:t>
            </w:r>
          </w:p>
          <w:p w:rsidR="001B03CE" w:rsidRDefault="00595BBF" w:rsidP="001B03CE">
            <w:pPr>
              <w:pStyle w:val="a8"/>
              <w:spacing w:after="0"/>
              <w:jc w:val="both"/>
              <w:rPr>
                <w:b/>
                <w:bCs/>
                <w:sz w:val="20"/>
                <w:szCs w:val="20"/>
              </w:rPr>
            </w:pPr>
            <w:r w:rsidRPr="00785659">
              <w:rPr>
                <w:sz w:val="20"/>
                <w:szCs w:val="20"/>
              </w:rPr>
              <w:t>Основные положения по ремонту стен. Ремонт деревянных стен. Ремонт каменных стен.</w:t>
            </w:r>
            <w:r w:rsidR="001B03CE" w:rsidRPr="00785659">
              <w:rPr>
                <w:sz w:val="20"/>
                <w:szCs w:val="20"/>
              </w:rPr>
              <w:t xml:space="preserve"> Ремонт стен крупнопанельных зданий. Герметизация и утепление стыков.</w:t>
            </w:r>
            <w:r w:rsidR="001B03CE" w:rsidRPr="00785659">
              <w:rPr>
                <w:b/>
                <w:bCs/>
                <w:sz w:val="20"/>
                <w:szCs w:val="20"/>
              </w:rPr>
              <w:t xml:space="preserve"> </w:t>
            </w:r>
          </w:p>
          <w:p w:rsidR="00595BBF" w:rsidRPr="00785659" w:rsidRDefault="001B03CE" w:rsidP="001B03CE">
            <w:pPr>
              <w:pStyle w:val="a8"/>
              <w:spacing w:after="0"/>
              <w:jc w:val="both"/>
              <w:rPr>
                <w:sz w:val="20"/>
                <w:szCs w:val="20"/>
              </w:rPr>
            </w:pPr>
            <w:r w:rsidRPr="00F44C47">
              <w:rPr>
                <w:b/>
                <w:bCs/>
                <w:sz w:val="20"/>
                <w:szCs w:val="20"/>
              </w:rPr>
              <w:t>Ремонт и замена перегородок</w:t>
            </w:r>
          </w:p>
        </w:tc>
        <w:tc>
          <w:tcPr>
            <w:tcW w:w="340" w:type="pct"/>
            <w:shd w:val="clear" w:color="auto" w:fill="auto"/>
          </w:tcPr>
          <w:p w:rsidR="00595BBF" w:rsidRPr="00785659" w:rsidRDefault="00595BBF" w:rsidP="00C40C76">
            <w:pPr>
              <w:jc w:val="center"/>
              <w:rPr>
                <w:sz w:val="20"/>
                <w:szCs w:val="20"/>
              </w:rPr>
            </w:pPr>
            <w:r w:rsidRPr="00785659">
              <w:rPr>
                <w:sz w:val="20"/>
                <w:szCs w:val="20"/>
              </w:rPr>
              <w:t>2</w:t>
            </w:r>
          </w:p>
        </w:tc>
        <w:tc>
          <w:tcPr>
            <w:tcW w:w="383" w:type="pct"/>
            <w:shd w:val="clear" w:color="auto" w:fill="auto"/>
          </w:tcPr>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E831A6" w:rsidP="001B03CE">
            <w:pPr>
              <w:jc w:val="center"/>
              <w:rPr>
                <w:rFonts w:eastAsia="Calibri"/>
                <w:bCs/>
                <w:sz w:val="20"/>
                <w:szCs w:val="20"/>
              </w:rPr>
            </w:pPr>
            <w:r w:rsidRPr="00785659">
              <w:rPr>
                <w:rFonts w:eastAsia="Calibri"/>
                <w:bCs/>
                <w:sz w:val="20"/>
                <w:szCs w:val="20"/>
              </w:rPr>
              <w:t>6</w:t>
            </w:r>
          </w:p>
        </w:tc>
        <w:tc>
          <w:tcPr>
            <w:tcW w:w="3083" w:type="pct"/>
            <w:shd w:val="clear" w:color="auto" w:fill="auto"/>
          </w:tcPr>
          <w:p w:rsidR="00595BBF" w:rsidRPr="00785659" w:rsidRDefault="00595BBF" w:rsidP="00C40C76">
            <w:pPr>
              <w:rPr>
                <w:b/>
                <w:bCs/>
                <w:sz w:val="20"/>
                <w:szCs w:val="20"/>
              </w:rPr>
            </w:pPr>
            <w:r w:rsidRPr="00785659">
              <w:rPr>
                <w:b/>
                <w:bCs/>
                <w:sz w:val="20"/>
                <w:szCs w:val="20"/>
              </w:rPr>
              <w:t>Ремонт перекрытий</w:t>
            </w:r>
          </w:p>
          <w:p w:rsidR="00595BBF" w:rsidRPr="00785659" w:rsidRDefault="00595BBF" w:rsidP="00C40C76">
            <w:pPr>
              <w:pStyle w:val="a8"/>
              <w:spacing w:after="0"/>
              <w:jc w:val="both"/>
              <w:rPr>
                <w:sz w:val="20"/>
                <w:szCs w:val="20"/>
              </w:rPr>
            </w:pPr>
            <w:r w:rsidRPr="00785659">
              <w:rPr>
                <w:sz w:val="20"/>
                <w:szCs w:val="20"/>
              </w:rPr>
              <w:t xml:space="preserve">Ремонт деревянных перекрытий. Ремонт и замена железобетонных перекрытий. Ремонт и замена балконов. Ремонт и замена лестниц.  </w:t>
            </w:r>
          </w:p>
        </w:tc>
        <w:tc>
          <w:tcPr>
            <w:tcW w:w="340" w:type="pct"/>
            <w:shd w:val="clear" w:color="auto" w:fill="auto"/>
          </w:tcPr>
          <w:p w:rsidR="00595BBF" w:rsidRPr="00785659" w:rsidRDefault="00595BBF" w:rsidP="00C40C76">
            <w:pPr>
              <w:jc w:val="center"/>
              <w:rPr>
                <w:sz w:val="20"/>
                <w:szCs w:val="20"/>
              </w:rPr>
            </w:pPr>
          </w:p>
          <w:p w:rsidR="00595BBF" w:rsidRPr="00785659" w:rsidRDefault="00595BBF" w:rsidP="00C40C76">
            <w:pPr>
              <w:jc w:val="center"/>
              <w:rPr>
                <w:sz w:val="20"/>
                <w:szCs w:val="20"/>
              </w:rPr>
            </w:pPr>
            <w:r w:rsidRPr="00785659">
              <w:rPr>
                <w:sz w:val="20"/>
                <w:szCs w:val="20"/>
              </w:rPr>
              <w:t>2</w:t>
            </w:r>
          </w:p>
        </w:tc>
        <w:tc>
          <w:tcPr>
            <w:tcW w:w="383" w:type="pct"/>
            <w:shd w:val="clear" w:color="auto" w:fill="auto"/>
          </w:tcPr>
          <w:p w:rsidR="00595BBF" w:rsidRDefault="00595BBF" w:rsidP="00C40C76">
            <w:pPr>
              <w:jc w:val="center"/>
              <w:rPr>
                <w:rFonts w:eastAsia="Calibri"/>
                <w:bCs/>
                <w:sz w:val="20"/>
                <w:szCs w:val="20"/>
              </w:rPr>
            </w:pPr>
          </w:p>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E831A6" w:rsidP="001B03CE">
            <w:pPr>
              <w:jc w:val="center"/>
              <w:rPr>
                <w:rFonts w:eastAsia="Calibri"/>
                <w:bCs/>
                <w:sz w:val="20"/>
                <w:szCs w:val="20"/>
              </w:rPr>
            </w:pPr>
            <w:r>
              <w:rPr>
                <w:rFonts w:eastAsia="Calibri"/>
                <w:bCs/>
                <w:sz w:val="20"/>
                <w:szCs w:val="20"/>
              </w:rPr>
              <w:t>7</w:t>
            </w:r>
          </w:p>
        </w:tc>
        <w:tc>
          <w:tcPr>
            <w:tcW w:w="3083" w:type="pct"/>
            <w:shd w:val="clear" w:color="auto" w:fill="auto"/>
          </w:tcPr>
          <w:p w:rsidR="00595BBF" w:rsidRPr="00785659" w:rsidRDefault="00595BBF" w:rsidP="00C40C76">
            <w:pPr>
              <w:rPr>
                <w:b/>
                <w:bCs/>
                <w:sz w:val="20"/>
                <w:szCs w:val="20"/>
              </w:rPr>
            </w:pPr>
            <w:r w:rsidRPr="00785659">
              <w:rPr>
                <w:b/>
                <w:bCs/>
                <w:sz w:val="20"/>
                <w:szCs w:val="20"/>
              </w:rPr>
              <w:t>Ремонт</w:t>
            </w:r>
            <w:r w:rsidRPr="00785659">
              <w:rPr>
                <w:sz w:val="20"/>
                <w:szCs w:val="20"/>
              </w:rPr>
              <w:t xml:space="preserve"> </w:t>
            </w:r>
            <w:r w:rsidRPr="00785659">
              <w:rPr>
                <w:b/>
                <w:bCs/>
                <w:sz w:val="20"/>
                <w:szCs w:val="20"/>
              </w:rPr>
              <w:t>крыш и кровли</w:t>
            </w:r>
          </w:p>
          <w:p w:rsidR="00595BBF" w:rsidRPr="00785659" w:rsidRDefault="00595BBF" w:rsidP="00C40C76">
            <w:pPr>
              <w:pStyle w:val="a8"/>
              <w:spacing w:after="0"/>
              <w:jc w:val="both"/>
              <w:rPr>
                <w:sz w:val="20"/>
                <w:szCs w:val="20"/>
              </w:rPr>
            </w:pPr>
            <w:r w:rsidRPr="00785659">
              <w:rPr>
                <w:sz w:val="20"/>
                <w:szCs w:val="20"/>
              </w:rPr>
              <w:t xml:space="preserve"> Ремонт и усиление конструкций крыш. Ремонт кровли.</w:t>
            </w:r>
          </w:p>
        </w:tc>
        <w:tc>
          <w:tcPr>
            <w:tcW w:w="340" w:type="pct"/>
            <w:shd w:val="clear" w:color="auto" w:fill="auto"/>
          </w:tcPr>
          <w:p w:rsidR="00595BBF" w:rsidRPr="00785659" w:rsidRDefault="00595BBF" w:rsidP="00C40C76">
            <w:pPr>
              <w:jc w:val="center"/>
              <w:rPr>
                <w:sz w:val="20"/>
                <w:szCs w:val="20"/>
              </w:rPr>
            </w:pPr>
          </w:p>
          <w:p w:rsidR="00595BBF" w:rsidRPr="00785659" w:rsidRDefault="00595BBF" w:rsidP="00C40C76">
            <w:pPr>
              <w:jc w:val="center"/>
              <w:rPr>
                <w:sz w:val="20"/>
                <w:szCs w:val="20"/>
              </w:rPr>
            </w:pPr>
            <w:r w:rsidRPr="00785659">
              <w:rPr>
                <w:sz w:val="20"/>
                <w:szCs w:val="20"/>
              </w:rPr>
              <w:t>2</w:t>
            </w:r>
          </w:p>
        </w:tc>
        <w:tc>
          <w:tcPr>
            <w:tcW w:w="383" w:type="pct"/>
            <w:shd w:val="clear" w:color="auto" w:fill="auto"/>
          </w:tcPr>
          <w:p w:rsidR="00595BBF" w:rsidRDefault="00595BBF" w:rsidP="00C40C76">
            <w:pPr>
              <w:jc w:val="center"/>
              <w:rPr>
                <w:rFonts w:eastAsia="Calibri"/>
                <w:bCs/>
                <w:sz w:val="20"/>
                <w:szCs w:val="20"/>
              </w:rPr>
            </w:pPr>
          </w:p>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F44C47" w:rsidRDefault="00E831A6" w:rsidP="001B03CE">
            <w:pPr>
              <w:jc w:val="center"/>
              <w:rPr>
                <w:rFonts w:eastAsia="Calibri"/>
                <w:bCs/>
                <w:sz w:val="20"/>
                <w:szCs w:val="20"/>
              </w:rPr>
            </w:pPr>
            <w:r>
              <w:rPr>
                <w:rFonts w:eastAsia="Calibri"/>
                <w:bCs/>
                <w:sz w:val="20"/>
                <w:szCs w:val="20"/>
              </w:rPr>
              <w:t>8</w:t>
            </w:r>
          </w:p>
        </w:tc>
        <w:tc>
          <w:tcPr>
            <w:tcW w:w="3083" w:type="pct"/>
            <w:shd w:val="clear" w:color="auto" w:fill="auto"/>
          </w:tcPr>
          <w:p w:rsidR="00595BBF" w:rsidRPr="00785659" w:rsidRDefault="00595BBF" w:rsidP="00C40C76">
            <w:pPr>
              <w:rPr>
                <w:b/>
                <w:bCs/>
                <w:sz w:val="20"/>
                <w:szCs w:val="20"/>
              </w:rPr>
            </w:pPr>
            <w:r w:rsidRPr="00785659">
              <w:rPr>
                <w:b/>
                <w:bCs/>
                <w:sz w:val="20"/>
                <w:szCs w:val="20"/>
              </w:rPr>
              <w:t>Демонтажные и монтажные работы</w:t>
            </w:r>
          </w:p>
          <w:p w:rsidR="00595BBF" w:rsidRPr="00785659" w:rsidRDefault="00595BBF" w:rsidP="00C40C76">
            <w:pPr>
              <w:pStyle w:val="a8"/>
              <w:spacing w:after="0"/>
              <w:jc w:val="both"/>
              <w:rPr>
                <w:sz w:val="20"/>
                <w:szCs w:val="20"/>
              </w:rPr>
            </w:pPr>
            <w:r w:rsidRPr="00785659">
              <w:rPr>
                <w:sz w:val="20"/>
                <w:szCs w:val="20"/>
              </w:rPr>
              <w:t>Общие сведения. Демонтаж внутренних инженерных систем. Механизация монтажных работ.</w:t>
            </w:r>
            <w:r w:rsidR="001B03CE" w:rsidRPr="00785659">
              <w:rPr>
                <w:sz w:val="20"/>
                <w:szCs w:val="20"/>
              </w:rPr>
              <w:t xml:space="preserve"> Монтажные работы при замене строительных конструкций.</w:t>
            </w:r>
          </w:p>
        </w:tc>
        <w:tc>
          <w:tcPr>
            <w:tcW w:w="340" w:type="pct"/>
            <w:shd w:val="clear" w:color="auto" w:fill="auto"/>
          </w:tcPr>
          <w:p w:rsidR="00595BBF" w:rsidRPr="00785659" w:rsidRDefault="00595BBF" w:rsidP="00C40C76">
            <w:pPr>
              <w:jc w:val="center"/>
              <w:rPr>
                <w:sz w:val="20"/>
                <w:szCs w:val="20"/>
              </w:rPr>
            </w:pPr>
            <w:r w:rsidRPr="00785659">
              <w:rPr>
                <w:sz w:val="20"/>
                <w:szCs w:val="20"/>
              </w:rPr>
              <w:t>2</w:t>
            </w:r>
          </w:p>
        </w:tc>
        <w:tc>
          <w:tcPr>
            <w:tcW w:w="383" w:type="pct"/>
            <w:shd w:val="clear" w:color="auto" w:fill="auto"/>
          </w:tcPr>
          <w:p w:rsidR="00595BBF" w:rsidRPr="00200B83" w:rsidRDefault="00595BBF" w:rsidP="00C40C76">
            <w:pPr>
              <w:jc w:val="center"/>
              <w:rPr>
                <w:rFonts w:eastAsia="Calibri"/>
                <w:bCs/>
                <w:sz w:val="20"/>
                <w:szCs w:val="20"/>
              </w:rPr>
            </w:pPr>
            <w:r w:rsidRPr="00200B83">
              <w:rPr>
                <w:rFonts w:eastAsia="Calibri"/>
                <w:bCs/>
                <w:sz w:val="20"/>
                <w:szCs w:val="20"/>
              </w:rPr>
              <w:t>2</w:t>
            </w: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3252" w:type="pct"/>
            <w:gridSpan w:val="2"/>
            <w:shd w:val="clear" w:color="auto" w:fill="auto"/>
          </w:tcPr>
          <w:p w:rsidR="00595BBF" w:rsidRPr="00785659" w:rsidRDefault="00595BBF" w:rsidP="00C40C76">
            <w:pPr>
              <w:pStyle w:val="a8"/>
              <w:spacing w:after="0"/>
              <w:jc w:val="both"/>
              <w:rPr>
                <w:sz w:val="20"/>
                <w:szCs w:val="20"/>
              </w:rPr>
            </w:pPr>
            <w:r w:rsidRPr="00785659">
              <w:rPr>
                <w:b/>
                <w:sz w:val="20"/>
                <w:szCs w:val="20"/>
              </w:rPr>
              <w:t>Практические работы</w:t>
            </w:r>
          </w:p>
        </w:tc>
        <w:tc>
          <w:tcPr>
            <w:tcW w:w="340" w:type="pct"/>
            <w:shd w:val="clear" w:color="auto" w:fill="auto"/>
          </w:tcPr>
          <w:p w:rsidR="00595BBF" w:rsidRPr="004A54DB" w:rsidRDefault="00595BBF" w:rsidP="00C40C76">
            <w:pPr>
              <w:jc w:val="center"/>
              <w:rPr>
                <w:b/>
                <w:bCs/>
                <w:sz w:val="20"/>
                <w:szCs w:val="20"/>
              </w:rPr>
            </w:pPr>
            <w:r w:rsidRPr="004A54DB">
              <w:rPr>
                <w:b/>
                <w:bCs/>
                <w:sz w:val="20"/>
                <w:szCs w:val="20"/>
              </w:rPr>
              <w:t>16</w:t>
            </w:r>
          </w:p>
        </w:tc>
        <w:tc>
          <w:tcPr>
            <w:tcW w:w="383" w:type="pct"/>
            <w:vMerge w:val="restart"/>
            <w:shd w:val="clear" w:color="auto" w:fill="FFFFFF"/>
          </w:tcPr>
          <w:p w:rsidR="00595BBF" w:rsidRDefault="00595BBF" w:rsidP="00C40C76">
            <w:pPr>
              <w:jc w:val="center"/>
              <w:rPr>
                <w:rFonts w:eastAsia="Calibri"/>
                <w:b/>
                <w:bCs/>
                <w:sz w:val="20"/>
                <w:szCs w:val="20"/>
              </w:rPr>
            </w:pPr>
          </w:p>
          <w:p w:rsidR="00595BBF" w:rsidRDefault="00595BBF" w:rsidP="00C40C76">
            <w:pPr>
              <w:jc w:val="center"/>
              <w:rPr>
                <w:rFonts w:eastAsia="Calibri"/>
                <w:b/>
                <w:bCs/>
                <w:sz w:val="20"/>
                <w:szCs w:val="20"/>
              </w:rPr>
            </w:pPr>
          </w:p>
          <w:p w:rsidR="00595BBF" w:rsidRPr="00200B83" w:rsidRDefault="00595BBF" w:rsidP="00C40C76">
            <w:pPr>
              <w:jc w:val="center"/>
              <w:rPr>
                <w:rFonts w:eastAsia="Calibri"/>
                <w:bCs/>
                <w:sz w:val="20"/>
                <w:szCs w:val="20"/>
              </w:rPr>
            </w:pPr>
            <w:r w:rsidRPr="00200B83">
              <w:rPr>
                <w:rFonts w:eastAsia="Calibri"/>
                <w:bCs/>
                <w:sz w:val="20"/>
                <w:szCs w:val="20"/>
              </w:rPr>
              <w:t>2-3</w:t>
            </w: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595BBF" w:rsidP="00C40C76">
            <w:pPr>
              <w:jc w:val="center"/>
              <w:rPr>
                <w:rFonts w:eastAsia="Calibri"/>
                <w:bCs/>
                <w:sz w:val="20"/>
                <w:szCs w:val="20"/>
              </w:rPr>
            </w:pPr>
            <w:r w:rsidRPr="00785659">
              <w:rPr>
                <w:rFonts w:eastAsia="Calibri"/>
                <w:bCs/>
                <w:sz w:val="20"/>
                <w:szCs w:val="20"/>
              </w:rPr>
              <w:t>1</w:t>
            </w:r>
            <w:r w:rsidR="001B03CE">
              <w:rPr>
                <w:rFonts w:eastAsia="Calibri"/>
                <w:bCs/>
                <w:sz w:val="20"/>
                <w:szCs w:val="20"/>
              </w:rPr>
              <w:t>-2</w:t>
            </w:r>
          </w:p>
        </w:tc>
        <w:tc>
          <w:tcPr>
            <w:tcW w:w="3083" w:type="pct"/>
            <w:shd w:val="clear" w:color="auto" w:fill="auto"/>
          </w:tcPr>
          <w:p w:rsidR="00595BBF" w:rsidRPr="00785659" w:rsidRDefault="00595BBF" w:rsidP="00C40C76">
            <w:pPr>
              <w:pStyle w:val="a8"/>
              <w:spacing w:after="0"/>
              <w:jc w:val="both"/>
              <w:rPr>
                <w:sz w:val="20"/>
                <w:szCs w:val="20"/>
              </w:rPr>
            </w:pPr>
            <w:r w:rsidRPr="00785659">
              <w:rPr>
                <w:sz w:val="20"/>
                <w:szCs w:val="20"/>
              </w:rPr>
              <w:t>Разработка элементов технологической карты</w:t>
            </w:r>
            <w:r>
              <w:rPr>
                <w:sz w:val="20"/>
                <w:szCs w:val="20"/>
              </w:rPr>
              <w:t xml:space="preserve"> (ТК) </w:t>
            </w:r>
            <w:r w:rsidRPr="00785659">
              <w:rPr>
                <w:sz w:val="20"/>
                <w:szCs w:val="20"/>
              </w:rPr>
              <w:t xml:space="preserve"> на усиление и ремонт фундаментов</w:t>
            </w:r>
            <w:r>
              <w:rPr>
                <w:sz w:val="20"/>
                <w:szCs w:val="20"/>
              </w:rPr>
              <w:t>. Разработка схем процесса.</w:t>
            </w:r>
          </w:p>
        </w:tc>
        <w:tc>
          <w:tcPr>
            <w:tcW w:w="340" w:type="pct"/>
            <w:shd w:val="clear" w:color="auto" w:fill="auto"/>
          </w:tcPr>
          <w:p w:rsidR="00595BBF" w:rsidRPr="00785659" w:rsidRDefault="00595BBF" w:rsidP="00C40C76">
            <w:pPr>
              <w:jc w:val="center"/>
              <w:rPr>
                <w:sz w:val="20"/>
                <w:szCs w:val="20"/>
              </w:rPr>
            </w:pPr>
            <w:r>
              <w:rPr>
                <w:sz w:val="20"/>
                <w:szCs w:val="20"/>
              </w:rPr>
              <w:t>4</w:t>
            </w:r>
          </w:p>
        </w:tc>
        <w:tc>
          <w:tcPr>
            <w:tcW w:w="383" w:type="pct"/>
            <w:vMerge/>
            <w:shd w:val="clear" w:color="auto" w:fill="FFFFFF"/>
          </w:tcPr>
          <w:p w:rsidR="00595BBF" w:rsidRPr="003377D8" w:rsidRDefault="00595BBF" w:rsidP="00C40C76">
            <w:pPr>
              <w:jc w:val="center"/>
              <w:rPr>
                <w:rFonts w:eastAsia="Calibri"/>
                <w:b/>
                <w:bCs/>
                <w:sz w:val="20"/>
                <w:szCs w:val="20"/>
              </w:rPr>
            </w:pPr>
          </w:p>
        </w:tc>
      </w:tr>
      <w:tr w:rsidR="00595BBF" w:rsidRPr="003377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1B03CE" w:rsidP="00C40C76">
            <w:pPr>
              <w:jc w:val="center"/>
              <w:rPr>
                <w:rFonts w:eastAsia="Calibri"/>
                <w:bCs/>
                <w:sz w:val="20"/>
                <w:szCs w:val="20"/>
              </w:rPr>
            </w:pPr>
            <w:r>
              <w:rPr>
                <w:rFonts w:eastAsia="Calibri"/>
                <w:bCs/>
                <w:sz w:val="20"/>
                <w:szCs w:val="20"/>
              </w:rPr>
              <w:t>3-4</w:t>
            </w:r>
          </w:p>
        </w:tc>
        <w:tc>
          <w:tcPr>
            <w:tcW w:w="3083" w:type="pct"/>
            <w:shd w:val="clear" w:color="auto" w:fill="auto"/>
          </w:tcPr>
          <w:p w:rsidR="00595BBF" w:rsidRPr="00785659" w:rsidRDefault="00595BBF" w:rsidP="00C40C76">
            <w:pPr>
              <w:pStyle w:val="a8"/>
              <w:spacing w:after="0"/>
              <w:jc w:val="both"/>
              <w:rPr>
                <w:sz w:val="20"/>
                <w:szCs w:val="20"/>
              </w:rPr>
            </w:pPr>
            <w:r w:rsidRPr="00785659">
              <w:rPr>
                <w:sz w:val="20"/>
                <w:szCs w:val="20"/>
              </w:rPr>
              <w:t>Разработка элементов технологической карты на усиление и ремонт каменной кладки</w:t>
            </w:r>
            <w:r>
              <w:rPr>
                <w:sz w:val="20"/>
                <w:szCs w:val="20"/>
              </w:rPr>
              <w:t>.  Разработка схем процесса.</w:t>
            </w:r>
          </w:p>
        </w:tc>
        <w:tc>
          <w:tcPr>
            <w:tcW w:w="340" w:type="pct"/>
            <w:shd w:val="clear" w:color="auto" w:fill="auto"/>
          </w:tcPr>
          <w:p w:rsidR="00595BBF" w:rsidRPr="00785659" w:rsidRDefault="00595BBF" w:rsidP="00C40C76">
            <w:pPr>
              <w:jc w:val="center"/>
              <w:rPr>
                <w:sz w:val="20"/>
                <w:szCs w:val="20"/>
              </w:rPr>
            </w:pPr>
            <w:r>
              <w:rPr>
                <w:sz w:val="20"/>
                <w:szCs w:val="20"/>
              </w:rPr>
              <w:t>4</w:t>
            </w:r>
          </w:p>
        </w:tc>
        <w:tc>
          <w:tcPr>
            <w:tcW w:w="383" w:type="pct"/>
            <w:vMerge/>
            <w:shd w:val="clear" w:color="auto" w:fill="FFFFFF"/>
          </w:tcPr>
          <w:p w:rsidR="00595BBF" w:rsidRPr="003377D8" w:rsidRDefault="00595BBF" w:rsidP="00C40C76">
            <w:pPr>
              <w:jc w:val="center"/>
              <w:rPr>
                <w:rFonts w:eastAsia="Calibri"/>
                <w:b/>
                <w:bCs/>
                <w:sz w:val="20"/>
                <w:szCs w:val="20"/>
              </w:rPr>
            </w:pPr>
          </w:p>
        </w:tc>
      </w:tr>
      <w:tr w:rsidR="00595BBF" w:rsidRPr="007E44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1B03CE" w:rsidP="00C40C76">
            <w:pPr>
              <w:jc w:val="center"/>
              <w:rPr>
                <w:rFonts w:eastAsia="Calibri"/>
                <w:bCs/>
                <w:sz w:val="20"/>
                <w:szCs w:val="20"/>
              </w:rPr>
            </w:pPr>
            <w:r>
              <w:rPr>
                <w:rFonts w:eastAsia="Calibri"/>
                <w:bCs/>
                <w:sz w:val="20"/>
                <w:szCs w:val="20"/>
              </w:rPr>
              <w:t>5-6</w:t>
            </w:r>
          </w:p>
        </w:tc>
        <w:tc>
          <w:tcPr>
            <w:tcW w:w="3083" w:type="pct"/>
            <w:shd w:val="clear" w:color="auto" w:fill="auto"/>
          </w:tcPr>
          <w:p w:rsidR="00595BBF" w:rsidRPr="00785659" w:rsidRDefault="00595BBF" w:rsidP="001B03CE">
            <w:pPr>
              <w:pStyle w:val="a8"/>
              <w:spacing w:after="0"/>
              <w:jc w:val="both"/>
              <w:rPr>
                <w:sz w:val="20"/>
                <w:szCs w:val="20"/>
              </w:rPr>
            </w:pPr>
            <w:r w:rsidRPr="00785659">
              <w:rPr>
                <w:sz w:val="20"/>
                <w:szCs w:val="20"/>
              </w:rPr>
              <w:t>Разработка элементов технологической карты на ремонт кровли</w:t>
            </w:r>
            <w:r>
              <w:rPr>
                <w:sz w:val="20"/>
                <w:szCs w:val="20"/>
              </w:rPr>
              <w:t>.  Разработка схем процесса.</w:t>
            </w:r>
          </w:p>
        </w:tc>
        <w:tc>
          <w:tcPr>
            <w:tcW w:w="340" w:type="pct"/>
            <w:shd w:val="clear" w:color="auto" w:fill="auto"/>
          </w:tcPr>
          <w:p w:rsidR="00595BBF" w:rsidRPr="00785659" w:rsidRDefault="00595BBF" w:rsidP="00C40C76">
            <w:pPr>
              <w:jc w:val="center"/>
              <w:rPr>
                <w:sz w:val="20"/>
                <w:szCs w:val="20"/>
              </w:rPr>
            </w:pPr>
            <w:r>
              <w:rPr>
                <w:sz w:val="20"/>
                <w:szCs w:val="20"/>
              </w:rPr>
              <w:t>4</w:t>
            </w:r>
          </w:p>
        </w:tc>
        <w:tc>
          <w:tcPr>
            <w:tcW w:w="383" w:type="pct"/>
            <w:vMerge/>
            <w:shd w:val="clear" w:color="auto" w:fill="FFFFFF"/>
          </w:tcPr>
          <w:p w:rsidR="00595BBF" w:rsidRPr="003377D8" w:rsidRDefault="00595BBF" w:rsidP="00C40C76">
            <w:pPr>
              <w:jc w:val="center"/>
              <w:rPr>
                <w:rFonts w:eastAsia="Calibri"/>
                <w:b/>
                <w:bCs/>
                <w:sz w:val="20"/>
                <w:szCs w:val="20"/>
              </w:rPr>
            </w:pPr>
          </w:p>
        </w:tc>
      </w:tr>
      <w:tr w:rsidR="00595BBF" w:rsidRPr="007E44D8" w:rsidTr="00C40C76">
        <w:trPr>
          <w:trHeight w:val="20"/>
        </w:trPr>
        <w:tc>
          <w:tcPr>
            <w:tcW w:w="1025" w:type="pct"/>
            <w:vMerge/>
            <w:shd w:val="clear" w:color="auto" w:fill="auto"/>
          </w:tcPr>
          <w:p w:rsidR="00595BBF" w:rsidRPr="00785659" w:rsidRDefault="00595BBF" w:rsidP="00C40C76">
            <w:pPr>
              <w:rPr>
                <w:rFonts w:eastAsia="Calibri"/>
                <w:b/>
                <w:bCs/>
                <w:sz w:val="20"/>
                <w:szCs w:val="20"/>
              </w:rPr>
            </w:pPr>
          </w:p>
        </w:tc>
        <w:tc>
          <w:tcPr>
            <w:tcW w:w="169" w:type="pct"/>
            <w:shd w:val="clear" w:color="auto" w:fill="auto"/>
          </w:tcPr>
          <w:p w:rsidR="00595BBF" w:rsidRPr="00785659" w:rsidRDefault="001B03CE" w:rsidP="00C40C76">
            <w:pPr>
              <w:jc w:val="center"/>
              <w:rPr>
                <w:rFonts w:eastAsia="Calibri"/>
                <w:bCs/>
                <w:sz w:val="20"/>
                <w:szCs w:val="20"/>
              </w:rPr>
            </w:pPr>
            <w:r>
              <w:rPr>
                <w:rFonts w:eastAsia="Calibri"/>
                <w:bCs/>
                <w:sz w:val="20"/>
                <w:szCs w:val="20"/>
              </w:rPr>
              <w:t>7-8</w:t>
            </w:r>
          </w:p>
        </w:tc>
        <w:tc>
          <w:tcPr>
            <w:tcW w:w="3083" w:type="pct"/>
            <w:shd w:val="clear" w:color="auto" w:fill="auto"/>
          </w:tcPr>
          <w:p w:rsidR="00595BBF" w:rsidRPr="00785659" w:rsidRDefault="00595BBF" w:rsidP="00C40C76">
            <w:pPr>
              <w:pStyle w:val="a8"/>
              <w:spacing w:after="0"/>
              <w:jc w:val="both"/>
              <w:rPr>
                <w:sz w:val="20"/>
                <w:szCs w:val="20"/>
              </w:rPr>
            </w:pPr>
            <w:r w:rsidRPr="00785659">
              <w:rPr>
                <w:sz w:val="20"/>
                <w:szCs w:val="20"/>
              </w:rPr>
              <w:t>Разработка элементов технологической карты на демонтажные и монтажные работы</w:t>
            </w:r>
            <w:r>
              <w:rPr>
                <w:sz w:val="20"/>
                <w:szCs w:val="20"/>
              </w:rPr>
              <w:t xml:space="preserve">.  Разработка схем процесса. </w:t>
            </w:r>
          </w:p>
        </w:tc>
        <w:tc>
          <w:tcPr>
            <w:tcW w:w="340" w:type="pct"/>
            <w:shd w:val="clear" w:color="auto" w:fill="auto"/>
          </w:tcPr>
          <w:p w:rsidR="00595BBF" w:rsidRPr="00785659" w:rsidRDefault="00595BBF" w:rsidP="00C40C76">
            <w:pPr>
              <w:jc w:val="center"/>
              <w:rPr>
                <w:sz w:val="20"/>
                <w:szCs w:val="20"/>
              </w:rPr>
            </w:pPr>
            <w:r w:rsidRPr="00785659">
              <w:rPr>
                <w:sz w:val="20"/>
                <w:szCs w:val="20"/>
              </w:rPr>
              <w:t>4</w:t>
            </w:r>
          </w:p>
        </w:tc>
        <w:tc>
          <w:tcPr>
            <w:tcW w:w="383" w:type="pct"/>
            <w:vMerge/>
            <w:shd w:val="clear" w:color="auto" w:fill="FFFFFF"/>
          </w:tcPr>
          <w:p w:rsidR="00595BBF" w:rsidRPr="003377D8" w:rsidRDefault="00595BBF" w:rsidP="00C40C76">
            <w:pPr>
              <w:jc w:val="center"/>
              <w:rPr>
                <w:rFonts w:eastAsia="Calibri"/>
                <w:b/>
                <w:bCs/>
                <w:sz w:val="20"/>
                <w:szCs w:val="20"/>
              </w:rPr>
            </w:pPr>
          </w:p>
        </w:tc>
      </w:tr>
      <w:tr w:rsidR="00595BBF" w:rsidRPr="007E44D8" w:rsidTr="00C40C76">
        <w:trPr>
          <w:trHeight w:val="20"/>
        </w:trPr>
        <w:tc>
          <w:tcPr>
            <w:tcW w:w="4277" w:type="pct"/>
            <w:gridSpan w:val="3"/>
            <w:shd w:val="clear" w:color="auto" w:fill="auto"/>
          </w:tcPr>
          <w:p w:rsidR="00595BBF" w:rsidRPr="003377D8" w:rsidRDefault="00595BBF" w:rsidP="00C40C76">
            <w:pPr>
              <w:rPr>
                <w:i/>
                <w:sz w:val="20"/>
                <w:szCs w:val="20"/>
              </w:rPr>
            </w:pPr>
            <w:r w:rsidRPr="003377D8">
              <w:rPr>
                <w:rFonts w:eastAsia="Calibri"/>
                <w:b/>
                <w:bCs/>
                <w:sz w:val="20"/>
                <w:szCs w:val="20"/>
              </w:rPr>
              <w:t xml:space="preserve">Самостоятельная работа при изучении </w:t>
            </w:r>
            <w:r>
              <w:rPr>
                <w:rFonts w:eastAsia="Calibri"/>
                <w:b/>
                <w:bCs/>
                <w:sz w:val="20"/>
                <w:szCs w:val="20"/>
              </w:rPr>
              <w:t>темы 2.1.4</w:t>
            </w:r>
          </w:p>
          <w:p w:rsidR="00595BBF" w:rsidRPr="003377D8" w:rsidRDefault="00595BBF" w:rsidP="00C40C76">
            <w:pPr>
              <w:rPr>
                <w:sz w:val="20"/>
                <w:szCs w:val="20"/>
              </w:rPr>
            </w:pPr>
            <w:r w:rsidRPr="003377D8">
              <w:rP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595BBF" w:rsidRPr="00752544" w:rsidRDefault="00595BBF" w:rsidP="00C40C76">
            <w:pPr>
              <w:pStyle w:val="a8"/>
              <w:spacing w:after="0"/>
              <w:jc w:val="both"/>
              <w:rPr>
                <w:sz w:val="20"/>
                <w:szCs w:val="20"/>
              </w:rPr>
            </w:pPr>
            <w:r w:rsidRPr="003377D8">
              <w:rPr>
                <w:sz w:val="20"/>
                <w:szCs w:val="20"/>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595BBF" w:rsidRDefault="00595BBF" w:rsidP="00C40C76">
            <w:pPr>
              <w:rPr>
                <w:rFonts w:eastAsia="Calibri"/>
                <w:b/>
                <w:bCs/>
                <w:color w:val="000000"/>
                <w:sz w:val="20"/>
                <w:szCs w:val="20"/>
              </w:rPr>
            </w:pPr>
            <w:r w:rsidRPr="004F5B8A">
              <w:rPr>
                <w:rFonts w:eastAsia="Calibri"/>
                <w:b/>
                <w:bCs/>
                <w:sz w:val="20"/>
                <w:szCs w:val="20"/>
              </w:rPr>
              <w:t>Темати</w:t>
            </w:r>
            <w:r w:rsidRPr="00B97AA4">
              <w:rPr>
                <w:rFonts w:eastAsia="Calibri"/>
                <w:b/>
                <w:bCs/>
                <w:color w:val="000000"/>
                <w:sz w:val="20"/>
                <w:szCs w:val="20"/>
              </w:rPr>
              <w:t>ка внеаудиторной самостоятельной работы:</w:t>
            </w:r>
          </w:p>
          <w:p w:rsidR="00595BBF" w:rsidRPr="004F5B8A" w:rsidRDefault="00595BBF" w:rsidP="00C40C76">
            <w:pPr>
              <w:rPr>
                <w:sz w:val="20"/>
                <w:szCs w:val="20"/>
              </w:rPr>
            </w:pPr>
            <w:r w:rsidRPr="004F5B8A">
              <w:rPr>
                <w:sz w:val="20"/>
                <w:szCs w:val="20"/>
              </w:rPr>
              <w:t xml:space="preserve">Составление конспекта по вопросам: Ремонт и замена перегородок. Ремонт и замена балконов. Ремонт и замена лестниц.  </w:t>
            </w:r>
          </w:p>
          <w:p w:rsidR="00595BBF" w:rsidRPr="004F5B8A" w:rsidRDefault="00595BBF" w:rsidP="00C40C76">
            <w:pPr>
              <w:rPr>
                <w:sz w:val="20"/>
                <w:szCs w:val="20"/>
              </w:rPr>
            </w:pPr>
            <w:r w:rsidRPr="004F5B8A">
              <w:rPr>
                <w:sz w:val="20"/>
                <w:szCs w:val="20"/>
              </w:rPr>
              <w:t>Ремонт и замена окон и дверей</w:t>
            </w:r>
            <w:r w:rsidR="004A54DB">
              <w:rPr>
                <w:sz w:val="20"/>
                <w:szCs w:val="20"/>
              </w:rPr>
              <w:t>.</w:t>
            </w:r>
          </w:p>
          <w:p w:rsidR="00595BBF" w:rsidRPr="004F5B8A" w:rsidRDefault="00595BBF" w:rsidP="00C40C76">
            <w:pPr>
              <w:rPr>
                <w:rFonts w:eastAsia="Calibri"/>
                <w:color w:val="000000"/>
                <w:sz w:val="20"/>
                <w:szCs w:val="20"/>
              </w:rPr>
            </w:pPr>
            <w:r w:rsidRPr="004F5B8A">
              <w:rPr>
                <w:sz w:val="20"/>
                <w:szCs w:val="20"/>
              </w:rPr>
              <w:t>Подготовка реферата:</w:t>
            </w:r>
            <w:r>
              <w:rPr>
                <w:sz w:val="20"/>
                <w:szCs w:val="20"/>
              </w:rPr>
              <w:t xml:space="preserve"> </w:t>
            </w:r>
            <w:r w:rsidRPr="004F5B8A">
              <w:rPr>
                <w:sz w:val="20"/>
                <w:szCs w:val="20"/>
              </w:rPr>
              <w:t>Ремонт фасадов</w:t>
            </w:r>
            <w:r w:rsidR="004A54DB">
              <w:rPr>
                <w:sz w:val="20"/>
                <w:szCs w:val="20"/>
              </w:rPr>
              <w:t>.</w:t>
            </w:r>
          </w:p>
          <w:p w:rsidR="00595BBF" w:rsidRDefault="00595BBF" w:rsidP="00C40C76">
            <w:pPr>
              <w:rPr>
                <w:color w:val="000000"/>
                <w:sz w:val="20"/>
                <w:szCs w:val="20"/>
              </w:rPr>
            </w:pPr>
            <w:r w:rsidRPr="00891878">
              <w:rPr>
                <w:color w:val="FF0000"/>
                <w:sz w:val="20"/>
                <w:szCs w:val="20"/>
              </w:rPr>
              <w:t xml:space="preserve"> </w:t>
            </w:r>
            <w:r w:rsidRPr="00B97AA4">
              <w:rPr>
                <w:color w:val="000000"/>
                <w:sz w:val="20"/>
                <w:szCs w:val="20"/>
              </w:rPr>
              <w:t xml:space="preserve">Проведение исследований с целью выполнения сравнительных характеристик различных прогрессивных технологий в области ремонта и </w:t>
            </w:r>
            <w:r w:rsidRPr="00B97AA4">
              <w:rPr>
                <w:color w:val="000000"/>
                <w:sz w:val="20"/>
                <w:szCs w:val="20"/>
              </w:rPr>
              <w:lastRenderedPageBreak/>
              <w:t xml:space="preserve">реконструкции зданий </w:t>
            </w:r>
          </w:p>
          <w:p w:rsidR="00595BBF" w:rsidRPr="00785659" w:rsidRDefault="00595BBF" w:rsidP="00C40C76">
            <w:pPr>
              <w:rPr>
                <w:sz w:val="20"/>
                <w:szCs w:val="20"/>
              </w:rPr>
            </w:pPr>
          </w:p>
        </w:tc>
        <w:tc>
          <w:tcPr>
            <w:tcW w:w="340" w:type="pct"/>
            <w:shd w:val="clear" w:color="auto" w:fill="auto"/>
          </w:tcPr>
          <w:p w:rsidR="00595BBF" w:rsidRPr="004A54DB" w:rsidRDefault="00E831A6" w:rsidP="00C40C76">
            <w:pPr>
              <w:jc w:val="center"/>
              <w:rPr>
                <w:b/>
                <w:bCs/>
                <w:sz w:val="20"/>
                <w:szCs w:val="20"/>
              </w:rPr>
            </w:pPr>
            <w:r w:rsidRPr="004A54DB">
              <w:rPr>
                <w:b/>
                <w:bCs/>
                <w:sz w:val="20"/>
                <w:szCs w:val="20"/>
              </w:rPr>
              <w:lastRenderedPageBreak/>
              <w:t>16</w:t>
            </w:r>
          </w:p>
        </w:tc>
        <w:tc>
          <w:tcPr>
            <w:tcW w:w="383" w:type="pct"/>
            <w:shd w:val="clear" w:color="auto" w:fill="D9D9D9"/>
          </w:tcPr>
          <w:p w:rsidR="00595BBF" w:rsidRPr="003377D8" w:rsidRDefault="00595BBF" w:rsidP="00C40C76">
            <w:pPr>
              <w:jc w:val="center"/>
              <w:rPr>
                <w:rFonts w:eastAsia="Calibri"/>
                <w:b/>
                <w:bCs/>
                <w:sz w:val="20"/>
                <w:szCs w:val="20"/>
              </w:rPr>
            </w:pPr>
          </w:p>
        </w:tc>
      </w:tr>
    </w:tbl>
    <w:p w:rsidR="00595BBF" w:rsidRDefault="00595BBF"/>
    <w:tbl>
      <w:tblPr>
        <w:tblpPr w:leftFromText="180" w:rightFromText="180" w:bottomFromText="160" w:vertAnchor="text" w:tblpXSpec="center" w:tblpY="1"/>
        <w:tblOverlap w:val="neve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71"/>
        <w:gridCol w:w="8825"/>
        <w:gridCol w:w="995"/>
        <w:gridCol w:w="1121"/>
      </w:tblGrid>
      <w:tr w:rsidR="00A2111A" w:rsidRPr="00A2111A" w:rsidTr="00A2111A">
        <w:trPr>
          <w:trHeight w:val="234"/>
        </w:trPr>
        <w:tc>
          <w:tcPr>
            <w:tcW w:w="1066" w:type="pct"/>
            <w:vMerge w:val="restart"/>
            <w:tcBorders>
              <w:top w:val="single" w:sz="4" w:space="0" w:color="auto"/>
              <w:left w:val="single" w:sz="4" w:space="0" w:color="auto"/>
              <w:bottom w:val="single" w:sz="4" w:space="0" w:color="auto"/>
              <w:right w:val="single" w:sz="4" w:space="0" w:color="auto"/>
            </w:tcBorders>
          </w:tcPr>
          <w:p w:rsidR="00A2111A" w:rsidRDefault="00A2111A" w:rsidP="007A0D18">
            <w:pPr>
              <w:spacing w:line="256" w:lineRule="auto"/>
              <w:rPr>
                <w:sz w:val="20"/>
                <w:szCs w:val="20"/>
                <w:lang w:eastAsia="en-US"/>
              </w:rPr>
            </w:pPr>
            <w:r w:rsidRPr="00A2111A">
              <w:rPr>
                <w:b/>
                <w:bCs/>
                <w:sz w:val="20"/>
                <w:szCs w:val="20"/>
                <w:lang w:eastAsia="en-US"/>
              </w:rPr>
              <w:t>Тема 2.1.5</w:t>
            </w:r>
            <w:r w:rsidRPr="00A2111A">
              <w:rPr>
                <w:sz w:val="20"/>
                <w:szCs w:val="20"/>
                <w:lang w:eastAsia="en-US"/>
              </w:rPr>
              <w:t xml:space="preserve"> Техника безопасности при производстве строительно-монтажных работ</w:t>
            </w:r>
            <w:r>
              <w:rPr>
                <w:sz w:val="20"/>
                <w:szCs w:val="20"/>
                <w:lang w:eastAsia="en-US"/>
              </w:rPr>
              <w:t xml:space="preserve"> </w:t>
            </w:r>
          </w:p>
          <w:p w:rsidR="00A2111A" w:rsidRDefault="00A2111A" w:rsidP="007A0D18">
            <w:pPr>
              <w:spacing w:line="256" w:lineRule="auto"/>
              <w:rPr>
                <w:bCs/>
                <w:i/>
                <w:color w:val="FF0000"/>
                <w:sz w:val="20"/>
                <w:szCs w:val="20"/>
                <w:lang w:eastAsia="en-US"/>
              </w:rPr>
            </w:pPr>
          </w:p>
        </w:tc>
        <w:tc>
          <w:tcPr>
            <w:tcW w:w="3211" w:type="pct"/>
            <w:gridSpan w:val="2"/>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b/>
                <w:bCs/>
                <w:sz w:val="20"/>
                <w:szCs w:val="20"/>
                <w:lang w:eastAsia="en-US"/>
              </w:rPr>
              <w:t>Содержание</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sz w:val="20"/>
                <w:szCs w:val="20"/>
                <w:lang w:eastAsia="en-US"/>
              </w:rPr>
            </w:pPr>
            <w:r>
              <w:rPr>
                <w:b/>
                <w:sz w:val="20"/>
                <w:szCs w:val="20"/>
                <w:lang w:eastAsia="en-US"/>
              </w:rPr>
              <w:t xml:space="preserve">  32</w:t>
            </w: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A2111A" w:rsidRDefault="00A2111A" w:rsidP="007A0D18">
            <w:pPr>
              <w:spacing w:line="256" w:lineRule="auto"/>
              <w:rPr>
                <w:b/>
                <w:bCs/>
                <w:sz w:val="20"/>
                <w:szCs w:val="20"/>
                <w:lang w:eastAsia="en-US"/>
              </w:rPr>
            </w:pPr>
          </w:p>
        </w:tc>
      </w:tr>
      <w:tr w:rsidR="00A2111A" w:rsidRPr="00A2111A" w:rsidTr="00A2111A">
        <w:trPr>
          <w:trHeight w:val="1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vMerge w:val="restar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1</w:t>
            </w:r>
          </w:p>
        </w:tc>
        <w:tc>
          <w:tcPr>
            <w:tcW w:w="3016" w:type="pct"/>
            <w:vMerge w:val="restar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b/>
                <w:sz w:val="20"/>
                <w:szCs w:val="20"/>
                <w:lang w:eastAsia="en-US"/>
              </w:rPr>
              <w:t>Требования организации техники безопасности при производстве строительно-монтажных работ</w:t>
            </w:r>
            <w:r>
              <w:rPr>
                <w:sz w:val="20"/>
                <w:szCs w:val="20"/>
                <w:lang w:eastAsia="en-US"/>
              </w:rPr>
              <w:t xml:space="preserve"> (СМР)</w:t>
            </w:r>
          </w:p>
          <w:p w:rsidR="00A2111A" w:rsidRDefault="00A2111A" w:rsidP="007A0D18">
            <w:pPr>
              <w:spacing w:line="256" w:lineRule="auto"/>
              <w:rPr>
                <w:sz w:val="20"/>
                <w:szCs w:val="20"/>
                <w:lang w:eastAsia="en-US"/>
              </w:rPr>
            </w:pPr>
            <w:r>
              <w:rPr>
                <w:sz w:val="20"/>
                <w:szCs w:val="20"/>
                <w:lang w:eastAsia="en-US"/>
              </w:rPr>
              <w:t>Нормативные документы  регламентирующие организацию и выполнение работ в строительстве. Подготовительные работы до начала строительства объекта.</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 xml:space="preserve">   16</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FFFFFF"/>
          </w:tcPr>
          <w:p w:rsidR="00A2111A" w:rsidRDefault="00A2111A" w:rsidP="007A0D18">
            <w:pPr>
              <w:spacing w:line="256" w:lineRule="auto"/>
              <w:jc w:val="center"/>
              <w:rPr>
                <w:bCs/>
                <w:sz w:val="20"/>
                <w:szCs w:val="20"/>
                <w:lang w:eastAsia="en-US"/>
              </w:rPr>
            </w:pPr>
          </w:p>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sz w:val="20"/>
                <w:szCs w:val="20"/>
                <w:lang w:eastAsia="en-US"/>
              </w:rPr>
            </w:pP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sz w:val="20"/>
                <w:szCs w:val="20"/>
                <w:lang w:eastAsia="en-US"/>
              </w:rPr>
            </w:pPr>
            <w:r>
              <w:rPr>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sz w:val="20"/>
                <w:szCs w:val="20"/>
                <w:lang w:eastAsia="en-US"/>
              </w:rPr>
            </w:pP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2</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Техника безопасности при земляных работах</w:t>
            </w:r>
          </w:p>
          <w:p w:rsidR="00A2111A" w:rsidRDefault="00A2111A" w:rsidP="007A0D18">
            <w:pPr>
              <w:spacing w:line="256" w:lineRule="auto"/>
              <w:rPr>
                <w:sz w:val="20"/>
                <w:szCs w:val="20"/>
                <w:lang w:eastAsia="en-US"/>
              </w:rPr>
            </w:pPr>
            <w:r>
              <w:rPr>
                <w:sz w:val="20"/>
                <w:szCs w:val="20"/>
                <w:lang w:eastAsia="en-US"/>
              </w:rPr>
              <w:t>Опасные и вредные производственные факторы, возникающие при выполнении строительных работ. Производство земляных работ в охранных зонах.</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sz w:val="20"/>
                <w:szCs w:val="20"/>
                <w:lang w:eastAsia="en-US"/>
              </w:rPr>
            </w:pPr>
            <w:r>
              <w:rPr>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3</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Техника безопасности при устройстве искусственных оснований и буровых работах</w:t>
            </w:r>
          </w:p>
          <w:p w:rsidR="00A2111A" w:rsidRDefault="00A2111A" w:rsidP="007A0D18">
            <w:pPr>
              <w:spacing w:line="256" w:lineRule="auto"/>
              <w:rPr>
                <w:sz w:val="20"/>
                <w:szCs w:val="20"/>
                <w:lang w:eastAsia="en-US"/>
              </w:rPr>
            </w:pPr>
            <w:r>
              <w:rPr>
                <w:sz w:val="20"/>
                <w:szCs w:val="20"/>
                <w:lang w:eastAsia="en-US"/>
              </w:rPr>
              <w:t>Требования безопасности при оборудовании сваебойных и буровых машин. Опасные зоны сваебойных и буровых машин. Организация безопасных методов работ при забивке свай.</w:t>
            </w:r>
          </w:p>
          <w:p w:rsidR="00A2111A" w:rsidRDefault="00A2111A" w:rsidP="007A0D18">
            <w:pPr>
              <w:spacing w:line="256" w:lineRule="auto"/>
              <w:rPr>
                <w:sz w:val="20"/>
                <w:szCs w:val="20"/>
                <w:lang w:eastAsia="en-US"/>
              </w:rPr>
            </w:pPr>
            <w:r>
              <w:rPr>
                <w:sz w:val="20"/>
                <w:szCs w:val="20"/>
                <w:lang w:eastAsia="en-US"/>
              </w:rPr>
              <w:t>Организация безопасных методов работ при бурении скважин. Производство строительных работ в зоне искусственного закрепления грунта.</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4</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Техника безопасности при монтажных работах</w:t>
            </w:r>
          </w:p>
          <w:p w:rsidR="00A2111A" w:rsidRDefault="00A2111A" w:rsidP="007A0D18">
            <w:pPr>
              <w:spacing w:line="256" w:lineRule="auto"/>
              <w:rPr>
                <w:sz w:val="20"/>
                <w:szCs w:val="20"/>
                <w:lang w:eastAsia="en-US"/>
              </w:rPr>
            </w:pPr>
            <w:r>
              <w:rPr>
                <w:sz w:val="20"/>
                <w:szCs w:val="20"/>
                <w:lang w:eastAsia="en-US"/>
              </w:rPr>
              <w:t>Требования безопасности при организации монтажных работ. Приборы безопасности на строительных кранах. Опасные зоны работы крана и здания.</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5</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b/>
                <w:bCs/>
                <w:sz w:val="20"/>
                <w:szCs w:val="20"/>
                <w:lang w:eastAsia="en-US"/>
              </w:rPr>
              <w:t>Безопасные методы монтажа.</w:t>
            </w:r>
            <w:r>
              <w:rPr>
                <w:sz w:val="20"/>
                <w:szCs w:val="20"/>
                <w:lang w:eastAsia="en-US"/>
              </w:rPr>
              <w:t xml:space="preserve"> Работа на захватках. Требования безопасности к такелажному оборудованию.</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6</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Техника безопасности при сборке деревянных конструкций</w:t>
            </w:r>
          </w:p>
          <w:p w:rsidR="00A2111A" w:rsidRDefault="00A2111A" w:rsidP="007A0D18">
            <w:pPr>
              <w:spacing w:line="256" w:lineRule="auto"/>
              <w:rPr>
                <w:sz w:val="20"/>
                <w:szCs w:val="20"/>
                <w:lang w:eastAsia="en-US"/>
              </w:rPr>
            </w:pPr>
            <w:r>
              <w:rPr>
                <w:sz w:val="20"/>
                <w:szCs w:val="20"/>
                <w:lang w:eastAsia="en-US"/>
              </w:rPr>
              <w:t>Опасные и вредные производственные факторы при заготовке и монтаже деревянных конструкций. Меры безопасности при антисептировании и огнезащитной обработке древесины. Работа с электроинструментом.</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7</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Техника безопасности при изоляционных работах</w:t>
            </w:r>
          </w:p>
          <w:p w:rsidR="00A2111A" w:rsidRDefault="00A2111A" w:rsidP="007A0D18">
            <w:pPr>
              <w:spacing w:line="256" w:lineRule="auto"/>
              <w:rPr>
                <w:sz w:val="20"/>
                <w:szCs w:val="20"/>
                <w:lang w:eastAsia="en-US"/>
              </w:rPr>
            </w:pPr>
            <w:r>
              <w:rPr>
                <w:sz w:val="20"/>
                <w:szCs w:val="20"/>
                <w:lang w:eastAsia="en-US"/>
              </w:rPr>
              <w:t>Меры пожарной безопасности при проведении изоляционных работ. Работы с горячими мастиками. Меры безопасности при работе со стекловатой.</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8</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Техника безопасности при монтаже инженерного оборудования</w:t>
            </w:r>
          </w:p>
          <w:p w:rsidR="00A2111A" w:rsidRDefault="00A2111A" w:rsidP="007A0D18">
            <w:pPr>
              <w:spacing w:line="256" w:lineRule="auto"/>
              <w:rPr>
                <w:sz w:val="20"/>
                <w:szCs w:val="20"/>
                <w:lang w:eastAsia="en-US"/>
              </w:rPr>
            </w:pPr>
            <w:r>
              <w:rPr>
                <w:sz w:val="20"/>
                <w:szCs w:val="20"/>
                <w:lang w:eastAsia="en-US"/>
              </w:rPr>
              <w:t>Методы и средства доставки и монтажа оборудования. Меры безопасности при выполнении работ в траншеях и колодцах. Меры безопасности при продувке трубопроводов, при проведении испытаний.</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hideMark/>
          </w:tcPr>
          <w:p w:rsidR="00A2111A" w:rsidRDefault="00A2111A" w:rsidP="007A0D18">
            <w:pPr>
              <w:spacing w:line="256" w:lineRule="auto"/>
              <w:jc w:val="center"/>
              <w:rPr>
                <w:bCs/>
                <w:sz w:val="20"/>
                <w:szCs w:val="20"/>
                <w:lang w:eastAsia="en-US"/>
              </w:rPr>
            </w:pPr>
            <w:r>
              <w:rPr>
                <w:bCs/>
                <w:sz w:val="20"/>
                <w:szCs w:val="20"/>
                <w:lang w:eastAsia="en-US"/>
              </w:rPr>
              <w:t>2</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3211" w:type="pct"/>
            <w:gridSpan w:val="2"/>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
                <w:bCs/>
                <w:sz w:val="20"/>
                <w:szCs w:val="20"/>
                <w:lang w:eastAsia="en-US"/>
              </w:rPr>
            </w:pPr>
            <w:r>
              <w:rPr>
                <w:b/>
                <w:bCs/>
                <w:sz w:val="20"/>
                <w:szCs w:val="20"/>
                <w:lang w:eastAsia="en-US"/>
              </w:rPr>
              <w:t>Практические работы</w:t>
            </w:r>
          </w:p>
        </w:tc>
        <w:tc>
          <w:tcPr>
            <w:tcW w:w="340" w:type="pct"/>
            <w:tcBorders>
              <w:top w:val="single" w:sz="4" w:space="0" w:color="auto"/>
              <w:left w:val="single" w:sz="4" w:space="0" w:color="auto"/>
              <w:bottom w:val="single" w:sz="4" w:space="0" w:color="auto"/>
              <w:right w:val="single" w:sz="4" w:space="0" w:color="auto"/>
            </w:tcBorders>
            <w:hideMark/>
          </w:tcPr>
          <w:p w:rsidR="00A2111A" w:rsidRPr="00A2111A" w:rsidRDefault="00A2111A" w:rsidP="007A0D18">
            <w:pPr>
              <w:spacing w:line="256" w:lineRule="auto"/>
              <w:jc w:val="center"/>
              <w:rPr>
                <w:b/>
                <w:bCs/>
                <w:sz w:val="20"/>
                <w:szCs w:val="20"/>
                <w:lang w:eastAsia="en-US"/>
              </w:rPr>
            </w:pPr>
            <w:r w:rsidRPr="00A2111A">
              <w:rPr>
                <w:b/>
                <w:bCs/>
                <w:sz w:val="20"/>
                <w:szCs w:val="20"/>
                <w:lang w:eastAsia="en-US"/>
              </w:rPr>
              <w:t>16</w:t>
            </w: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A2111A" w:rsidRDefault="00A2111A" w:rsidP="007A0D18">
            <w:pPr>
              <w:spacing w:line="256" w:lineRule="auto"/>
              <w:jc w:val="center"/>
              <w:rPr>
                <w:b/>
                <w:bCs/>
                <w:sz w:val="20"/>
                <w:szCs w:val="20"/>
                <w:lang w:eastAsia="en-US"/>
              </w:rPr>
            </w:pP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1</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Cs/>
                <w:sz w:val="20"/>
                <w:szCs w:val="20"/>
                <w:lang w:eastAsia="en-US"/>
              </w:rPr>
            </w:pPr>
            <w:r>
              <w:rPr>
                <w:bCs/>
                <w:sz w:val="20"/>
                <w:szCs w:val="20"/>
                <w:lang w:eastAsia="en-US"/>
              </w:rPr>
              <w:t>Техника безопасности при свайных работах. 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FFFFFF"/>
          </w:tcPr>
          <w:p w:rsidR="00A2111A" w:rsidRDefault="00A2111A" w:rsidP="007A0D18">
            <w:pPr>
              <w:spacing w:line="256" w:lineRule="auto"/>
              <w:jc w:val="center"/>
              <w:rPr>
                <w:b/>
                <w:bCs/>
                <w:sz w:val="20"/>
                <w:szCs w:val="20"/>
                <w:lang w:eastAsia="en-US"/>
              </w:rPr>
            </w:pPr>
          </w:p>
          <w:p w:rsidR="00A2111A" w:rsidRDefault="00A2111A" w:rsidP="007A0D18">
            <w:pPr>
              <w:spacing w:line="256" w:lineRule="auto"/>
              <w:jc w:val="center"/>
              <w:rPr>
                <w:bCs/>
                <w:sz w:val="20"/>
                <w:szCs w:val="20"/>
                <w:lang w:eastAsia="en-US"/>
              </w:rPr>
            </w:pPr>
            <w:r>
              <w:rPr>
                <w:bCs/>
                <w:sz w:val="20"/>
                <w:szCs w:val="20"/>
                <w:lang w:eastAsia="en-US"/>
              </w:rPr>
              <w:t>2-3</w:t>
            </w: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2</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Cs/>
                <w:sz w:val="20"/>
                <w:szCs w:val="20"/>
                <w:lang w:eastAsia="en-US"/>
              </w:rPr>
            </w:pPr>
            <w:r>
              <w:rPr>
                <w:bCs/>
                <w:sz w:val="20"/>
                <w:szCs w:val="20"/>
                <w:lang w:eastAsia="en-US"/>
              </w:rPr>
              <w:t>Техника безопасности при бетонных работах. 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sz w:val="20"/>
                <w:szCs w:val="20"/>
                <w:lang w:eastAsia="en-US"/>
              </w:rPr>
            </w:pP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3</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Cs/>
                <w:sz w:val="20"/>
                <w:szCs w:val="20"/>
                <w:lang w:eastAsia="en-US"/>
              </w:rPr>
            </w:pPr>
            <w:r>
              <w:rPr>
                <w:bCs/>
                <w:sz w:val="20"/>
                <w:szCs w:val="20"/>
                <w:lang w:eastAsia="en-US"/>
              </w:rPr>
              <w:t>Техника безопасности при монтажных работах. Составление инструктажей</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sz w:val="20"/>
                <w:szCs w:val="20"/>
                <w:lang w:eastAsia="en-US"/>
              </w:rPr>
            </w:pP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4</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Cs/>
                <w:sz w:val="20"/>
                <w:szCs w:val="20"/>
                <w:lang w:eastAsia="en-US"/>
              </w:rPr>
            </w:pPr>
            <w:r>
              <w:rPr>
                <w:bCs/>
                <w:sz w:val="20"/>
                <w:szCs w:val="20"/>
                <w:lang w:eastAsia="en-US"/>
              </w:rPr>
              <w:t>Техника безопасности при каменных работах. 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sz w:val="20"/>
                <w:szCs w:val="20"/>
                <w:lang w:eastAsia="en-US"/>
              </w:rPr>
            </w:pPr>
          </w:p>
        </w:tc>
      </w:tr>
      <w:tr w:rsidR="00A2111A" w:rsidRPr="00A2111A" w:rsidTr="00A2111A">
        <w:trPr>
          <w:trHeight w:val="3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5</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Cs/>
                <w:sz w:val="20"/>
                <w:szCs w:val="20"/>
                <w:lang w:eastAsia="en-US"/>
              </w:rPr>
            </w:pPr>
            <w:r>
              <w:rPr>
                <w:bCs/>
                <w:sz w:val="20"/>
                <w:szCs w:val="20"/>
                <w:lang w:eastAsia="en-US"/>
              </w:rPr>
              <w:t>Техника безопасности при отделочных работах. 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sz w:val="20"/>
                <w:szCs w:val="20"/>
                <w:lang w:eastAsia="en-US"/>
              </w:rPr>
            </w:pPr>
          </w:p>
        </w:tc>
      </w:tr>
      <w:tr w:rsidR="00A2111A" w:rsidRPr="00A2111A" w:rsidTr="00A2111A">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sz w:val="20"/>
                <w:szCs w:val="20"/>
                <w:lang w:eastAsia="en-US"/>
              </w:rPr>
            </w:pPr>
            <w:r>
              <w:rPr>
                <w:sz w:val="20"/>
                <w:szCs w:val="20"/>
                <w:lang w:eastAsia="en-US"/>
              </w:rPr>
              <w:t>6</w:t>
            </w:r>
          </w:p>
        </w:tc>
        <w:tc>
          <w:tcPr>
            <w:tcW w:w="3016"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rPr>
                <w:bCs/>
                <w:sz w:val="20"/>
                <w:szCs w:val="20"/>
                <w:lang w:eastAsia="en-US"/>
              </w:rPr>
            </w:pPr>
            <w:r>
              <w:rPr>
                <w:bCs/>
                <w:sz w:val="20"/>
                <w:szCs w:val="20"/>
                <w:lang w:eastAsia="en-US"/>
              </w:rPr>
              <w:t>Техника безопасности при кровельных работах. 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sz w:val="20"/>
                <w:szCs w:val="20"/>
                <w:lang w:eastAsia="en-US"/>
              </w:rPr>
            </w:pP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Pr="00A2111A" w:rsidRDefault="00A2111A" w:rsidP="007A0D18">
            <w:pPr>
              <w:spacing w:line="256" w:lineRule="auto"/>
              <w:rPr>
                <w:sz w:val="20"/>
                <w:szCs w:val="20"/>
                <w:lang w:eastAsia="en-US"/>
              </w:rPr>
            </w:pPr>
            <w:r w:rsidRPr="00A2111A">
              <w:rPr>
                <w:sz w:val="20"/>
                <w:szCs w:val="20"/>
                <w:lang w:eastAsia="en-US"/>
              </w:rPr>
              <w:t>7</w:t>
            </w:r>
          </w:p>
        </w:tc>
        <w:tc>
          <w:tcPr>
            <w:tcW w:w="3016" w:type="pct"/>
            <w:tcBorders>
              <w:top w:val="single" w:sz="4" w:space="0" w:color="auto"/>
              <w:left w:val="single" w:sz="4" w:space="0" w:color="auto"/>
              <w:bottom w:val="single" w:sz="4" w:space="0" w:color="auto"/>
              <w:right w:val="single" w:sz="4" w:space="0" w:color="auto"/>
            </w:tcBorders>
            <w:hideMark/>
          </w:tcPr>
          <w:p w:rsidR="00A2111A" w:rsidRPr="00A2111A" w:rsidRDefault="00A2111A" w:rsidP="007A0D18">
            <w:pPr>
              <w:spacing w:line="256" w:lineRule="auto"/>
              <w:rPr>
                <w:bCs/>
                <w:sz w:val="20"/>
                <w:szCs w:val="20"/>
                <w:lang w:eastAsia="en-US"/>
              </w:rPr>
            </w:pPr>
            <w:r w:rsidRPr="00A2111A">
              <w:rPr>
                <w:b/>
                <w:bCs/>
                <w:sz w:val="20"/>
                <w:szCs w:val="20"/>
                <w:lang w:eastAsia="en-US"/>
              </w:rPr>
              <w:t>Техника безопасности при эксплуатации средств механизации, средств подмащивания.</w:t>
            </w:r>
            <w:r w:rsidRPr="00A2111A">
              <w:rPr>
                <w:sz w:val="20"/>
                <w:szCs w:val="20"/>
                <w:lang w:eastAsia="en-US"/>
              </w:rPr>
              <w:t>.</w:t>
            </w:r>
            <w:r w:rsidRPr="00A2111A">
              <w:rPr>
                <w:lang w:eastAsia="en-US"/>
              </w:rPr>
              <w:t xml:space="preserve"> </w:t>
            </w:r>
            <w:r w:rsidRPr="00A2111A">
              <w:rPr>
                <w:sz w:val="20"/>
                <w:szCs w:val="20"/>
                <w:lang w:eastAsia="en-US"/>
              </w:rPr>
              <w:t>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A2111A" w:rsidRDefault="00A2111A" w:rsidP="007A0D18">
            <w:pPr>
              <w:spacing w:line="256" w:lineRule="auto"/>
              <w:jc w:val="center"/>
              <w:rPr>
                <w:b/>
                <w:bCs/>
                <w:sz w:val="20"/>
                <w:szCs w:val="20"/>
                <w:lang w:eastAsia="en-US"/>
              </w:rPr>
            </w:pPr>
          </w:p>
        </w:tc>
      </w:tr>
      <w:tr w:rsidR="00A2111A" w:rsidRPr="00A2111A" w:rsidTr="00A2111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2111A" w:rsidRDefault="00A2111A" w:rsidP="007A0D18">
            <w:pPr>
              <w:spacing w:line="256" w:lineRule="auto"/>
              <w:rPr>
                <w:bCs/>
                <w:i/>
                <w:color w:val="FF0000"/>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hideMark/>
          </w:tcPr>
          <w:p w:rsidR="00A2111A" w:rsidRPr="00A2111A" w:rsidRDefault="00A2111A" w:rsidP="007A0D18">
            <w:pPr>
              <w:spacing w:line="256" w:lineRule="auto"/>
              <w:rPr>
                <w:sz w:val="20"/>
                <w:szCs w:val="20"/>
                <w:lang w:eastAsia="en-US"/>
              </w:rPr>
            </w:pPr>
            <w:r w:rsidRPr="00A2111A">
              <w:rPr>
                <w:sz w:val="20"/>
                <w:szCs w:val="20"/>
                <w:lang w:eastAsia="en-US"/>
              </w:rPr>
              <w:t>8</w:t>
            </w:r>
          </w:p>
        </w:tc>
        <w:tc>
          <w:tcPr>
            <w:tcW w:w="3016" w:type="pct"/>
            <w:tcBorders>
              <w:top w:val="single" w:sz="4" w:space="0" w:color="auto"/>
              <w:left w:val="single" w:sz="4" w:space="0" w:color="auto"/>
              <w:bottom w:val="single" w:sz="4" w:space="0" w:color="auto"/>
              <w:right w:val="single" w:sz="4" w:space="0" w:color="auto"/>
            </w:tcBorders>
            <w:hideMark/>
          </w:tcPr>
          <w:p w:rsidR="00A2111A" w:rsidRPr="00A2111A" w:rsidRDefault="00A2111A" w:rsidP="007A0D18">
            <w:pPr>
              <w:spacing w:line="256" w:lineRule="auto"/>
              <w:rPr>
                <w:bCs/>
                <w:sz w:val="20"/>
                <w:szCs w:val="20"/>
                <w:lang w:eastAsia="en-US"/>
              </w:rPr>
            </w:pPr>
            <w:r w:rsidRPr="00A2111A">
              <w:rPr>
                <w:bCs/>
                <w:sz w:val="20"/>
                <w:szCs w:val="20"/>
                <w:lang w:eastAsia="en-US"/>
              </w:rPr>
              <w:t>Техника безопасности при электрогазосварочных работах.</w:t>
            </w:r>
            <w:r w:rsidRPr="00A2111A">
              <w:rPr>
                <w:lang w:eastAsia="en-US"/>
              </w:rPr>
              <w:t xml:space="preserve"> </w:t>
            </w:r>
            <w:r w:rsidRPr="00A2111A">
              <w:rPr>
                <w:bCs/>
                <w:sz w:val="20"/>
                <w:szCs w:val="20"/>
                <w:lang w:eastAsia="en-US"/>
              </w:rPr>
              <w:t>Решение ситуационных задач</w:t>
            </w:r>
          </w:p>
        </w:tc>
        <w:tc>
          <w:tcPr>
            <w:tcW w:w="340" w:type="pct"/>
            <w:tcBorders>
              <w:top w:val="single" w:sz="4" w:space="0" w:color="auto"/>
              <w:left w:val="single" w:sz="4" w:space="0" w:color="auto"/>
              <w:bottom w:val="single" w:sz="4" w:space="0" w:color="auto"/>
              <w:right w:val="single" w:sz="4" w:space="0" w:color="auto"/>
            </w:tcBorders>
            <w:hideMark/>
          </w:tcPr>
          <w:p w:rsidR="00A2111A" w:rsidRDefault="00A2111A" w:rsidP="007A0D18">
            <w:pPr>
              <w:spacing w:line="256" w:lineRule="auto"/>
              <w:jc w:val="center"/>
              <w:rPr>
                <w:bCs/>
                <w:sz w:val="20"/>
                <w:szCs w:val="20"/>
                <w:lang w:eastAsia="en-US"/>
              </w:rPr>
            </w:pPr>
            <w:r>
              <w:rPr>
                <w:bCs/>
                <w:sz w:val="20"/>
                <w:szCs w:val="20"/>
                <w:lang w:eastAsia="en-US"/>
              </w:rPr>
              <w:t>2</w:t>
            </w:r>
          </w:p>
        </w:tc>
        <w:tc>
          <w:tcPr>
            <w:tcW w:w="383" w:type="pct"/>
            <w:tcBorders>
              <w:top w:val="single" w:sz="4" w:space="0" w:color="auto"/>
              <w:left w:val="single" w:sz="4" w:space="0" w:color="auto"/>
              <w:bottom w:val="single" w:sz="4" w:space="0" w:color="auto"/>
              <w:right w:val="single" w:sz="4" w:space="0" w:color="auto"/>
            </w:tcBorders>
            <w:shd w:val="clear" w:color="auto" w:fill="FFFFFF"/>
          </w:tcPr>
          <w:p w:rsidR="00A2111A" w:rsidRDefault="00A2111A" w:rsidP="007A0D18">
            <w:pPr>
              <w:spacing w:line="256" w:lineRule="auto"/>
              <w:jc w:val="center"/>
              <w:rPr>
                <w:b/>
                <w:bCs/>
                <w:sz w:val="20"/>
                <w:szCs w:val="20"/>
                <w:lang w:eastAsia="en-US"/>
              </w:rPr>
            </w:pPr>
          </w:p>
        </w:tc>
      </w:tr>
      <w:tr w:rsidR="00A2111A" w:rsidRPr="00A2111A" w:rsidTr="00A2111A">
        <w:trPr>
          <w:trHeight w:val="20"/>
        </w:trPr>
        <w:tc>
          <w:tcPr>
            <w:tcW w:w="4277" w:type="pct"/>
            <w:gridSpan w:val="3"/>
            <w:tcBorders>
              <w:top w:val="single" w:sz="4" w:space="0" w:color="auto"/>
              <w:left w:val="single" w:sz="4" w:space="0" w:color="auto"/>
              <w:bottom w:val="single" w:sz="4" w:space="0" w:color="auto"/>
              <w:right w:val="single" w:sz="4" w:space="0" w:color="auto"/>
            </w:tcBorders>
          </w:tcPr>
          <w:p w:rsidR="00A2111A" w:rsidRDefault="00A2111A" w:rsidP="007A0D18">
            <w:pPr>
              <w:spacing w:line="256" w:lineRule="auto"/>
              <w:rPr>
                <w:rFonts w:eastAsia="Calibri"/>
                <w:b/>
                <w:bCs/>
                <w:sz w:val="20"/>
                <w:szCs w:val="20"/>
                <w:lang w:eastAsia="en-US"/>
              </w:rPr>
            </w:pPr>
            <w:r>
              <w:rPr>
                <w:rFonts w:eastAsia="Calibri"/>
                <w:b/>
                <w:bCs/>
                <w:sz w:val="20"/>
                <w:szCs w:val="20"/>
                <w:lang w:eastAsia="en-US"/>
              </w:rPr>
              <w:t>Самостоятельная работа при изучении темы 2.1.5</w:t>
            </w:r>
          </w:p>
          <w:p w:rsidR="00A2111A" w:rsidRDefault="00A2111A" w:rsidP="007A0D18">
            <w:pPr>
              <w:spacing w:line="256" w:lineRule="auto"/>
              <w:rPr>
                <w:sz w:val="20"/>
                <w:szCs w:val="20"/>
                <w:lang w:eastAsia="en-US"/>
              </w:rPr>
            </w:pPr>
            <w:r>
              <w:rPr>
                <w:sz w:val="20"/>
                <w:szCs w:val="20"/>
                <w:lang w:eastAsia="en-US"/>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A2111A" w:rsidRDefault="00A2111A" w:rsidP="007A0D18">
            <w:pPr>
              <w:spacing w:line="256" w:lineRule="auto"/>
              <w:rPr>
                <w:sz w:val="20"/>
                <w:szCs w:val="20"/>
                <w:lang w:eastAsia="en-US"/>
              </w:rPr>
            </w:pPr>
            <w:r>
              <w:rPr>
                <w:sz w:val="20"/>
                <w:szCs w:val="20"/>
                <w:lang w:eastAsia="en-US"/>
              </w:rPr>
              <w:t>Подготовка к и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A2111A" w:rsidRDefault="00A2111A" w:rsidP="007A0D18">
            <w:pPr>
              <w:spacing w:line="256" w:lineRule="auto"/>
              <w:rPr>
                <w:sz w:val="20"/>
                <w:szCs w:val="20"/>
                <w:lang w:eastAsia="en-US"/>
              </w:rPr>
            </w:pPr>
            <w:r>
              <w:rPr>
                <w:sz w:val="20"/>
                <w:szCs w:val="20"/>
                <w:lang w:eastAsia="en-US"/>
              </w:rPr>
              <w:t>Самостоятельное изучение разделов СНиП 12-03- 2001, СНиП 12-04-2002 «Безопасность труда в строительстве»</w:t>
            </w:r>
          </w:p>
          <w:p w:rsidR="00A2111A" w:rsidRDefault="00A2111A" w:rsidP="007A0D18">
            <w:pPr>
              <w:spacing w:line="256" w:lineRule="auto"/>
              <w:rPr>
                <w:sz w:val="20"/>
                <w:szCs w:val="20"/>
                <w:lang w:eastAsia="en-US"/>
              </w:rPr>
            </w:pPr>
            <w:r>
              <w:rPr>
                <w:sz w:val="20"/>
                <w:szCs w:val="20"/>
                <w:lang w:eastAsia="en-US"/>
              </w:rPr>
              <w:t>Изучение правил пожарной безопасности на строительной площадке.</w:t>
            </w:r>
          </w:p>
          <w:p w:rsidR="00A2111A" w:rsidRDefault="00A2111A" w:rsidP="007A0D18">
            <w:pPr>
              <w:spacing w:line="256" w:lineRule="auto"/>
              <w:rPr>
                <w:rFonts w:eastAsia="Calibri"/>
                <w:b/>
                <w:bCs/>
                <w:sz w:val="20"/>
                <w:szCs w:val="20"/>
                <w:lang w:eastAsia="en-US"/>
              </w:rPr>
            </w:pPr>
            <w:r>
              <w:rPr>
                <w:rFonts w:eastAsia="Calibri"/>
                <w:b/>
                <w:bCs/>
                <w:sz w:val="20"/>
                <w:szCs w:val="20"/>
                <w:lang w:eastAsia="en-US"/>
              </w:rPr>
              <w:t>Тематика внеаудиторной самостоятельной работы:</w:t>
            </w:r>
          </w:p>
          <w:p w:rsidR="00A2111A" w:rsidRDefault="00A2111A" w:rsidP="007A0D18">
            <w:pPr>
              <w:spacing w:line="256" w:lineRule="auto"/>
              <w:rPr>
                <w:sz w:val="20"/>
                <w:szCs w:val="20"/>
                <w:lang w:eastAsia="en-US"/>
              </w:rPr>
            </w:pPr>
            <w:r>
              <w:rPr>
                <w:sz w:val="20"/>
                <w:szCs w:val="20"/>
                <w:lang w:eastAsia="en-US"/>
              </w:rPr>
              <w:t>Составить ответы на вопросы по основным нормативным документам для организации мероприятий по технике безопасности СМР</w:t>
            </w:r>
          </w:p>
          <w:p w:rsidR="00A2111A" w:rsidRDefault="00A2111A" w:rsidP="007A0D18">
            <w:pPr>
              <w:spacing w:line="256" w:lineRule="auto"/>
              <w:rPr>
                <w:sz w:val="20"/>
                <w:szCs w:val="20"/>
                <w:lang w:eastAsia="en-US"/>
              </w:rPr>
            </w:pPr>
            <w:r>
              <w:rPr>
                <w:sz w:val="20"/>
                <w:szCs w:val="20"/>
                <w:lang w:eastAsia="en-US"/>
              </w:rPr>
              <w:t>Выполнить тест по теме «Опасные и вредные производственные факторы при выполнении земляных работ».</w:t>
            </w:r>
          </w:p>
          <w:p w:rsidR="00A2111A" w:rsidRDefault="00A2111A" w:rsidP="007A0D18">
            <w:pPr>
              <w:spacing w:line="256" w:lineRule="auto"/>
              <w:rPr>
                <w:sz w:val="20"/>
                <w:szCs w:val="20"/>
                <w:lang w:eastAsia="en-US"/>
              </w:rPr>
            </w:pPr>
            <w:r>
              <w:rPr>
                <w:sz w:val="20"/>
                <w:szCs w:val="20"/>
                <w:lang w:eastAsia="en-US"/>
              </w:rPr>
              <w:t>Перечислить необходимые мероприятия для обеспечения техники безопасности при укладке бетона в опалубку.</w:t>
            </w:r>
          </w:p>
          <w:p w:rsidR="00A2111A" w:rsidRDefault="00A2111A" w:rsidP="007A0D18">
            <w:pPr>
              <w:spacing w:line="256" w:lineRule="auto"/>
              <w:rPr>
                <w:sz w:val="20"/>
                <w:szCs w:val="20"/>
                <w:lang w:eastAsia="en-US"/>
              </w:rPr>
            </w:pPr>
            <w:r>
              <w:rPr>
                <w:sz w:val="20"/>
                <w:szCs w:val="20"/>
                <w:lang w:eastAsia="en-US"/>
              </w:rPr>
              <w:t>Составить инструкцию по технике безопасности при выполнении кровельных работ газопламенным способом.</w:t>
            </w:r>
          </w:p>
          <w:p w:rsidR="00A2111A" w:rsidRDefault="00A2111A" w:rsidP="007A0D18">
            <w:pPr>
              <w:spacing w:line="256" w:lineRule="auto"/>
              <w:rPr>
                <w:sz w:val="20"/>
                <w:szCs w:val="20"/>
                <w:lang w:eastAsia="en-US"/>
              </w:rPr>
            </w:pPr>
            <w:r>
              <w:rPr>
                <w:sz w:val="20"/>
                <w:szCs w:val="20"/>
                <w:lang w:eastAsia="en-US"/>
              </w:rPr>
              <w:t xml:space="preserve">Разработать инструктаж на использование средства индивидуальной защиты при выполнении сварочных, кровельных, отделочных работ. </w:t>
            </w:r>
          </w:p>
          <w:p w:rsidR="00A2111A" w:rsidRDefault="00A2111A" w:rsidP="007A0D18">
            <w:pPr>
              <w:spacing w:line="256" w:lineRule="auto"/>
              <w:rPr>
                <w:sz w:val="20"/>
                <w:szCs w:val="20"/>
                <w:lang w:eastAsia="en-US"/>
              </w:rPr>
            </w:pPr>
            <w:r>
              <w:rPr>
                <w:sz w:val="20"/>
                <w:szCs w:val="20"/>
                <w:lang w:eastAsia="en-US"/>
              </w:rPr>
              <w:t>Составить указания по технике безопасности при выполнении строительно-монтажных работ (</w:t>
            </w:r>
            <w:r>
              <w:rPr>
                <w:bCs/>
                <w:sz w:val="20"/>
                <w:szCs w:val="20"/>
                <w:lang w:eastAsia="en-US"/>
              </w:rPr>
              <w:t>виды работ указываются преподавателем</w:t>
            </w:r>
            <w:r>
              <w:rPr>
                <w:sz w:val="20"/>
                <w:szCs w:val="20"/>
                <w:lang w:eastAsia="en-US"/>
              </w:rPr>
              <w:t>) в соответствии с требованиями СНиП 12-03- 2001, СНиП 12-04-2002 «Безопасность труда в строительстве»</w:t>
            </w:r>
          </w:p>
          <w:p w:rsidR="00A2111A" w:rsidRDefault="00A2111A" w:rsidP="007A0D18">
            <w:pPr>
              <w:spacing w:line="256" w:lineRule="auto"/>
              <w:rPr>
                <w:b/>
                <w:bCs/>
                <w:lang w:eastAsia="en-US"/>
              </w:rPr>
            </w:pPr>
          </w:p>
        </w:tc>
        <w:tc>
          <w:tcPr>
            <w:tcW w:w="340" w:type="pct"/>
            <w:tcBorders>
              <w:top w:val="single" w:sz="4" w:space="0" w:color="auto"/>
              <w:left w:val="single" w:sz="4" w:space="0" w:color="auto"/>
              <w:bottom w:val="single" w:sz="4" w:space="0" w:color="auto"/>
              <w:right w:val="single" w:sz="4" w:space="0" w:color="auto"/>
            </w:tcBorders>
            <w:hideMark/>
          </w:tcPr>
          <w:p w:rsidR="00A2111A" w:rsidRPr="00A2111A" w:rsidRDefault="00A2111A" w:rsidP="007A0D18">
            <w:pPr>
              <w:spacing w:line="256" w:lineRule="auto"/>
              <w:jc w:val="center"/>
              <w:rPr>
                <w:b/>
                <w:bCs/>
                <w:sz w:val="20"/>
                <w:szCs w:val="20"/>
                <w:lang w:eastAsia="en-US"/>
              </w:rPr>
            </w:pPr>
            <w:r w:rsidRPr="00A2111A">
              <w:rPr>
                <w:b/>
                <w:bCs/>
                <w:sz w:val="20"/>
                <w:szCs w:val="20"/>
                <w:lang w:eastAsia="en-US"/>
              </w:rPr>
              <w:t>16</w:t>
            </w:r>
          </w:p>
        </w:tc>
        <w:tc>
          <w:tcPr>
            <w:tcW w:w="383" w:type="pct"/>
            <w:tcBorders>
              <w:top w:val="single" w:sz="4" w:space="0" w:color="auto"/>
              <w:left w:val="single" w:sz="4" w:space="0" w:color="auto"/>
              <w:bottom w:val="single" w:sz="4" w:space="0" w:color="auto"/>
              <w:right w:val="single" w:sz="4" w:space="0" w:color="auto"/>
            </w:tcBorders>
            <w:shd w:val="clear" w:color="auto" w:fill="D9D9D9"/>
          </w:tcPr>
          <w:p w:rsidR="00A2111A" w:rsidRDefault="00A2111A" w:rsidP="007A0D18">
            <w:pPr>
              <w:spacing w:line="256" w:lineRule="auto"/>
              <w:jc w:val="center"/>
              <w:rPr>
                <w:b/>
                <w:bCs/>
                <w:lang w:eastAsia="en-US"/>
              </w:rPr>
            </w:pPr>
          </w:p>
        </w:tc>
      </w:tr>
    </w:tbl>
    <w:p w:rsidR="00A64A83" w:rsidRDefault="00A64A83"/>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5"/>
        <w:gridCol w:w="780"/>
        <w:gridCol w:w="8787"/>
        <w:gridCol w:w="1000"/>
        <w:gridCol w:w="1127"/>
      </w:tblGrid>
      <w:tr w:rsidR="00CA29AE" w:rsidRPr="003377D8" w:rsidTr="00452338">
        <w:trPr>
          <w:trHeight w:val="20"/>
        </w:trPr>
        <w:tc>
          <w:tcPr>
            <w:tcW w:w="1025" w:type="pct"/>
            <w:vMerge w:val="restart"/>
            <w:shd w:val="clear" w:color="auto" w:fill="auto"/>
          </w:tcPr>
          <w:p w:rsidR="00CA29AE" w:rsidRDefault="00CA29AE" w:rsidP="00452338">
            <w:pPr>
              <w:rPr>
                <w:sz w:val="20"/>
                <w:szCs w:val="20"/>
              </w:rPr>
            </w:pPr>
            <w:r w:rsidRPr="00436054">
              <w:rPr>
                <w:b/>
                <w:sz w:val="20"/>
                <w:szCs w:val="20"/>
              </w:rPr>
              <w:t>Тема</w:t>
            </w:r>
            <w:r w:rsidR="0061369A" w:rsidRPr="00436054">
              <w:rPr>
                <w:b/>
                <w:sz w:val="20"/>
                <w:szCs w:val="20"/>
              </w:rPr>
              <w:t xml:space="preserve"> </w:t>
            </w:r>
            <w:r w:rsidRPr="00436054">
              <w:rPr>
                <w:b/>
                <w:sz w:val="20"/>
                <w:szCs w:val="20"/>
              </w:rPr>
              <w:t>2. 1.6</w:t>
            </w:r>
            <w:r w:rsidRPr="00D125D0">
              <w:rPr>
                <w:b/>
                <w:color w:val="00B050"/>
                <w:sz w:val="20"/>
                <w:szCs w:val="20"/>
              </w:rPr>
              <w:t xml:space="preserve"> </w:t>
            </w:r>
            <w:r w:rsidRPr="00200B83">
              <w:rPr>
                <w:sz w:val="20"/>
                <w:szCs w:val="20"/>
              </w:rPr>
              <w:t>Ценообразование и проектно-сметное дело в строительстве</w:t>
            </w:r>
          </w:p>
          <w:p w:rsidR="007C1E57" w:rsidRDefault="007C1E57" w:rsidP="00452338">
            <w:pPr>
              <w:rPr>
                <w:sz w:val="20"/>
                <w:szCs w:val="20"/>
              </w:rPr>
            </w:pPr>
          </w:p>
          <w:p w:rsidR="007C1E57" w:rsidRDefault="007C1E57" w:rsidP="00452338">
            <w:pPr>
              <w:rPr>
                <w:sz w:val="20"/>
                <w:szCs w:val="20"/>
              </w:rPr>
            </w:pPr>
          </w:p>
          <w:p w:rsidR="007C1E57" w:rsidRDefault="007C1E57" w:rsidP="00452338">
            <w:pPr>
              <w:rPr>
                <w:sz w:val="20"/>
                <w:szCs w:val="20"/>
              </w:rPr>
            </w:pPr>
          </w:p>
          <w:p w:rsidR="007C1E57" w:rsidRDefault="007C1E57" w:rsidP="00452338">
            <w:pPr>
              <w:rPr>
                <w:sz w:val="20"/>
                <w:szCs w:val="20"/>
              </w:rPr>
            </w:pPr>
          </w:p>
          <w:p w:rsidR="007C1E57" w:rsidRDefault="007C1E57" w:rsidP="00452338">
            <w:pPr>
              <w:rPr>
                <w:sz w:val="20"/>
                <w:szCs w:val="20"/>
              </w:rPr>
            </w:pPr>
          </w:p>
          <w:p w:rsidR="007C1E57" w:rsidRDefault="007C1E57" w:rsidP="00452338">
            <w:pPr>
              <w:rPr>
                <w:sz w:val="20"/>
                <w:szCs w:val="20"/>
              </w:rPr>
            </w:pPr>
          </w:p>
          <w:p w:rsidR="007C1E57" w:rsidRDefault="007C1E57" w:rsidP="00452338">
            <w:pPr>
              <w:rPr>
                <w:sz w:val="20"/>
                <w:szCs w:val="20"/>
              </w:rPr>
            </w:pPr>
          </w:p>
          <w:p w:rsidR="007C1E57" w:rsidRPr="007C1E57" w:rsidRDefault="007C1E57" w:rsidP="00452338">
            <w:pPr>
              <w:rPr>
                <w:b/>
                <w:color w:val="FF0000"/>
                <w:sz w:val="20"/>
                <w:szCs w:val="20"/>
              </w:rPr>
            </w:pPr>
          </w:p>
        </w:tc>
        <w:tc>
          <w:tcPr>
            <w:tcW w:w="3252" w:type="pct"/>
            <w:gridSpan w:val="2"/>
            <w:shd w:val="clear" w:color="auto" w:fill="auto"/>
          </w:tcPr>
          <w:p w:rsidR="00CA29AE" w:rsidRPr="00785659" w:rsidRDefault="00CA29AE" w:rsidP="00452338">
            <w:pPr>
              <w:rPr>
                <w:b/>
                <w:sz w:val="20"/>
                <w:szCs w:val="20"/>
              </w:rPr>
            </w:pPr>
            <w:r w:rsidRPr="00785659">
              <w:rPr>
                <w:rFonts w:eastAsia="Calibri"/>
                <w:b/>
                <w:bCs/>
                <w:sz w:val="20"/>
                <w:szCs w:val="20"/>
              </w:rPr>
              <w:t>Содержание</w:t>
            </w:r>
          </w:p>
        </w:tc>
        <w:tc>
          <w:tcPr>
            <w:tcW w:w="340" w:type="pct"/>
            <w:shd w:val="clear" w:color="auto" w:fill="auto"/>
          </w:tcPr>
          <w:p w:rsidR="00CA29AE" w:rsidRPr="00436054" w:rsidRDefault="00CA29AE" w:rsidP="00452338">
            <w:pPr>
              <w:jc w:val="center"/>
              <w:rPr>
                <w:b/>
                <w:sz w:val="20"/>
                <w:szCs w:val="20"/>
              </w:rPr>
            </w:pPr>
            <w:r w:rsidRPr="00436054">
              <w:rPr>
                <w:b/>
                <w:sz w:val="20"/>
                <w:szCs w:val="20"/>
              </w:rPr>
              <w:t>100</w:t>
            </w:r>
          </w:p>
        </w:tc>
        <w:tc>
          <w:tcPr>
            <w:tcW w:w="383" w:type="pct"/>
            <w:vMerge w:val="restart"/>
            <w:shd w:val="clear" w:color="auto" w:fill="FFFFFF"/>
          </w:tcPr>
          <w:p w:rsidR="00CA29AE" w:rsidRPr="003377D8" w:rsidRDefault="00CA29AE" w:rsidP="00452338">
            <w:pPr>
              <w:jc w:val="both"/>
              <w:rPr>
                <w:rFonts w:eastAsia="Calibri"/>
                <w:b/>
                <w:bCs/>
                <w:sz w:val="20"/>
                <w:szCs w:val="20"/>
              </w:rPr>
            </w:pPr>
          </w:p>
        </w:tc>
      </w:tr>
      <w:tr w:rsidR="00CA29AE" w:rsidRPr="003377D8" w:rsidTr="00452338">
        <w:trPr>
          <w:trHeight w:val="230"/>
        </w:trPr>
        <w:tc>
          <w:tcPr>
            <w:tcW w:w="1025" w:type="pct"/>
            <w:vMerge/>
            <w:shd w:val="clear" w:color="auto" w:fill="auto"/>
          </w:tcPr>
          <w:p w:rsidR="00CA29AE" w:rsidRPr="00785659" w:rsidRDefault="00CA29AE" w:rsidP="00452338">
            <w:pPr>
              <w:rPr>
                <w:b/>
                <w:sz w:val="20"/>
                <w:szCs w:val="20"/>
              </w:rPr>
            </w:pPr>
          </w:p>
        </w:tc>
        <w:tc>
          <w:tcPr>
            <w:tcW w:w="265" w:type="pct"/>
            <w:vMerge w:val="restart"/>
            <w:shd w:val="clear" w:color="auto" w:fill="auto"/>
          </w:tcPr>
          <w:p w:rsidR="00CA29AE" w:rsidRPr="00785659" w:rsidRDefault="00CA29AE" w:rsidP="00452338">
            <w:pPr>
              <w:jc w:val="center"/>
              <w:rPr>
                <w:rFonts w:eastAsia="Calibri"/>
                <w:b/>
                <w:bCs/>
                <w:sz w:val="20"/>
                <w:szCs w:val="20"/>
              </w:rPr>
            </w:pPr>
            <w:r w:rsidRPr="00785659">
              <w:rPr>
                <w:rFonts w:eastAsia="Calibri"/>
                <w:bCs/>
                <w:sz w:val="20"/>
                <w:szCs w:val="20"/>
              </w:rPr>
              <w:t>1</w:t>
            </w:r>
          </w:p>
        </w:tc>
        <w:tc>
          <w:tcPr>
            <w:tcW w:w="2987" w:type="pct"/>
            <w:vMerge w:val="restart"/>
            <w:shd w:val="clear" w:color="auto" w:fill="auto"/>
          </w:tcPr>
          <w:p w:rsidR="00CA29AE" w:rsidRPr="00785659" w:rsidRDefault="00CA29AE" w:rsidP="00452338">
            <w:pPr>
              <w:rPr>
                <w:b/>
                <w:bCs/>
                <w:sz w:val="20"/>
                <w:szCs w:val="20"/>
              </w:rPr>
            </w:pPr>
            <w:r w:rsidRPr="00785659">
              <w:rPr>
                <w:b/>
                <w:bCs/>
                <w:sz w:val="20"/>
                <w:szCs w:val="20"/>
              </w:rPr>
              <w:t>Основы ценообразования в строительстве</w:t>
            </w:r>
          </w:p>
          <w:p w:rsidR="00CA29AE" w:rsidRPr="00785659" w:rsidRDefault="00CA29AE" w:rsidP="00452338">
            <w:pPr>
              <w:widowControl w:val="0"/>
              <w:suppressAutoHyphens/>
              <w:rPr>
                <w:b/>
                <w:bCs/>
                <w:sz w:val="20"/>
                <w:szCs w:val="20"/>
              </w:rPr>
            </w:pPr>
            <w:r w:rsidRPr="00785659">
              <w:rPr>
                <w:b/>
                <w:bCs/>
                <w:sz w:val="20"/>
                <w:szCs w:val="20"/>
              </w:rPr>
              <w:t>Этапы и стадии проектирования. Роль сметной документации на стадии проекта. ТЭО инвестиционного проекта</w:t>
            </w:r>
          </w:p>
          <w:p w:rsidR="00CA29AE" w:rsidRPr="00785659" w:rsidRDefault="00CA29AE" w:rsidP="00452338">
            <w:pPr>
              <w:rPr>
                <w:sz w:val="20"/>
                <w:szCs w:val="20"/>
              </w:rPr>
            </w:pPr>
            <w:r w:rsidRPr="00785659">
              <w:rPr>
                <w:sz w:val="20"/>
                <w:szCs w:val="20"/>
              </w:rPr>
              <w:t>Основные этапы и стадии проектирования. Проектирование, его значение и организация. Основные технико-экономические показатели (ТЭП) проектов зданий и сооружений различного назначения. Задание на проектирование.</w:t>
            </w:r>
          </w:p>
          <w:p w:rsidR="00CA29AE" w:rsidRPr="00785659" w:rsidRDefault="00CA29AE" w:rsidP="00452338">
            <w:pPr>
              <w:rPr>
                <w:rFonts w:eastAsia="Calibri"/>
                <w:b/>
                <w:bCs/>
                <w:sz w:val="20"/>
                <w:szCs w:val="20"/>
              </w:rPr>
            </w:pPr>
            <w:r w:rsidRPr="00785659">
              <w:rPr>
                <w:sz w:val="20"/>
                <w:szCs w:val="20"/>
              </w:rPr>
              <w:t>Общие понятия об инвестиционной деятельности. Циклы инвестиционного проекта. Последовательность реализации инвестиционного проекта. Субъекты и объекты инвестиционной деятельности</w:t>
            </w:r>
          </w:p>
        </w:tc>
        <w:tc>
          <w:tcPr>
            <w:tcW w:w="340" w:type="pct"/>
            <w:shd w:val="clear" w:color="auto" w:fill="auto"/>
          </w:tcPr>
          <w:p w:rsidR="00CA29AE" w:rsidRPr="00436054" w:rsidRDefault="00CA29AE" w:rsidP="00452338">
            <w:pPr>
              <w:jc w:val="center"/>
              <w:rPr>
                <w:b/>
                <w:bCs/>
                <w:sz w:val="20"/>
                <w:szCs w:val="20"/>
              </w:rPr>
            </w:pPr>
            <w:r w:rsidRPr="00436054">
              <w:rPr>
                <w:b/>
                <w:bCs/>
                <w:sz w:val="20"/>
                <w:szCs w:val="20"/>
              </w:rPr>
              <w:t>40</w:t>
            </w:r>
          </w:p>
        </w:tc>
        <w:tc>
          <w:tcPr>
            <w:tcW w:w="383" w:type="pct"/>
            <w:vMerge/>
            <w:tcBorders>
              <w:bottom w:val="single" w:sz="4" w:space="0" w:color="auto"/>
            </w:tcBorders>
            <w:shd w:val="clear" w:color="auto" w:fill="FFFFFF"/>
          </w:tcPr>
          <w:p w:rsidR="00CA29AE" w:rsidRPr="003377D8" w:rsidRDefault="00CA29AE" w:rsidP="00452338">
            <w:pPr>
              <w:jc w:val="both"/>
              <w:rPr>
                <w:rFonts w:eastAsia="Calibri"/>
                <w:b/>
                <w:bCs/>
                <w:sz w:val="20"/>
                <w:szCs w:val="20"/>
              </w:rPr>
            </w:pP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vMerge/>
            <w:shd w:val="clear" w:color="auto" w:fill="auto"/>
          </w:tcPr>
          <w:p w:rsidR="00CA29AE" w:rsidRPr="00785659" w:rsidRDefault="00CA29AE" w:rsidP="00452338">
            <w:pPr>
              <w:jc w:val="center"/>
              <w:rPr>
                <w:rFonts w:eastAsia="Calibri"/>
                <w:bCs/>
                <w:sz w:val="20"/>
                <w:szCs w:val="20"/>
              </w:rPr>
            </w:pPr>
          </w:p>
        </w:tc>
        <w:tc>
          <w:tcPr>
            <w:tcW w:w="2987" w:type="pct"/>
            <w:vMerge/>
            <w:shd w:val="clear" w:color="auto" w:fill="auto"/>
          </w:tcPr>
          <w:p w:rsidR="00CA29AE" w:rsidRPr="00785659" w:rsidRDefault="00CA29AE" w:rsidP="00452338">
            <w:pPr>
              <w:jc w:val="both"/>
              <w:rPr>
                <w:sz w:val="20"/>
                <w:szCs w:val="20"/>
              </w:rPr>
            </w:pPr>
          </w:p>
        </w:tc>
        <w:tc>
          <w:tcPr>
            <w:tcW w:w="340" w:type="pct"/>
            <w:shd w:val="clear" w:color="auto" w:fill="auto"/>
          </w:tcPr>
          <w:p w:rsidR="00CA29AE" w:rsidRPr="00785659" w:rsidRDefault="00CA29AE" w:rsidP="00452338">
            <w:pPr>
              <w:jc w:val="center"/>
              <w:rPr>
                <w:sz w:val="20"/>
                <w:szCs w:val="20"/>
              </w:rPr>
            </w:pPr>
          </w:p>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sz w:val="20"/>
                <w:szCs w:val="20"/>
              </w:rPr>
            </w:pPr>
            <w:r w:rsidRPr="00200B83">
              <w:rPr>
                <w:rFonts w:eastAsia="Calibri"/>
                <w:bCs/>
                <w:sz w:val="20"/>
                <w:szCs w:val="20"/>
              </w:rPr>
              <w:t>1</w:t>
            </w:r>
          </w:p>
        </w:tc>
      </w:tr>
      <w:tr w:rsidR="00CA29AE" w:rsidRPr="00200B83" w:rsidTr="00452338">
        <w:trPr>
          <w:trHeight w:val="137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2</w:t>
            </w:r>
          </w:p>
        </w:tc>
        <w:tc>
          <w:tcPr>
            <w:tcW w:w="2987" w:type="pct"/>
            <w:shd w:val="clear" w:color="auto" w:fill="auto"/>
          </w:tcPr>
          <w:p w:rsidR="00CA29AE" w:rsidRPr="00785659" w:rsidRDefault="00CA29AE" w:rsidP="00452338">
            <w:pPr>
              <w:rPr>
                <w:b/>
                <w:bCs/>
                <w:sz w:val="20"/>
                <w:szCs w:val="20"/>
              </w:rPr>
            </w:pPr>
            <w:r w:rsidRPr="00785659">
              <w:rPr>
                <w:b/>
                <w:bCs/>
                <w:sz w:val="20"/>
                <w:szCs w:val="20"/>
              </w:rPr>
              <w:t>Особенности ценообразования в строительстве.  Виды цен в строительстве и методы их формирования</w:t>
            </w:r>
          </w:p>
          <w:p w:rsidR="00CA29AE" w:rsidRPr="00785659" w:rsidRDefault="00CA29AE" w:rsidP="00452338">
            <w:pPr>
              <w:rPr>
                <w:sz w:val="20"/>
                <w:szCs w:val="20"/>
              </w:rPr>
            </w:pPr>
            <w:r w:rsidRPr="00785659">
              <w:rPr>
                <w:sz w:val="20"/>
                <w:szCs w:val="20"/>
              </w:rPr>
              <w:t xml:space="preserve"> Цена в строительстве (сметные, договорные)  принципы их формирования. Структура, состав и порядок установления договорной цены. Основные методы расчета сметной стоимости строительной продукции: ресурсный, базисно-индексный.  </w:t>
            </w:r>
          </w:p>
          <w:p w:rsidR="00CA29AE" w:rsidRPr="00785659" w:rsidRDefault="00CA29AE" w:rsidP="00452338">
            <w:pPr>
              <w:rPr>
                <w:b/>
                <w:bCs/>
                <w:sz w:val="20"/>
                <w:szCs w:val="20"/>
              </w:rPr>
            </w:pPr>
            <w:r w:rsidRPr="00785659">
              <w:rPr>
                <w:sz w:val="20"/>
                <w:szCs w:val="20"/>
              </w:rPr>
              <w:t>Понятие об индексации цен на строительную продукцию.</w:t>
            </w:r>
          </w:p>
        </w:tc>
        <w:tc>
          <w:tcPr>
            <w:tcW w:w="340" w:type="pct"/>
            <w:shd w:val="clear" w:color="auto" w:fill="auto"/>
          </w:tcPr>
          <w:p w:rsidR="00CA29AE" w:rsidRPr="00785659" w:rsidRDefault="00CA29AE" w:rsidP="00452338">
            <w:pPr>
              <w:jc w:val="center"/>
              <w:rPr>
                <w:sz w:val="20"/>
                <w:szCs w:val="20"/>
              </w:rPr>
            </w:pPr>
          </w:p>
          <w:p w:rsidR="00CA29AE" w:rsidRPr="00785659" w:rsidRDefault="00CA29AE" w:rsidP="00452338">
            <w:pPr>
              <w:jc w:val="center"/>
              <w:rPr>
                <w:sz w:val="20"/>
                <w:szCs w:val="20"/>
              </w:rPr>
            </w:pPr>
          </w:p>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Default="00CA29AE" w:rsidP="00452338">
            <w:pPr>
              <w:jc w:val="center"/>
              <w:rPr>
                <w:rFonts w:eastAsia="Calibri"/>
                <w:bCs/>
                <w:color w:val="000000"/>
                <w:sz w:val="20"/>
                <w:szCs w:val="20"/>
              </w:rPr>
            </w:pPr>
          </w:p>
          <w:p w:rsidR="00CA29AE" w:rsidRDefault="00CA29AE" w:rsidP="00452338">
            <w:pPr>
              <w:jc w:val="center"/>
              <w:rPr>
                <w:rFonts w:eastAsia="Calibri"/>
                <w:bCs/>
                <w:color w:val="000000"/>
                <w:sz w:val="20"/>
                <w:szCs w:val="20"/>
              </w:rPr>
            </w:pPr>
          </w:p>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0445CC">
        <w:trPr>
          <w:trHeight w:val="1157"/>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3</w:t>
            </w:r>
          </w:p>
        </w:tc>
        <w:tc>
          <w:tcPr>
            <w:tcW w:w="2987" w:type="pct"/>
            <w:shd w:val="clear" w:color="auto" w:fill="auto"/>
          </w:tcPr>
          <w:p w:rsidR="00CA29AE" w:rsidRPr="00785659" w:rsidRDefault="00CA29AE" w:rsidP="00452338">
            <w:pPr>
              <w:rPr>
                <w:b/>
                <w:bCs/>
                <w:sz w:val="20"/>
                <w:szCs w:val="20"/>
              </w:rPr>
            </w:pPr>
            <w:r w:rsidRPr="00785659">
              <w:rPr>
                <w:b/>
                <w:bCs/>
                <w:sz w:val="20"/>
                <w:szCs w:val="20"/>
              </w:rPr>
              <w:t xml:space="preserve">Методы расчета стоимости на строительную продукцию. Определение элементов затрат сметной стоимости. </w:t>
            </w:r>
          </w:p>
          <w:p w:rsidR="00CA29AE" w:rsidRPr="00785659" w:rsidRDefault="00CA29AE" w:rsidP="00452338">
            <w:pPr>
              <w:pStyle w:val="af2"/>
              <w:ind w:left="0"/>
              <w:rPr>
                <w:sz w:val="20"/>
                <w:szCs w:val="20"/>
                <w:lang w:val="ru-RU" w:eastAsia="ru-RU"/>
              </w:rPr>
            </w:pPr>
            <w:r w:rsidRPr="00785659">
              <w:rPr>
                <w:sz w:val="20"/>
                <w:szCs w:val="20"/>
                <w:lang w:val="ru-RU" w:eastAsia="ru-RU"/>
              </w:rPr>
              <w:t>Общая структура сметной стоимости строительной продукции по группам затрат: строительные и монтажные работы, затраты на приобретение технологического оборудования, инструмента, инвентаря, мебели и прочие затраты</w:t>
            </w:r>
          </w:p>
        </w:tc>
        <w:tc>
          <w:tcPr>
            <w:tcW w:w="340" w:type="pct"/>
            <w:shd w:val="clear" w:color="auto" w:fill="auto"/>
          </w:tcPr>
          <w:p w:rsidR="00CA29AE" w:rsidRPr="00785659" w:rsidRDefault="00CA29AE" w:rsidP="00452338">
            <w:pPr>
              <w:jc w:val="center"/>
              <w:rPr>
                <w:sz w:val="20"/>
                <w:szCs w:val="20"/>
              </w:rPr>
            </w:pPr>
          </w:p>
          <w:p w:rsidR="00CA29AE" w:rsidRPr="00785659" w:rsidRDefault="00CA29AE" w:rsidP="00452338">
            <w:pPr>
              <w:jc w:val="center"/>
              <w:rPr>
                <w:sz w:val="20"/>
                <w:szCs w:val="20"/>
              </w:rPr>
            </w:pPr>
          </w:p>
          <w:p w:rsidR="00CA29AE" w:rsidRPr="00785659" w:rsidRDefault="00CA29AE" w:rsidP="000445CC">
            <w:pPr>
              <w:jc w:val="center"/>
              <w:rPr>
                <w:sz w:val="20"/>
                <w:szCs w:val="20"/>
              </w:rPr>
            </w:pPr>
            <w:r w:rsidRPr="00785659">
              <w:rPr>
                <w:sz w:val="20"/>
                <w:szCs w:val="20"/>
              </w:rPr>
              <w:t>2</w:t>
            </w:r>
          </w:p>
        </w:tc>
        <w:tc>
          <w:tcPr>
            <w:tcW w:w="383" w:type="pct"/>
            <w:shd w:val="clear" w:color="auto" w:fill="FFFFFF"/>
          </w:tcPr>
          <w:p w:rsidR="00CA29AE" w:rsidRDefault="00CA29AE" w:rsidP="00452338">
            <w:pPr>
              <w:jc w:val="center"/>
              <w:rPr>
                <w:rFonts w:eastAsia="Calibri"/>
                <w:bCs/>
                <w:color w:val="000000"/>
                <w:sz w:val="20"/>
                <w:szCs w:val="20"/>
              </w:rPr>
            </w:pPr>
          </w:p>
          <w:p w:rsidR="00CA29AE" w:rsidRDefault="00CA29AE" w:rsidP="00452338">
            <w:pPr>
              <w:jc w:val="center"/>
              <w:rPr>
                <w:rFonts w:eastAsia="Calibri"/>
                <w:bCs/>
                <w:color w:val="000000"/>
                <w:sz w:val="20"/>
                <w:szCs w:val="20"/>
              </w:rPr>
            </w:pPr>
          </w:p>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74"/>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4</w:t>
            </w:r>
          </w:p>
        </w:tc>
        <w:tc>
          <w:tcPr>
            <w:tcW w:w="2987" w:type="pct"/>
            <w:shd w:val="clear" w:color="auto" w:fill="auto"/>
          </w:tcPr>
          <w:p w:rsidR="00CA29AE" w:rsidRPr="00436054" w:rsidRDefault="00CA29AE" w:rsidP="00452338">
            <w:pPr>
              <w:rPr>
                <w:b/>
                <w:i/>
                <w:sz w:val="20"/>
                <w:szCs w:val="20"/>
              </w:rPr>
            </w:pPr>
            <w:r w:rsidRPr="00436054">
              <w:rPr>
                <w:b/>
                <w:i/>
                <w:sz w:val="20"/>
                <w:szCs w:val="20"/>
              </w:rPr>
              <w:t>Величина прямых затрат в составе сметной себестоимости строительных работ</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74"/>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
                <w:bCs/>
                <w:sz w:val="20"/>
                <w:szCs w:val="20"/>
              </w:rPr>
            </w:pPr>
            <w:r w:rsidRPr="00785659">
              <w:rPr>
                <w:rFonts w:eastAsia="Calibri"/>
                <w:b/>
                <w:bCs/>
                <w:sz w:val="20"/>
                <w:szCs w:val="20"/>
              </w:rPr>
              <w:t>5</w:t>
            </w:r>
          </w:p>
        </w:tc>
        <w:tc>
          <w:tcPr>
            <w:tcW w:w="2987" w:type="pct"/>
            <w:shd w:val="clear" w:color="auto" w:fill="auto"/>
          </w:tcPr>
          <w:p w:rsidR="00CA29AE" w:rsidRPr="00785659" w:rsidRDefault="00CA29AE" w:rsidP="00452338">
            <w:pPr>
              <w:rPr>
                <w:sz w:val="20"/>
                <w:szCs w:val="20"/>
              </w:rPr>
            </w:pPr>
            <w:r w:rsidRPr="00785659">
              <w:rPr>
                <w:sz w:val="20"/>
                <w:szCs w:val="20"/>
              </w:rPr>
              <w:t xml:space="preserve">Затраты по материальным ресурсам. </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36054">
        <w:trPr>
          <w:trHeight w:val="446"/>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6</w:t>
            </w:r>
          </w:p>
        </w:tc>
        <w:tc>
          <w:tcPr>
            <w:tcW w:w="2987" w:type="pct"/>
            <w:shd w:val="clear" w:color="auto" w:fill="auto"/>
          </w:tcPr>
          <w:p w:rsidR="00CA29AE" w:rsidRPr="00785659" w:rsidRDefault="00CA29AE" w:rsidP="00452338">
            <w:pPr>
              <w:rPr>
                <w:sz w:val="20"/>
                <w:szCs w:val="20"/>
              </w:rPr>
            </w:pPr>
            <w:r w:rsidRPr="00785659">
              <w:rPr>
                <w:sz w:val="20"/>
                <w:szCs w:val="20"/>
              </w:rPr>
              <w:t>Затраты на оплату труда работников строительной организации. Затраты по эксплуатации машин и механизмов.</w:t>
            </w:r>
          </w:p>
        </w:tc>
        <w:tc>
          <w:tcPr>
            <w:tcW w:w="340" w:type="pct"/>
            <w:shd w:val="clear" w:color="auto" w:fill="auto"/>
          </w:tcPr>
          <w:p w:rsidR="00CA29AE" w:rsidRPr="00785659" w:rsidRDefault="00CA29AE" w:rsidP="00452338">
            <w:pPr>
              <w:jc w:val="center"/>
              <w:rPr>
                <w:sz w:val="20"/>
                <w:szCs w:val="20"/>
              </w:rPr>
            </w:pPr>
          </w:p>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Default="00CA29AE" w:rsidP="00452338">
            <w:pPr>
              <w:jc w:val="center"/>
              <w:rPr>
                <w:rFonts w:eastAsia="Calibri"/>
                <w:bCs/>
                <w:color w:val="000000"/>
                <w:sz w:val="20"/>
                <w:szCs w:val="20"/>
              </w:rPr>
            </w:pPr>
          </w:p>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0445CC">
        <w:trPr>
          <w:trHeight w:val="269"/>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7</w:t>
            </w:r>
          </w:p>
        </w:tc>
        <w:tc>
          <w:tcPr>
            <w:tcW w:w="2987" w:type="pct"/>
            <w:shd w:val="clear" w:color="auto" w:fill="auto"/>
          </w:tcPr>
          <w:p w:rsidR="00CA29AE" w:rsidRPr="00436054" w:rsidRDefault="00CA29AE" w:rsidP="00452338">
            <w:pPr>
              <w:rPr>
                <w:b/>
                <w:i/>
                <w:sz w:val="20"/>
                <w:szCs w:val="20"/>
              </w:rPr>
            </w:pPr>
            <w:r w:rsidRPr="00436054">
              <w:rPr>
                <w:b/>
                <w:i/>
                <w:sz w:val="20"/>
                <w:szCs w:val="20"/>
              </w:rPr>
              <w:t>Себестоимость продукции строительной организации</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5F6DCF" w:rsidRPr="00200B83" w:rsidRDefault="00CA29AE" w:rsidP="005F6DCF">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8</w:t>
            </w:r>
          </w:p>
        </w:tc>
        <w:tc>
          <w:tcPr>
            <w:tcW w:w="2987" w:type="pct"/>
            <w:shd w:val="clear" w:color="auto" w:fill="auto"/>
          </w:tcPr>
          <w:p w:rsidR="00CA29AE" w:rsidRPr="00785659" w:rsidRDefault="00CA29AE" w:rsidP="00452338">
            <w:pPr>
              <w:contextualSpacing/>
              <w:rPr>
                <w:b/>
                <w:bCs/>
                <w:sz w:val="20"/>
                <w:szCs w:val="20"/>
              </w:rPr>
            </w:pPr>
            <w:r w:rsidRPr="00785659">
              <w:rPr>
                <w:b/>
                <w:bCs/>
                <w:sz w:val="20"/>
                <w:szCs w:val="20"/>
              </w:rPr>
              <w:t>Методическая и сметно-нормативная база определения стоимости строительства</w:t>
            </w:r>
            <w:r>
              <w:rPr>
                <w:b/>
                <w:bCs/>
                <w:sz w:val="20"/>
                <w:szCs w:val="20"/>
              </w:rPr>
              <w:t>.</w:t>
            </w:r>
            <w:r w:rsidRPr="00785659">
              <w:rPr>
                <w:b/>
                <w:bCs/>
                <w:sz w:val="20"/>
                <w:szCs w:val="20"/>
              </w:rPr>
              <w:t xml:space="preserve"> Содержание и виды элементных сметных норм.</w:t>
            </w:r>
          </w:p>
          <w:p w:rsidR="00CA29AE" w:rsidRPr="00785659" w:rsidRDefault="00CA29AE" w:rsidP="00452338">
            <w:pPr>
              <w:pStyle w:val="3"/>
              <w:spacing w:after="0"/>
              <w:ind w:left="0"/>
              <w:contextualSpacing/>
              <w:jc w:val="both"/>
              <w:rPr>
                <w:sz w:val="20"/>
                <w:szCs w:val="20"/>
                <w:lang w:val="ru-RU" w:eastAsia="ru-RU"/>
              </w:rPr>
            </w:pPr>
            <w:r w:rsidRPr="00785659">
              <w:rPr>
                <w:sz w:val="20"/>
                <w:szCs w:val="20"/>
                <w:lang w:val="ru-RU" w:eastAsia="ru-RU"/>
              </w:rPr>
              <w:t xml:space="preserve">Общая структура государственной нормативной базы ценообразования и  сметного нормирования в условиях рыночных отношений. Уровни применения сметных нормативов (федеральные, производственно-отраслевые, территориальные и др.). </w:t>
            </w:r>
          </w:p>
          <w:p w:rsidR="00CA29AE" w:rsidRPr="00785659" w:rsidRDefault="00CA29AE" w:rsidP="00452338">
            <w:pPr>
              <w:pStyle w:val="3"/>
              <w:spacing w:after="0"/>
              <w:ind w:left="0"/>
              <w:contextualSpacing/>
              <w:jc w:val="both"/>
              <w:rPr>
                <w:sz w:val="20"/>
                <w:szCs w:val="20"/>
                <w:lang w:val="ru-RU" w:eastAsia="ru-RU"/>
              </w:rPr>
            </w:pPr>
            <w:r w:rsidRPr="00785659">
              <w:rPr>
                <w:sz w:val="20"/>
                <w:szCs w:val="20"/>
                <w:lang w:val="ru-RU" w:eastAsia="ru-RU"/>
              </w:rPr>
              <w:t xml:space="preserve">Основной методический документ при определении сметной стоимости строительства – </w:t>
            </w:r>
          </w:p>
          <w:p w:rsidR="00CA29AE" w:rsidRPr="00785659" w:rsidRDefault="00CA29AE" w:rsidP="00452338">
            <w:pPr>
              <w:pStyle w:val="3"/>
              <w:spacing w:after="0"/>
              <w:ind w:left="0"/>
              <w:contextualSpacing/>
              <w:jc w:val="both"/>
              <w:rPr>
                <w:sz w:val="20"/>
                <w:szCs w:val="20"/>
                <w:lang w:val="ru-RU" w:eastAsia="ru-RU"/>
              </w:rPr>
            </w:pPr>
            <w:r w:rsidRPr="00785659">
              <w:rPr>
                <w:sz w:val="20"/>
                <w:szCs w:val="20"/>
                <w:lang w:val="ru-RU" w:eastAsia="ru-RU"/>
              </w:rPr>
              <w:t>МДС 81-35.2004</w:t>
            </w:r>
          </w:p>
          <w:p w:rsidR="00CA29AE" w:rsidRPr="00785659" w:rsidRDefault="00CA29AE" w:rsidP="00452338">
            <w:pPr>
              <w:pStyle w:val="3"/>
              <w:spacing w:after="0"/>
              <w:ind w:left="0"/>
              <w:contextualSpacing/>
              <w:jc w:val="both"/>
              <w:rPr>
                <w:sz w:val="20"/>
                <w:szCs w:val="20"/>
                <w:lang w:val="ru-RU" w:eastAsia="ru-RU"/>
              </w:rPr>
            </w:pPr>
            <w:r w:rsidRPr="00785659">
              <w:rPr>
                <w:sz w:val="20"/>
                <w:szCs w:val="20"/>
              </w:rPr>
              <w:t xml:space="preserve"> Государственные элементные сметные нормы на строительные работы Виды (номенклатура) сметных норм расхода, цен и тарифов (состав, структура, порядок разработки, область и порядок применения)</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9</w:t>
            </w:r>
          </w:p>
        </w:tc>
        <w:tc>
          <w:tcPr>
            <w:tcW w:w="2987" w:type="pct"/>
            <w:shd w:val="clear" w:color="auto" w:fill="auto"/>
          </w:tcPr>
          <w:p w:rsidR="00CA29AE" w:rsidRPr="00785659" w:rsidRDefault="00CA29AE" w:rsidP="00452338">
            <w:pPr>
              <w:jc w:val="both"/>
              <w:rPr>
                <w:b/>
                <w:bCs/>
                <w:sz w:val="20"/>
                <w:szCs w:val="20"/>
              </w:rPr>
            </w:pPr>
            <w:r w:rsidRPr="00785659">
              <w:rPr>
                <w:b/>
                <w:bCs/>
                <w:sz w:val="20"/>
                <w:szCs w:val="20"/>
              </w:rPr>
              <w:t>Содержание и виды единичных расценок. Структура территориальных единичных расценок</w:t>
            </w:r>
            <w:r>
              <w:rPr>
                <w:b/>
                <w:bCs/>
                <w:sz w:val="20"/>
                <w:szCs w:val="20"/>
              </w:rPr>
              <w:t>.</w:t>
            </w:r>
          </w:p>
          <w:p w:rsidR="00CA29AE" w:rsidRPr="00785659" w:rsidRDefault="00CA29AE" w:rsidP="00452338">
            <w:pPr>
              <w:jc w:val="both"/>
              <w:rPr>
                <w:sz w:val="20"/>
                <w:szCs w:val="20"/>
              </w:rPr>
            </w:pPr>
            <w:r w:rsidRPr="00785659">
              <w:rPr>
                <w:sz w:val="20"/>
                <w:szCs w:val="20"/>
              </w:rPr>
              <w:t>Виды единичных расценок. Федеральные единичные расценки Территориа</w:t>
            </w:r>
            <w:r>
              <w:rPr>
                <w:sz w:val="20"/>
                <w:szCs w:val="20"/>
              </w:rPr>
              <w:t>льные</w:t>
            </w:r>
            <w:r w:rsidRPr="00785659">
              <w:rPr>
                <w:sz w:val="20"/>
                <w:szCs w:val="20"/>
              </w:rPr>
              <w:t xml:space="preserve"> единичные расценки..  </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10</w:t>
            </w:r>
          </w:p>
        </w:tc>
        <w:tc>
          <w:tcPr>
            <w:tcW w:w="2987" w:type="pct"/>
            <w:shd w:val="clear" w:color="auto" w:fill="auto"/>
          </w:tcPr>
          <w:p w:rsidR="00CA29AE" w:rsidRPr="00785659" w:rsidRDefault="00CA29AE" w:rsidP="00452338">
            <w:pPr>
              <w:rPr>
                <w:b/>
                <w:bCs/>
                <w:sz w:val="20"/>
                <w:szCs w:val="20"/>
              </w:rPr>
            </w:pPr>
            <w:r w:rsidRPr="00785659">
              <w:rPr>
                <w:b/>
                <w:bCs/>
                <w:sz w:val="20"/>
                <w:szCs w:val="20"/>
              </w:rPr>
              <w:t>Виды смет, их состав и назначение</w:t>
            </w:r>
          </w:p>
          <w:p w:rsidR="00CA29AE" w:rsidRPr="00785659" w:rsidRDefault="00CA29AE" w:rsidP="00452338">
            <w:pPr>
              <w:jc w:val="both"/>
              <w:rPr>
                <w:b/>
                <w:bCs/>
                <w:sz w:val="20"/>
                <w:szCs w:val="20"/>
              </w:rPr>
            </w:pPr>
            <w:r w:rsidRPr="00785659">
              <w:rPr>
                <w:sz w:val="20"/>
                <w:szCs w:val="20"/>
              </w:rPr>
              <w:t>Составление локальных смет,   сметных расчетов</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11</w:t>
            </w:r>
          </w:p>
        </w:tc>
        <w:tc>
          <w:tcPr>
            <w:tcW w:w="2987" w:type="pct"/>
            <w:shd w:val="clear" w:color="auto" w:fill="auto"/>
          </w:tcPr>
          <w:p w:rsidR="00CA29AE" w:rsidRPr="00785659" w:rsidRDefault="00CA29AE" w:rsidP="00452338">
            <w:pPr>
              <w:jc w:val="both"/>
              <w:rPr>
                <w:b/>
                <w:bCs/>
                <w:sz w:val="20"/>
                <w:szCs w:val="20"/>
              </w:rPr>
            </w:pPr>
            <w:r w:rsidRPr="00785659">
              <w:rPr>
                <w:sz w:val="20"/>
                <w:szCs w:val="20"/>
              </w:rPr>
              <w:t>Составление объектных смет</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12</w:t>
            </w:r>
          </w:p>
        </w:tc>
        <w:tc>
          <w:tcPr>
            <w:tcW w:w="2987" w:type="pct"/>
            <w:shd w:val="clear" w:color="auto" w:fill="auto"/>
          </w:tcPr>
          <w:p w:rsidR="00CA29AE" w:rsidRPr="00785659" w:rsidRDefault="00CA29AE" w:rsidP="00452338">
            <w:pPr>
              <w:jc w:val="both"/>
              <w:rPr>
                <w:sz w:val="20"/>
                <w:szCs w:val="20"/>
              </w:rPr>
            </w:pPr>
            <w:r w:rsidRPr="00785659">
              <w:rPr>
                <w:sz w:val="20"/>
                <w:szCs w:val="20"/>
              </w:rPr>
              <w:t>Составление сводно-сметных расчетов стоимости строительства.</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13</w:t>
            </w:r>
          </w:p>
        </w:tc>
        <w:tc>
          <w:tcPr>
            <w:tcW w:w="2987" w:type="pct"/>
            <w:shd w:val="clear" w:color="auto" w:fill="auto"/>
          </w:tcPr>
          <w:p w:rsidR="00CA29AE" w:rsidRPr="00785659" w:rsidRDefault="00CA29AE" w:rsidP="00452338">
            <w:pPr>
              <w:rPr>
                <w:b/>
                <w:bCs/>
                <w:sz w:val="20"/>
                <w:szCs w:val="20"/>
              </w:rPr>
            </w:pPr>
            <w:r w:rsidRPr="00785659">
              <w:rPr>
                <w:b/>
                <w:bCs/>
                <w:sz w:val="20"/>
                <w:szCs w:val="20"/>
              </w:rPr>
              <w:t>Правила и порядок составление смет различными методами на строительные работы</w:t>
            </w:r>
          </w:p>
          <w:p w:rsidR="00CA29AE" w:rsidRPr="00785659" w:rsidRDefault="00CA29AE" w:rsidP="00452338">
            <w:pPr>
              <w:rPr>
                <w:b/>
                <w:bCs/>
                <w:sz w:val="20"/>
                <w:szCs w:val="20"/>
              </w:rPr>
            </w:pPr>
            <w:r w:rsidRPr="00785659">
              <w:rPr>
                <w:sz w:val="20"/>
                <w:szCs w:val="20"/>
              </w:rPr>
              <w:t xml:space="preserve">Правила и порядок составления смет ресурсным </w:t>
            </w:r>
            <w:r w:rsidR="00436054" w:rsidRPr="00785659">
              <w:rPr>
                <w:sz w:val="20"/>
                <w:szCs w:val="20"/>
              </w:rPr>
              <w:t>методом с</w:t>
            </w:r>
            <w:r w:rsidRPr="00785659">
              <w:rPr>
                <w:sz w:val="20"/>
                <w:szCs w:val="20"/>
              </w:rPr>
              <w:t xml:space="preserve"> использованием ГЭСН </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14</w:t>
            </w:r>
          </w:p>
        </w:tc>
        <w:tc>
          <w:tcPr>
            <w:tcW w:w="2987" w:type="pct"/>
            <w:shd w:val="clear" w:color="auto" w:fill="auto"/>
          </w:tcPr>
          <w:p w:rsidR="00CA29AE" w:rsidRPr="00785659" w:rsidRDefault="00CA29AE" w:rsidP="00452338">
            <w:pPr>
              <w:rPr>
                <w:b/>
                <w:bCs/>
                <w:sz w:val="20"/>
                <w:szCs w:val="20"/>
              </w:rPr>
            </w:pPr>
            <w:r w:rsidRPr="00785659">
              <w:rPr>
                <w:sz w:val="20"/>
                <w:szCs w:val="20"/>
              </w:rPr>
              <w:t>Правила и пор</w:t>
            </w:r>
            <w:r>
              <w:rPr>
                <w:sz w:val="20"/>
                <w:szCs w:val="20"/>
              </w:rPr>
              <w:t xml:space="preserve">ядок составления смет ресурсно-индексным </w:t>
            </w:r>
            <w:r w:rsidRPr="00785659">
              <w:rPr>
                <w:sz w:val="20"/>
                <w:szCs w:val="20"/>
              </w:rPr>
              <w:t xml:space="preserve">методом  </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15</w:t>
            </w:r>
          </w:p>
        </w:tc>
        <w:tc>
          <w:tcPr>
            <w:tcW w:w="2987" w:type="pct"/>
            <w:shd w:val="clear" w:color="auto" w:fill="auto"/>
          </w:tcPr>
          <w:p w:rsidR="00CA29AE" w:rsidRPr="00785659" w:rsidRDefault="00CA29AE" w:rsidP="00452338">
            <w:pPr>
              <w:rPr>
                <w:b/>
                <w:bCs/>
                <w:sz w:val="20"/>
                <w:szCs w:val="20"/>
              </w:rPr>
            </w:pPr>
            <w:r w:rsidRPr="00785659">
              <w:rPr>
                <w:sz w:val="20"/>
                <w:szCs w:val="20"/>
              </w:rPr>
              <w:t xml:space="preserve">Правила и порядок составления смет базисно-индексным методом по единичным расценкам  </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184"/>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16</w:t>
            </w:r>
          </w:p>
        </w:tc>
        <w:tc>
          <w:tcPr>
            <w:tcW w:w="2987" w:type="pct"/>
            <w:shd w:val="clear" w:color="auto" w:fill="auto"/>
          </w:tcPr>
          <w:p w:rsidR="00CA29AE" w:rsidRPr="00785659" w:rsidRDefault="00CA29AE" w:rsidP="00452338">
            <w:pPr>
              <w:rPr>
                <w:b/>
                <w:bCs/>
                <w:sz w:val="20"/>
                <w:szCs w:val="20"/>
              </w:rPr>
            </w:pPr>
            <w:r w:rsidRPr="00785659">
              <w:rPr>
                <w:sz w:val="20"/>
                <w:szCs w:val="20"/>
              </w:rPr>
              <w:t>Составление локальных смет в базисном уровне цен</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17</w:t>
            </w:r>
          </w:p>
        </w:tc>
        <w:tc>
          <w:tcPr>
            <w:tcW w:w="2987" w:type="pct"/>
            <w:shd w:val="clear" w:color="auto" w:fill="auto"/>
          </w:tcPr>
          <w:p w:rsidR="00CA29AE" w:rsidRPr="00785659" w:rsidRDefault="00CA29AE" w:rsidP="00452338">
            <w:pPr>
              <w:jc w:val="both"/>
              <w:rPr>
                <w:sz w:val="20"/>
                <w:szCs w:val="20"/>
              </w:rPr>
            </w:pPr>
            <w:r w:rsidRPr="00785659">
              <w:rPr>
                <w:sz w:val="20"/>
                <w:szCs w:val="20"/>
              </w:rPr>
              <w:t>Составление локальных смет в текущем уровне цен</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sidRPr="00200B83">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0A5D79" w:rsidRDefault="00CA29AE" w:rsidP="00452338">
            <w:pPr>
              <w:jc w:val="center"/>
              <w:rPr>
                <w:rFonts w:eastAsia="Calibri"/>
                <w:bCs/>
                <w:sz w:val="20"/>
                <w:szCs w:val="20"/>
              </w:rPr>
            </w:pPr>
            <w:r w:rsidRPr="000A5D79">
              <w:rPr>
                <w:rFonts w:eastAsia="Calibri"/>
                <w:bCs/>
                <w:sz w:val="20"/>
                <w:szCs w:val="20"/>
              </w:rPr>
              <w:t>18</w:t>
            </w:r>
          </w:p>
        </w:tc>
        <w:tc>
          <w:tcPr>
            <w:tcW w:w="2987" w:type="pct"/>
            <w:shd w:val="clear" w:color="auto" w:fill="auto"/>
          </w:tcPr>
          <w:p w:rsidR="00CA29AE" w:rsidRPr="00785659" w:rsidRDefault="00CA29AE" w:rsidP="00452338">
            <w:pPr>
              <w:rPr>
                <w:b/>
                <w:sz w:val="20"/>
                <w:szCs w:val="20"/>
              </w:rPr>
            </w:pPr>
            <w:r w:rsidRPr="00785659">
              <w:rPr>
                <w:b/>
                <w:sz w:val="20"/>
                <w:szCs w:val="20"/>
              </w:rPr>
              <w:t>Составление объектных смет</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0A5D79" w:rsidRDefault="00CA29AE" w:rsidP="00452338">
            <w:pPr>
              <w:jc w:val="center"/>
              <w:rPr>
                <w:rFonts w:eastAsia="Calibri"/>
                <w:bCs/>
                <w:sz w:val="20"/>
                <w:szCs w:val="20"/>
              </w:rPr>
            </w:pPr>
            <w:r w:rsidRPr="000A5D79">
              <w:rPr>
                <w:rFonts w:eastAsia="Calibri"/>
                <w:bCs/>
                <w:sz w:val="20"/>
                <w:szCs w:val="20"/>
              </w:rPr>
              <w:t>19</w:t>
            </w:r>
          </w:p>
        </w:tc>
        <w:tc>
          <w:tcPr>
            <w:tcW w:w="2987" w:type="pct"/>
            <w:shd w:val="clear" w:color="auto" w:fill="auto"/>
          </w:tcPr>
          <w:p w:rsidR="00CA29AE" w:rsidRPr="00785659" w:rsidRDefault="00CA29AE" w:rsidP="00452338">
            <w:pPr>
              <w:rPr>
                <w:b/>
                <w:sz w:val="20"/>
                <w:szCs w:val="20"/>
              </w:rPr>
            </w:pPr>
            <w:r w:rsidRPr="00785659">
              <w:rPr>
                <w:sz w:val="20"/>
                <w:szCs w:val="20"/>
              </w:rPr>
              <w:t xml:space="preserve">Лимитированные затраты, состав и методы учета. </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CA29AE"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0A5D79" w:rsidRDefault="00CA29AE" w:rsidP="00452338">
            <w:pPr>
              <w:jc w:val="center"/>
              <w:rPr>
                <w:rFonts w:eastAsia="Calibri"/>
                <w:bCs/>
                <w:sz w:val="20"/>
                <w:szCs w:val="20"/>
              </w:rPr>
            </w:pPr>
            <w:r w:rsidRPr="000A5D79">
              <w:rPr>
                <w:rFonts w:eastAsia="Calibri"/>
                <w:bCs/>
                <w:sz w:val="20"/>
                <w:szCs w:val="20"/>
              </w:rPr>
              <w:t>20</w:t>
            </w:r>
          </w:p>
        </w:tc>
        <w:tc>
          <w:tcPr>
            <w:tcW w:w="2987" w:type="pct"/>
            <w:shd w:val="clear" w:color="auto" w:fill="auto"/>
          </w:tcPr>
          <w:p w:rsidR="00CA29AE" w:rsidRPr="00785659" w:rsidRDefault="00CA29AE" w:rsidP="00452338">
            <w:pPr>
              <w:pStyle w:val="20"/>
              <w:spacing w:after="0" w:line="240" w:lineRule="auto"/>
              <w:ind w:left="0"/>
              <w:rPr>
                <w:b/>
                <w:sz w:val="20"/>
                <w:szCs w:val="20"/>
              </w:rPr>
            </w:pPr>
            <w:r w:rsidRPr="00785659">
              <w:rPr>
                <w:b/>
                <w:sz w:val="20"/>
                <w:szCs w:val="20"/>
              </w:rPr>
              <w:t>Правила и порядок составления сводного сметного расчета</w:t>
            </w:r>
          </w:p>
          <w:p w:rsidR="00CA29AE" w:rsidRPr="00785659" w:rsidRDefault="00CA29AE" w:rsidP="00452338">
            <w:pPr>
              <w:pStyle w:val="20"/>
              <w:spacing w:after="0" w:line="240" w:lineRule="auto"/>
              <w:ind w:left="0"/>
              <w:rPr>
                <w:sz w:val="20"/>
                <w:szCs w:val="20"/>
              </w:rPr>
            </w:pPr>
            <w:r w:rsidRPr="00785659">
              <w:rPr>
                <w:sz w:val="20"/>
                <w:szCs w:val="20"/>
              </w:rPr>
              <w:t>Правила и порядок составления сводного сметного расчета стоимости строительства.</w:t>
            </w:r>
          </w:p>
          <w:p w:rsidR="00CA29AE" w:rsidRPr="00785659" w:rsidRDefault="00CA29AE" w:rsidP="00452338">
            <w:pPr>
              <w:jc w:val="both"/>
              <w:rPr>
                <w:b/>
                <w:bCs/>
                <w:sz w:val="20"/>
                <w:szCs w:val="20"/>
              </w:rPr>
            </w:pPr>
            <w:r w:rsidRPr="00785659">
              <w:rPr>
                <w:sz w:val="20"/>
                <w:szCs w:val="20"/>
              </w:rPr>
              <w:t>Согласование, экспертиза и утверждение сметной документации.</w:t>
            </w:r>
          </w:p>
        </w:tc>
        <w:tc>
          <w:tcPr>
            <w:tcW w:w="340" w:type="pct"/>
            <w:shd w:val="clear" w:color="auto" w:fill="auto"/>
          </w:tcPr>
          <w:p w:rsidR="00CA29AE" w:rsidRPr="00785659" w:rsidRDefault="00CA29AE" w:rsidP="00452338">
            <w:pPr>
              <w:jc w:val="center"/>
              <w:rPr>
                <w:sz w:val="20"/>
                <w:szCs w:val="20"/>
              </w:rPr>
            </w:pPr>
            <w:r>
              <w:rPr>
                <w:sz w:val="20"/>
                <w:szCs w:val="20"/>
              </w:rPr>
              <w:t>2</w:t>
            </w:r>
          </w:p>
        </w:tc>
        <w:tc>
          <w:tcPr>
            <w:tcW w:w="383" w:type="pct"/>
            <w:shd w:val="clear" w:color="auto" w:fill="FFFFFF"/>
          </w:tcPr>
          <w:p w:rsidR="00CA29AE" w:rsidRPr="00200B83" w:rsidRDefault="00436054" w:rsidP="00452338">
            <w:pPr>
              <w:jc w:val="center"/>
              <w:rPr>
                <w:rFonts w:eastAsia="Calibri"/>
                <w:bCs/>
                <w:color w:val="000000"/>
                <w:sz w:val="20"/>
                <w:szCs w:val="20"/>
              </w:rPr>
            </w:pPr>
            <w:r>
              <w:rPr>
                <w:rFonts w:eastAsia="Calibri"/>
                <w:bCs/>
                <w:color w:val="000000"/>
                <w:sz w:val="20"/>
                <w:szCs w:val="20"/>
              </w:rPr>
              <w:t>2</w:t>
            </w:r>
          </w:p>
        </w:tc>
      </w:tr>
      <w:tr w:rsidR="00CA29AE" w:rsidRPr="00200B83"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3252" w:type="pct"/>
            <w:gridSpan w:val="2"/>
            <w:shd w:val="clear" w:color="auto" w:fill="auto"/>
          </w:tcPr>
          <w:p w:rsidR="00CA29AE" w:rsidRPr="00785659" w:rsidRDefault="00CA29AE" w:rsidP="00452338">
            <w:pPr>
              <w:rPr>
                <w:sz w:val="20"/>
                <w:szCs w:val="20"/>
              </w:rPr>
            </w:pPr>
            <w:r w:rsidRPr="00785659">
              <w:rPr>
                <w:rFonts w:eastAsia="Calibri"/>
                <w:b/>
                <w:bCs/>
                <w:sz w:val="20"/>
                <w:szCs w:val="20"/>
              </w:rPr>
              <w:t>Практические занятия</w:t>
            </w:r>
          </w:p>
        </w:tc>
        <w:tc>
          <w:tcPr>
            <w:tcW w:w="340" w:type="pct"/>
            <w:shd w:val="clear" w:color="auto" w:fill="auto"/>
          </w:tcPr>
          <w:p w:rsidR="00CA29AE" w:rsidRPr="00436054" w:rsidRDefault="00CA29AE" w:rsidP="00452338">
            <w:pPr>
              <w:jc w:val="center"/>
              <w:rPr>
                <w:b/>
                <w:bCs/>
                <w:sz w:val="20"/>
                <w:szCs w:val="20"/>
              </w:rPr>
            </w:pPr>
            <w:r w:rsidRPr="00436054">
              <w:rPr>
                <w:b/>
                <w:bCs/>
                <w:sz w:val="20"/>
                <w:szCs w:val="20"/>
              </w:rPr>
              <w:t>40</w:t>
            </w:r>
          </w:p>
        </w:tc>
        <w:tc>
          <w:tcPr>
            <w:tcW w:w="383" w:type="pct"/>
            <w:vMerge w:val="restart"/>
            <w:shd w:val="clear" w:color="auto" w:fill="FFFFFF"/>
          </w:tcPr>
          <w:p w:rsidR="00CA29AE" w:rsidRDefault="00CA29AE" w:rsidP="00452338">
            <w:pPr>
              <w:jc w:val="center"/>
              <w:rPr>
                <w:rFonts w:eastAsia="Calibri"/>
                <w:bCs/>
                <w:sz w:val="20"/>
                <w:szCs w:val="20"/>
              </w:rPr>
            </w:pPr>
          </w:p>
          <w:p w:rsidR="00CA29AE" w:rsidRDefault="00CA29AE" w:rsidP="00452338">
            <w:pPr>
              <w:jc w:val="center"/>
              <w:rPr>
                <w:rFonts w:eastAsia="Calibri"/>
                <w:bCs/>
                <w:sz w:val="20"/>
                <w:szCs w:val="20"/>
              </w:rPr>
            </w:pPr>
          </w:p>
          <w:p w:rsidR="00CA29AE" w:rsidRDefault="00CA29AE" w:rsidP="00452338">
            <w:pPr>
              <w:jc w:val="center"/>
              <w:rPr>
                <w:rFonts w:eastAsia="Calibri"/>
                <w:bCs/>
                <w:sz w:val="20"/>
                <w:szCs w:val="20"/>
              </w:rPr>
            </w:pPr>
          </w:p>
          <w:p w:rsidR="00CA29AE" w:rsidRDefault="00CA29AE" w:rsidP="00452338">
            <w:pPr>
              <w:jc w:val="center"/>
              <w:rPr>
                <w:rFonts w:eastAsia="Calibri"/>
                <w:bCs/>
                <w:sz w:val="20"/>
                <w:szCs w:val="20"/>
              </w:rPr>
            </w:pPr>
          </w:p>
          <w:p w:rsidR="00CA29AE" w:rsidRDefault="00CA29AE" w:rsidP="00452338">
            <w:pPr>
              <w:jc w:val="center"/>
              <w:rPr>
                <w:rFonts w:eastAsia="Calibri"/>
                <w:bCs/>
                <w:sz w:val="20"/>
                <w:szCs w:val="20"/>
              </w:rPr>
            </w:pPr>
          </w:p>
          <w:p w:rsidR="00CA29AE" w:rsidRDefault="00CA29AE" w:rsidP="00452338">
            <w:pPr>
              <w:jc w:val="center"/>
              <w:rPr>
                <w:rFonts w:eastAsia="Calibri"/>
                <w:bCs/>
                <w:sz w:val="20"/>
                <w:szCs w:val="20"/>
              </w:rPr>
            </w:pPr>
          </w:p>
          <w:p w:rsidR="00CA29AE" w:rsidRDefault="00CA29AE" w:rsidP="00452338">
            <w:pPr>
              <w:jc w:val="center"/>
              <w:rPr>
                <w:rFonts w:eastAsia="Calibri"/>
                <w:bCs/>
                <w:sz w:val="20"/>
                <w:szCs w:val="20"/>
              </w:rPr>
            </w:pPr>
          </w:p>
          <w:p w:rsidR="00CA29AE" w:rsidRPr="00200B83" w:rsidRDefault="00CA29AE" w:rsidP="00452338">
            <w:pPr>
              <w:jc w:val="center"/>
              <w:rPr>
                <w:rFonts w:eastAsia="Calibri"/>
                <w:bCs/>
                <w:sz w:val="20"/>
                <w:szCs w:val="20"/>
              </w:rPr>
            </w:pPr>
            <w:r w:rsidRPr="00200B83">
              <w:rPr>
                <w:rFonts w:eastAsia="Calibri"/>
                <w:bCs/>
                <w:sz w:val="20"/>
                <w:szCs w:val="20"/>
              </w:rPr>
              <w:t>2-3</w:t>
            </w: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w:t>
            </w:r>
          </w:p>
        </w:tc>
        <w:tc>
          <w:tcPr>
            <w:tcW w:w="2987" w:type="pct"/>
            <w:shd w:val="clear" w:color="auto" w:fill="auto"/>
          </w:tcPr>
          <w:p w:rsidR="00CA29AE" w:rsidRPr="00785659" w:rsidRDefault="00CA29AE" w:rsidP="00452338">
            <w:pPr>
              <w:rPr>
                <w:rFonts w:eastAsia="Calibri"/>
                <w:sz w:val="20"/>
                <w:szCs w:val="20"/>
              </w:rPr>
            </w:pPr>
            <w:r w:rsidRPr="00785659">
              <w:rPr>
                <w:sz w:val="20"/>
                <w:szCs w:val="20"/>
              </w:rPr>
              <w:t>Определение структуры сметной стоимости строительно-монтажных работ.</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2</w:t>
            </w:r>
          </w:p>
        </w:tc>
        <w:tc>
          <w:tcPr>
            <w:tcW w:w="2987" w:type="pct"/>
            <w:shd w:val="clear" w:color="auto" w:fill="auto"/>
          </w:tcPr>
          <w:p w:rsidR="00CA29AE" w:rsidRPr="00785659" w:rsidRDefault="00CA29AE" w:rsidP="00452338">
            <w:pPr>
              <w:jc w:val="both"/>
              <w:rPr>
                <w:rFonts w:eastAsia="Calibri"/>
                <w:sz w:val="20"/>
                <w:szCs w:val="20"/>
              </w:rPr>
            </w:pPr>
            <w:r w:rsidRPr="00785659">
              <w:rPr>
                <w:sz w:val="20"/>
                <w:szCs w:val="20"/>
              </w:rPr>
              <w:t>Построение единичных расценок на основе ГЭСН-2001.</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3</w:t>
            </w:r>
          </w:p>
        </w:tc>
        <w:tc>
          <w:tcPr>
            <w:tcW w:w="2987" w:type="pct"/>
            <w:shd w:val="clear" w:color="auto" w:fill="auto"/>
          </w:tcPr>
          <w:p w:rsidR="00CA29AE" w:rsidRPr="00785659" w:rsidRDefault="00CA29AE" w:rsidP="00452338">
            <w:pPr>
              <w:rPr>
                <w:rFonts w:eastAsia="Calibri"/>
                <w:sz w:val="20"/>
                <w:szCs w:val="20"/>
              </w:rPr>
            </w:pPr>
            <w:r w:rsidRPr="00785659">
              <w:rPr>
                <w:sz w:val="20"/>
                <w:szCs w:val="20"/>
              </w:rPr>
              <w:t>Определение стоимости цен на материалы, изделия и конструкции, затрат на эксплуатацию строительных машин и механизмов.</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4</w:t>
            </w:r>
          </w:p>
        </w:tc>
        <w:tc>
          <w:tcPr>
            <w:tcW w:w="2987" w:type="pct"/>
            <w:shd w:val="clear" w:color="auto" w:fill="auto"/>
          </w:tcPr>
          <w:p w:rsidR="00CA29AE" w:rsidRPr="00785659" w:rsidRDefault="00CA29AE" w:rsidP="00452338">
            <w:pPr>
              <w:rPr>
                <w:rFonts w:eastAsia="Calibri"/>
                <w:sz w:val="20"/>
                <w:szCs w:val="20"/>
              </w:rPr>
            </w:pPr>
            <w:r w:rsidRPr="00785659">
              <w:rPr>
                <w:sz w:val="20"/>
                <w:szCs w:val="20"/>
              </w:rPr>
              <w:t>Определение размера средств на оплату труда рабочих в соответствии с методическими положениями.</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sidRPr="00785659">
              <w:rPr>
                <w:rFonts w:eastAsia="Calibri"/>
                <w:bCs/>
                <w:sz w:val="20"/>
                <w:szCs w:val="20"/>
              </w:rPr>
              <w:t>5</w:t>
            </w:r>
          </w:p>
        </w:tc>
        <w:tc>
          <w:tcPr>
            <w:tcW w:w="2987" w:type="pct"/>
            <w:shd w:val="clear" w:color="auto" w:fill="auto"/>
          </w:tcPr>
          <w:p w:rsidR="00CA29AE" w:rsidRPr="00200B83" w:rsidRDefault="00CA29AE" w:rsidP="00452338">
            <w:pPr>
              <w:rPr>
                <w:rFonts w:eastAsia="Calibri"/>
                <w:sz w:val="20"/>
                <w:szCs w:val="20"/>
              </w:rPr>
            </w:pPr>
            <w:r w:rsidRPr="00200B83">
              <w:rPr>
                <w:sz w:val="20"/>
                <w:szCs w:val="20"/>
              </w:rPr>
              <w:t>Определение элементов затрат по эксплуатации строительных машин и механизмов.</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6-11</w:t>
            </w:r>
          </w:p>
        </w:tc>
        <w:tc>
          <w:tcPr>
            <w:tcW w:w="2987" w:type="pct"/>
            <w:shd w:val="clear" w:color="auto" w:fill="auto"/>
          </w:tcPr>
          <w:p w:rsidR="00CA29AE" w:rsidRPr="00200B83" w:rsidRDefault="00CA29AE" w:rsidP="00452338">
            <w:pPr>
              <w:pStyle w:val="ad"/>
              <w:spacing w:after="0"/>
              <w:jc w:val="both"/>
              <w:rPr>
                <w:rFonts w:ascii="Times New Roman" w:eastAsia="Calibri" w:hAnsi="Times New Roman"/>
                <w:sz w:val="20"/>
                <w:szCs w:val="20"/>
              </w:rPr>
            </w:pPr>
            <w:r w:rsidRPr="00200B83">
              <w:rPr>
                <w:rFonts w:ascii="Times New Roman" w:hAnsi="Times New Roman"/>
                <w:sz w:val="20"/>
                <w:szCs w:val="20"/>
              </w:rPr>
              <w:t>Составление локальной сметы базисно-индексным методом.</w:t>
            </w:r>
          </w:p>
        </w:tc>
        <w:tc>
          <w:tcPr>
            <w:tcW w:w="340" w:type="pct"/>
            <w:shd w:val="clear" w:color="auto" w:fill="auto"/>
          </w:tcPr>
          <w:p w:rsidR="00CA29AE" w:rsidRPr="00785659" w:rsidRDefault="00CA29AE" w:rsidP="00452338">
            <w:pPr>
              <w:jc w:val="center"/>
              <w:rPr>
                <w:sz w:val="20"/>
                <w:szCs w:val="20"/>
              </w:rPr>
            </w:pPr>
            <w:r w:rsidRPr="00785659">
              <w:rPr>
                <w:sz w:val="20"/>
                <w:szCs w:val="20"/>
              </w:rPr>
              <w:t>12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12-13</w:t>
            </w:r>
          </w:p>
        </w:tc>
        <w:tc>
          <w:tcPr>
            <w:tcW w:w="2987" w:type="pct"/>
            <w:shd w:val="clear" w:color="auto" w:fill="auto"/>
          </w:tcPr>
          <w:p w:rsidR="00CA29AE" w:rsidRPr="00200B83" w:rsidRDefault="00CA29AE" w:rsidP="00452338">
            <w:pPr>
              <w:pStyle w:val="ad"/>
              <w:spacing w:after="0"/>
              <w:jc w:val="both"/>
              <w:rPr>
                <w:rFonts w:ascii="Times New Roman" w:eastAsia="Calibri" w:hAnsi="Times New Roman"/>
                <w:sz w:val="20"/>
                <w:szCs w:val="20"/>
              </w:rPr>
            </w:pPr>
            <w:r w:rsidRPr="00200B83">
              <w:rPr>
                <w:rFonts w:ascii="Times New Roman" w:hAnsi="Times New Roman"/>
                <w:sz w:val="20"/>
                <w:szCs w:val="20"/>
              </w:rPr>
              <w:t>Составление локальной сметы ресурсным методом</w:t>
            </w:r>
          </w:p>
        </w:tc>
        <w:tc>
          <w:tcPr>
            <w:tcW w:w="340" w:type="pct"/>
            <w:shd w:val="clear" w:color="auto" w:fill="auto"/>
          </w:tcPr>
          <w:p w:rsidR="00CA29AE" w:rsidRPr="00785659" w:rsidRDefault="00CA29AE" w:rsidP="00452338">
            <w:pPr>
              <w:jc w:val="center"/>
              <w:rPr>
                <w:sz w:val="20"/>
                <w:szCs w:val="20"/>
              </w:rPr>
            </w:pPr>
            <w:r w:rsidRPr="00785659">
              <w:rPr>
                <w:sz w:val="20"/>
                <w:szCs w:val="20"/>
              </w:rPr>
              <w:t>4</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14</w:t>
            </w:r>
          </w:p>
        </w:tc>
        <w:tc>
          <w:tcPr>
            <w:tcW w:w="2987" w:type="pct"/>
            <w:shd w:val="clear" w:color="auto" w:fill="auto"/>
          </w:tcPr>
          <w:p w:rsidR="00CA29AE" w:rsidRPr="00200B83" w:rsidRDefault="00CA29AE" w:rsidP="00452338">
            <w:pPr>
              <w:pStyle w:val="ad"/>
              <w:spacing w:after="0"/>
              <w:jc w:val="both"/>
              <w:rPr>
                <w:rFonts w:ascii="Times New Roman" w:eastAsia="Calibri" w:hAnsi="Times New Roman"/>
                <w:sz w:val="20"/>
                <w:szCs w:val="20"/>
              </w:rPr>
            </w:pPr>
            <w:r w:rsidRPr="00200B83">
              <w:rPr>
                <w:rFonts w:ascii="Times New Roman" w:hAnsi="Times New Roman"/>
                <w:sz w:val="20"/>
                <w:szCs w:val="20"/>
              </w:rPr>
              <w:t>Составление смет на ремонтно-строительные работы.</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15</w:t>
            </w:r>
          </w:p>
        </w:tc>
        <w:tc>
          <w:tcPr>
            <w:tcW w:w="2987" w:type="pct"/>
            <w:shd w:val="clear" w:color="auto" w:fill="auto"/>
          </w:tcPr>
          <w:p w:rsidR="00CA29AE" w:rsidRPr="00200B83" w:rsidRDefault="00CA29AE" w:rsidP="00452338">
            <w:pPr>
              <w:pStyle w:val="20"/>
              <w:spacing w:after="0" w:line="240" w:lineRule="auto"/>
              <w:ind w:left="0"/>
              <w:rPr>
                <w:sz w:val="20"/>
                <w:szCs w:val="20"/>
              </w:rPr>
            </w:pPr>
            <w:r w:rsidRPr="00200B83">
              <w:rPr>
                <w:sz w:val="20"/>
                <w:szCs w:val="20"/>
              </w:rPr>
              <w:t>Составление объектной сметы на строительство объекта.</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16</w:t>
            </w:r>
          </w:p>
        </w:tc>
        <w:tc>
          <w:tcPr>
            <w:tcW w:w="2987" w:type="pct"/>
            <w:shd w:val="clear" w:color="auto" w:fill="auto"/>
          </w:tcPr>
          <w:p w:rsidR="00CA29AE" w:rsidRPr="00200B83" w:rsidRDefault="00CA29AE" w:rsidP="00452338">
            <w:pPr>
              <w:pStyle w:val="20"/>
              <w:spacing w:line="240" w:lineRule="auto"/>
              <w:ind w:left="0"/>
              <w:rPr>
                <w:sz w:val="20"/>
                <w:szCs w:val="20"/>
              </w:rPr>
            </w:pPr>
            <w:r w:rsidRPr="00200B83">
              <w:rPr>
                <w:sz w:val="20"/>
                <w:szCs w:val="20"/>
              </w:rPr>
              <w:t>Составление сводного сметного расчета стоимости строительства.</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17</w:t>
            </w:r>
          </w:p>
        </w:tc>
        <w:tc>
          <w:tcPr>
            <w:tcW w:w="2987" w:type="pct"/>
            <w:shd w:val="clear" w:color="auto" w:fill="auto"/>
          </w:tcPr>
          <w:p w:rsidR="00CA29AE" w:rsidRPr="00200B83" w:rsidRDefault="00CA29AE" w:rsidP="00452338">
            <w:pPr>
              <w:pStyle w:val="ad"/>
              <w:spacing w:after="0"/>
              <w:jc w:val="both"/>
              <w:rPr>
                <w:rFonts w:ascii="Times New Roman" w:eastAsia="Calibri" w:hAnsi="Times New Roman"/>
                <w:sz w:val="20"/>
                <w:szCs w:val="20"/>
              </w:rPr>
            </w:pPr>
            <w:r w:rsidRPr="00200B83">
              <w:rPr>
                <w:rFonts w:ascii="Times New Roman" w:hAnsi="Times New Roman"/>
                <w:sz w:val="20"/>
                <w:szCs w:val="20"/>
              </w:rPr>
              <w:t>Начисление лимитированных затрат и прочих работ при определении полной сметной стоимости объекта</w:t>
            </w:r>
          </w:p>
        </w:tc>
        <w:tc>
          <w:tcPr>
            <w:tcW w:w="340" w:type="pct"/>
            <w:shd w:val="clear" w:color="auto" w:fill="auto"/>
          </w:tcPr>
          <w:p w:rsidR="00CA29AE" w:rsidRPr="00785659" w:rsidRDefault="00CA29AE" w:rsidP="00452338">
            <w:pPr>
              <w:jc w:val="center"/>
              <w:rPr>
                <w:sz w:val="20"/>
                <w:szCs w:val="20"/>
              </w:rPr>
            </w:pPr>
            <w:r w:rsidRPr="00785659">
              <w:rPr>
                <w:sz w:val="20"/>
                <w:szCs w:val="20"/>
              </w:rPr>
              <w:t>2</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785659" w:rsidRDefault="00CA29AE" w:rsidP="00452338">
            <w:pPr>
              <w:rPr>
                <w:rFonts w:eastAsia="Calibri"/>
                <w:b/>
                <w:bCs/>
                <w:sz w:val="20"/>
                <w:szCs w:val="20"/>
              </w:rPr>
            </w:pPr>
          </w:p>
        </w:tc>
        <w:tc>
          <w:tcPr>
            <w:tcW w:w="265" w:type="pct"/>
            <w:shd w:val="clear" w:color="auto" w:fill="auto"/>
          </w:tcPr>
          <w:p w:rsidR="00CA29AE" w:rsidRPr="00785659" w:rsidRDefault="00CA29AE" w:rsidP="00452338">
            <w:pPr>
              <w:jc w:val="center"/>
              <w:rPr>
                <w:rFonts w:eastAsia="Calibri"/>
                <w:bCs/>
                <w:sz w:val="20"/>
                <w:szCs w:val="20"/>
              </w:rPr>
            </w:pPr>
            <w:r>
              <w:rPr>
                <w:rFonts w:eastAsia="Calibri"/>
                <w:bCs/>
                <w:sz w:val="20"/>
                <w:szCs w:val="20"/>
              </w:rPr>
              <w:t>18-</w:t>
            </w:r>
            <w:r w:rsidRPr="000445CC">
              <w:rPr>
                <w:rFonts w:eastAsia="Calibri"/>
                <w:bCs/>
                <w:sz w:val="20"/>
                <w:szCs w:val="20"/>
              </w:rPr>
              <w:t>20</w:t>
            </w:r>
          </w:p>
        </w:tc>
        <w:tc>
          <w:tcPr>
            <w:tcW w:w="2987" w:type="pct"/>
            <w:shd w:val="clear" w:color="auto" w:fill="auto"/>
          </w:tcPr>
          <w:p w:rsidR="00CA29AE" w:rsidRPr="00200B83" w:rsidRDefault="00CA29AE" w:rsidP="00452338">
            <w:pPr>
              <w:pStyle w:val="a8"/>
              <w:spacing w:after="0"/>
              <w:jc w:val="both"/>
              <w:rPr>
                <w:rFonts w:eastAsia="Calibri"/>
                <w:sz w:val="20"/>
                <w:szCs w:val="20"/>
              </w:rPr>
            </w:pPr>
            <w:r w:rsidRPr="00200B83">
              <w:rPr>
                <w:sz w:val="20"/>
                <w:szCs w:val="20"/>
              </w:rPr>
              <w:t>Автоматизация сметных расчетов. Цели и средства автоматизации.</w:t>
            </w:r>
          </w:p>
        </w:tc>
        <w:tc>
          <w:tcPr>
            <w:tcW w:w="340" w:type="pct"/>
            <w:shd w:val="clear" w:color="auto" w:fill="auto"/>
          </w:tcPr>
          <w:p w:rsidR="00CA29AE" w:rsidRPr="007C1E57" w:rsidRDefault="007C1E57" w:rsidP="00452338">
            <w:pPr>
              <w:jc w:val="center"/>
              <w:rPr>
                <w:sz w:val="20"/>
                <w:szCs w:val="20"/>
              </w:rPr>
            </w:pPr>
            <w:r w:rsidRPr="007C1E57">
              <w:rPr>
                <w:sz w:val="20"/>
                <w:szCs w:val="20"/>
              </w:rPr>
              <w:t>6</w:t>
            </w:r>
          </w:p>
        </w:tc>
        <w:tc>
          <w:tcPr>
            <w:tcW w:w="383" w:type="pct"/>
            <w:vMerge/>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val="restart"/>
            <w:shd w:val="clear" w:color="auto" w:fill="auto"/>
          </w:tcPr>
          <w:p w:rsidR="00CA29AE" w:rsidRPr="000445CC" w:rsidRDefault="00CA29AE" w:rsidP="00CA29AE">
            <w:pPr>
              <w:rPr>
                <w:rFonts w:eastAsia="Calibri"/>
                <w:b/>
                <w:bCs/>
                <w:sz w:val="20"/>
                <w:szCs w:val="20"/>
              </w:rPr>
            </w:pPr>
            <w:r w:rsidRPr="000445CC">
              <w:rPr>
                <w:rFonts w:eastAsia="Calibri"/>
                <w:b/>
                <w:bCs/>
                <w:sz w:val="20"/>
                <w:szCs w:val="20"/>
              </w:rPr>
              <w:t>Курсовая работа</w:t>
            </w:r>
            <w:r w:rsidR="00866355" w:rsidRPr="000445CC">
              <w:rPr>
                <w:rFonts w:eastAsia="Calibri"/>
                <w:b/>
                <w:bCs/>
                <w:sz w:val="20"/>
                <w:szCs w:val="20"/>
              </w:rPr>
              <w:t>.</w:t>
            </w:r>
          </w:p>
          <w:p w:rsidR="00866355" w:rsidRPr="00595BBF" w:rsidRDefault="00866355" w:rsidP="00CA29AE">
            <w:pPr>
              <w:rPr>
                <w:rFonts w:eastAsia="Calibri"/>
                <w:b/>
                <w:bCs/>
                <w:color w:val="00B050"/>
                <w:sz w:val="20"/>
                <w:szCs w:val="20"/>
              </w:rPr>
            </w:pPr>
            <w:r w:rsidRPr="000445CC">
              <w:rPr>
                <w:rFonts w:eastAsia="Calibri"/>
                <w:b/>
                <w:bCs/>
                <w:sz w:val="20"/>
                <w:szCs w:val="20"/>
              </w:rPr>
              <w:t>Составление сметы по единичным расценкам г. Омска</w:t>
            </w:r>
          </w:p>
        </w:tc>
        <w:tc>
          <w:tcPr>
            <w:tcW w:w="265" w:type="pct"/>
            <w:shd w:val="clear" w:color="auto" w:fill="auto"/>
          </w:tcPr>
          <w:p w:rsidR="00CA29AE" w:rsidRDefault="00CA29AE" w:rsidP="00452338">
            <w:pPr>
              <w:jc w:val="center"/>
              <w:rPr>
                <w:rFonts w:eastAsia="Calibri"/>
                <w:bCs/>
                <w:sz w:val="20"/>
                <w:szCs w:val="20"/>
              </w:rPr>
            </w:pPr>
          </w:p>
        </w:tc>
        <w:tc>
          <w:tcPr>
            <w:tcW w:w="2987" w:type="pct"/>
            <w:shd w:val="clear" w:color="auto" w:fill="auto"/>
          </w:tcPr>
          <w:p w:rsidR="00CA29AE" w:rsidRPr="00200B83" w:rsidRDefault="00CA29AE" w:rsidP="00452338">
            <w:pPr>
              <w:pStyle w:val="a8"/>
              <w:spacing w:after="0"/>
              <w:jc w:val="both"/>
              <w:rPr>
                <w:sz w:val="20"/>
                <w:szCs w:val="20"/>
              </w:rPr>
            </w:pPr>
            <w:r w:rsidRPr="00785659">
              <w:rPr>
                <w:rFonts w:eastAsia="Calibri"/>
                <w:b/>
                <w:bCs/>
                <w:sz w:val="20"/>
                <w:szCs w:val="20"/>
              </w:rPr>
              <w:t>Содержание</w:t>
            </w:r>
          </w:p>
        </w:tc>
        <w:tc>
          <w:tcPr>
            <w:tcW w:w="340" w:type="pct"/>
            <w:shd w:val="clear" w:color="auto" w:fill="auto"/>
          </w:tcPr>
          <w:p w:rsidR="00CA29AE" w:rsidRPr="000445CC" w:rsidRDefault="00CA29AE" w:rsidP="00452338">
            <w:pPr>
              <w:jc w:val="center"/>
              <w:rPr>
                <w:sz w:val="20"/>
                <w:szCs w:val="20"/>
              </w:rPr>
            </w:pPr>
            <w:r w:rsidRPr="000445CC">
              <w:rPr>
                <w:sz w:val="20"/>
                <w:szCs w:val="20"/>
              </w:rPr>
              <w:t>20</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1</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Выдача заданий. Общие указания по выполнению.</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2</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Pr>
                <w:rFonts w:eastAsia="Calibri"/>
                <w:bCs/>
                <w:sz w:val="20"/>
                <w:szCs w:val="20"/>
              </w:rPr>
              <w:t xml:space="preserve">Составление ведомости работ. </w:t>
            </w:r>
            <w:r w:rsidRPr="00A149A7">
              <w:rPr>
                <w:rFonts w:eastAsia="Calibri"/>
                <w:bCs/>
                <w:sz w:val="20"/>
                <w:szCs w:val="20"/>
              </w:rPr>
              <w:t xml:space="preserve">Работа с нормативной документацией. </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3</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Определение прямых затрат в базисном уровне цен</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4</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Определение прямых затрат в текущем уровне цен</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5</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Опред</w:t>
            </w:r>
            <w:r>
              <w:rPr>
                <w:rFonts w:eastAsia="Calibri"/>
                <w:bCs/>
                <w:sz w:val="20"/>
                <w:szCs w:val="20"/>
              </w:rPr>
              <w:t>еление н</w:t>
            </w:r>
            <w:r w:rsidRPr="00A149A7">
              <w:rPr>
                <w:rFonts w:eastAsia="Calibri"/>
                <w:bCs/>
                <w:sz w:val="20"/>
                <w:szCs w:val="20"/>
              </w:rPr>
              <w:t>акладных расходов по видам работ</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6</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Определение сметной прибыли по видам работ</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7</w:t>
            </w:r>
          </w:p>
        </w:tc>
        <w:tc>
          <w:tcPr>
            <w:tcW w:w="2987" w:type="pct"/>
            <w:shd w:val="clear" w:color="auto" w:fill="auto"/>
          </w:tcPr>
          <w:p w:rsidR="00CA29AE" w:rsidRPr="000445CC" w:rsidRDefault="008459AB" w:rsidP="00452338">
            <w:pPr>
              <w:pStyle w:val="a8"/>
              <w:spacing w:after="0"/>
              <w:jc w:val="both"/>
              <w:rPr>
                <w:rFonts w:eastAsia="Calibri"/>
                <w:b/>
                <w:bCs/>
                <w:i/>
                <w:sz w:val="20"/>
                <w:szCs w:val="20"/>
              </w:rPr>
            </w:pPr>
            <w:r w:rsidRPr="000445CC">
              <w:rPr>
                <w:rFonts w:eastAsia="Calibri"/>
                <w:b/>
                <w:bCs/>
                <w:i/>
                <w:sz w:val="20"/>
                <w:szCs w:val="20"/>
              </w:rPr>
              <w:t xml:space="preserve">Определение сметной себестоимости, </w:t>
            </w:r>
            <w:r w:rsidR="00CA29AE" w:rsidRPr="000445CC">
              <w:rPr>
                <w:rFonts w:eastAsia="Calibri"/>
                <w:b/>
                <w:bCs/>
                <w:i/>
                <w:sz w:val="20"/>
                <w:szCs w:val="20"/>
              </w:rPr>
              <w:t>стоимости строительно-монтажных работ</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8</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Составление структуры сметной стоимости стр</w:t>
            </w:r>
            <w:r>
              <w:rPr>
                <w:rFonts w:eastAsia="Calibri"/>
                <w:bCs/>
                <w:sz w:val="20"/>
                <w:szCs w:val="20"/>
              </w:rPr>
              <w:t>о</w:t>
            </w:r>
            <w:r w:rsidRPr="00A149A7">
              <w:rPr>
                <w:rFonts w:eastAsia="Calibri"/>
                <w:bCs/>
                <w:sz w:val="20"/>
                <w:szCs w:val="20"/>
              </w:rPr>
              <w:t>и</w:t>
            </w:r>
            <w:r>
              <w:rPr>
                <w:rFonts w:eastAsia="Calibri"/>
                <w:bCs/>
                <w:sz w:val="20"/>
                <w:szCs w:val="20"/>
              </w:rPr>
              <w:t>т</w:t>
            </w:r>
            <w:r w:rsidRPr="00A149A7">
              <w:rPr>
                <w:rFonts w:eastAsia="Calibri"/>
                <w:bCs/>
                <w:sz w:val="20"/>
                <w:szCs w:val="20"/>
              </w:rPr>
              <w:t>ельно-монтажных работ</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9</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Оформление курсовой работы</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1025" w:type="pct"/>
            <w:vMerge/>
            <w:shd w:val="clear" w:color="auto" w:fill="auto"/>
          </w:tcPr>
          <w:p w:rsidR="00CA29AE" w:rsidRPr="00595BBF" w:rsidRDefault="00CA29AE" w:rsidP="00452338">
            <w:pPr>
              <w:rPr>
                <w:rFonts w:eastAsia="Calibri"/>
                <w:b/>
                <w:bCs/>
                <w:color w:val="00B050"/>
                <w:sz w:val="20"/>
                <w:szCs w:val="20"/>
              </w:rPr>
            </w:pPr>
          </w:p>
        </w:tc>
        <w:tc>
          <w:tcPr>
            <w:tcW w:w="265" w:type="pct"/>
            <w:shd w:val="clear" w:color="auto" w:fill="auto"/>
          </w:tcPr>
          <w:p w:rsidR="00CA29AE" w:rsidRDefault="00CA29AE" w:rsidP="00452338">
            <w:pPr>
              <w:jc w:val="center"/>
              <w:rPr>
                <w:rFonts w:eastAsia="Calibri"/>
                <w:bCs/>
                <w:sz w:val="20"/>
                <w:szCs w:val="20"/>
              </w:rPr>
            </w:pPr>
            <w:r>
              <w:rPr>
                <w:rFonts w:eastAsia="Calibri"/>
                <w:bCs/>
                <w:sz w:val="20"/>
                <w:szCs w:val="20"/>
              </w:rPr>
              <w:t>10</w:t>
            </w:r>
          </w:p>
        </w:tc>
        <w:tc>
          <w:tcPr>
            <w:tcW w:w="2987" w:type="pct"/>
            <w:shd w:val="clear" w:color="auto" w:fill="auto"/>
          </w:tcPr>
          <w:p w:rsidR="00CA29AE" w:rsidRPr="00A149A7" w:rsidRDefault="00CA29AE" w:rsidP="00452338">
            <w:pPr>
              <w:pStyle w:val="a8"/>
              <w:spacing w:after="0"/>
              <w:jc w:val="both"/>
              <w:rPr>
                <w:rFonts w:eastAsia="Calibri"/>
                <w:bCs/>
                <w:sz w:val="20"/>
                <w:szCs w:val="20"/>
              </w:rPr>
            </w:pPr>
            <w:r w:rsidRPr="00A149A7">
              <w:rPr>
                <w:rFonts w:eastAsia="Calibri"/>
                <w:bCs/>
                <w:sz w:val="20"/>
                <w:szCs w:val="20"/>
              </w:rPr>
              <w:t>Защита курсовой работы</w:t>
            </w:r>
          </w:p>
        </w:tc>
        <w:tc>
          <w:tcPr>
            <w:tcW w:w="340" w:type="pct"/>
            <w:shd w:val="clear" w:color="auto" w:fill="auto"/>
          </w:tcPr>
          <w:p w:rsidR="00CA29AE" w:rsidRPr="00A149A7" w:rsidRDefault="00CA29AE" w:rsidP="00452338">
            <w:pPr>
              <w:jc w:val="center"/>
              <w:rPr>
                <w:sz w:val="20"/>
                <w:szCs w:val="20"/>
              </w:rPr>
            </w:pPr>
            <w:r w:rsidRPr="00A149A7">
              <w:rPr>
                <w:sz w:val="20"/>
                <w:szCs w:val="20"/>
              </w:rPr>
              <w:t>2</w:t>
            </w:r>
          </w:p>
        </w:tc>
        <w:tc>
          <w:tcPr>
            <w:tcW w:w="383" w:type="pct"/>
            <w:shd w:val="clear" w:color="auto" w:fill="FFFFFF"/>
          </w:tcPr>
          <w:p w:rsidR="00CA29AE" w:rsidRPr="003377D8" w:rsidRDefault="00CA29AE" w:rsidP="00452338">
            <w:pPr>
              <w:jc w:val="center"/>
              <w:rPr>
                <w:rFonts w:eastAsia="Calibri"/>
                <w:b/>
                <w:bCs/>
                <w:sz w:val="20"/>
                <w:szCs w:val="20"/>
              </w:rPr>
            </w:pPr>
          </w:p>
        </w:tc>
      </w:tr>
      <w:tr w:rsidR="00CA29AE" w:rsidRPr="003377D8" w:rsidTr="00452338">
        <w:trPr>
          <w:trHeight w:val="20"/>
        </w:trPr>
        <w:tc>
          <w:tcPr>
            <w:tcW w:w="4277" w:type="pct"/>
            <w:gridSpan w:val="3"/>
            <w:shd w:val="clear" w:color="auto" w:fill="auto"/>
          </w:tcPr>
          <w:p w:rsidR="00CA29AE" w:rsidRPr="003377D8" w:rsidRDefault="00CA29AE" w:rsidP="00452338">
            <w:pPr>
              <w:rPr>
                <w:i/>
                <w:sz w:val="20"/>
                <w:szCs w:val="20"/>
              </w:rPr>
            </w:pPr>
            <w:r w:rsidRPr="003377D8">
              <w:rPr>
                <w:rFonts w:eastAsia="Calibri"/>
                <w:b/>
                <w:bCs/>
                <w:sz w:val="20"/>
                <w:szCs w:val="20"/>
              </w:rPr>
              <w:t xml:space="preserve">Самостоятельная работа при изучении </w:t>
            </w:r>
            <w:r>
              <w:rPr>
                <w:rFonts w:eastAsia="Calibri"/>
                <w:b/>
                <w:bCs/>
                <w:sz w:val="20"/>
                <w:szCs w:val="20"/>
              </w:rPr>
              <w:t>темы 2.1.6</w:t>
            </w:r>
          </w:p>
          <w:p w:rsidR="00CA29AE" w:rsidRPr="00752544" w:rsidRDefault="00CA29AE" w:rsidP="000445CC">
            <w:pPr>
              <w:rPr>
                <w:sz w:val="20"/>
                <w:szCs w:val="20"/>
              </w:rPr>
            </w:pPr>
            <w:r w:rsidRPr="003377D8">
              <w:rP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r w:rsidR="000445CC">
              <w:rPr>
                <w:sz w:val="20"/>
                <w:szCs w:val="20"/>
              </w:rPr>
              <w:t xml:space="preserve"> </w:t>
            </w:r>
            <w:r w:rsidRPr="003377D8">
              <w:rPr>
                <w:sz w:val="20"/>
                <w:szCs w:val="20"/>
              </w:rPr>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CA29AE" w:rsidRPr="001A774A" w:rsidRDefault="00CA29AE" w:rsidP="00452338">
            <w:pPr>
              <w:rPr>
                <w:b/>
                <w:bCs/>
                <w:sz w:val="20"/>
                <w:szCs w:val="20"/>
              </w:rPr>
            </w:pPr>
            <w:r>
              <w:rPr>
                <w:rFonts w:eastAsia="Calibri"/>
                <w:b/>
                <w:bCs/>
                <w:color w:val="000000"/>
                <w:sz w:val="20"/>
                <w:szCs w:val="20"/>
              </w:rPr>
              <w:t>Т</w:t>
            </w:r>
            <w:r w:rsidRPr="00B97AA4">
              <w:rPr>
                <w:rFonts w:eastAsia="Calibri"/>
                <w:b/>
                <w:bCs/>
                <w:color w:val="000000"/>
                <w:sz w:val="20"/>
                <w:szCs w:val="20"/>
              </w:rPr>
              <w:t>ематика внеаудиторной самостоятельной работы:</w:t>
            </w:r>
            <w:r w:rsidRPr="00891878">
              <w:rPr>
                <w:color w:val="FF0000"/>
                <w:sz w:val="20"/>
                <w:szCs w:val="20"/>
              </w:rPr>
              <w:t xml:space="preserve"> </w:t>
            </w:r>
          </w:p>
          <w:p w:rsidR="00CA29AE" w:rsidRPr="001A774A" w:rsidRDefault="00CA29AE" w:rsidP="00452338">
            <w:pPr>
              <w:rPr>
                <w:sz w:val="20"/>
                <w:szCs w:val="20"/>
              </w:rPr>
            </w:pPr>
            <w:r w:rsidRPr="001A774A">
              <w:rPr>
                <w:bCs/>
                <w:sz w:val="20"/>
                <w:szCs w:val="20"/>
              </w:rPr>
              <w:t>Подготовить сообщение о проблемах ценообразования в строительстве.</w:t>
            </w:r>
          </w:p>
          <w:p w:rsidR="00CA29AE" w:rsidRPr="001A774A" w:rsidRDefault="00CA29AE" w:rsidP="00452338">
            <w:pPr>
              <w:rPr>
                <w:bCs/>
                <w:sz w:val="20"/>
                <w:szCs w:val="20"/>
              </w:rPr>
            </w:pPr>
            <w:r w:rsidRPr="001A774A">
              <w:rPr>
                <w:sz w:val="20"/>
                <w:szCs w:val="20"/>
              </w:rPr>
              <w:t>Определение и анализ структуры сметной стоимости строительно-монтажных работ</w:t>
            </w:r>
            <w:r w:rsidRPr="001A774A">
              <w:rPr>
                <w:bCs/>
                <w:sz w:val="20"/>
                <w:szCs w:val="20"/>
              </w:rPr>
              <w:t xml:space="preserve"> (при выполнении </w:t>
            </w:r>
            <w:r w:rsidR="00866355">
              <w:rPr>
                <w:bCs/>
                <w:sz w:val="20"/>
                <w:szCs w:val="20"/>
              </w:rPr>
              <w:t>курсовой</w:t>
            </w:r>
            <w:r w:rsidRPr="001A774A">
              <w:rPr>
                <w:bCs/>
                <w:sz w:val="20"/>
                <w:szCs w:val="20"/>
              </w:rPr>
              <w:t xml:space="preserve"> работы).</w:t>
            </w:r>
          </w:p>
          <w:p w:rsidR="00CA29AE" w:rsidRPr="0075395A" w:rsidRDefault="00CA29AE" w:rsidP="00452338">
            <w:pPr>
              <w:rPr>
                <w:bCs/>
                <w:sz w:val="20"/>
                <w:szCs w:val="20"/>
              </w:rPr>
            </w:pPr>
            <w:r w:rsidRPr="0075395A">
              <w:rPr>
                <w:bCs/>
                <w:sz w:val="20"/>
                <w:szCs w:val="20"/>
              </w:rPr>
              <w:t>Изучение методической и</w:t>
            </w:r>
            <w:r w:rsidRPr="00164FE6">
              <w:rPr>
                <w:bCs/>
                <w:color w:val="00B050"/>
                <w:sz w:val="20"/>
                <w:szCs w:val="20"/>
              </w:rPr>
              <w:t xml:space="preserve"> </w:t>
            </w:r>
            <w:r>
              <w:rPr>
                <w:bCs/>
                <w:sz w:val="20"/>
                <w:szCs w:val="20"/>
              </w:rPr>
              <w:t>сметно-нормативной базы с</w:t>
            </w:r>
            <w:r w:rsidRPr="0075395A">
              <w:rPr>
                <w:bCs/>
                <w:sz w:val="20"/>
                <w:szCs w:val="20"/>
              </w:rPr>
              <w:t xml:space="preserve"> целью последующего применения при выполнении </w:t>
            </w:r>
            <w:r w:rsidR="00866355">
              <w:rPr>
                <w:bCs/>
                <w:sz w:val="20"/>
                <w:szCs w:val="20"/>
              </w:rPr>
              <w:t xml:space="preserve"> курсовой</w:t>
            </w:r>
            <w:r w:rsidR="00866355" w:rsidRPr="0075395A">
              <w:rPr>
                <w:bCs/>
                <w:sz w:val="20"/>
                <w:szCs w:val="20"/>
              </w:rPr>
              <w:t xml:space="preserve"> </w:t>
            </w:r>
            <w:r w:rsidRPr="0075395A">
              <w:rPr>
                <w:bCs/>
                <w:sz w:val="20"/>
                <w:szCs w:val="20"/>
              </w:rPr>
              <w:t xml:space="preserve"> работы.</w:t>
            </w:r>
          </w:p>
          <w:p w:rsidR="00CA29AE" w:rsidRPr="001A774A" w:rsidRDefault="00CA29AE" w:rsidP="00452338">
            <w:pPr>
              <w:rPr>
                <w:bCs/>
                <w:sz w:val="20"/>
                <w:szCs w:val="20"/>
              </w:rPr>
            </w:pPr>
            <w:r w:rsidRPr="001A774A">
              <w:rPr>
                <w:sz w:val="20"/>
                <w:szCs w:val="20"/>
              </w:rPr>
              <w:t>Определение стоимости цен на материалы, изделия и конструкции, затрат на эксплуатацию строительных машин и механизмов</w:t>
            </w:r>
            <w:r w:rsidRPr="001A774A">
              <w:rPr>
                <w:bCs/>
                <w:sz w:val="20"/>
                <w:szCs w:val="20"/>
              </w:rPr>
              <w:t xml:space="preserve"> (при выполнении </w:t>
            </w:r>
            <w:r w:rsidR="00866355">
              <w:rPr>
                <w:bCs/>
                <w:sz w:val="20"/>
                <w:szCs w:val="20"/>
              </w:rPr>
              <w:t xml:space="preserve"> курсовой</w:t>
            </w:r>
            <w:r w:rsidR="00866355" w:rsidRPr="001A774A">
              <w:rPr>
                <w:bCs/>
                <w:sz w:val="20"/>
                <w:szCs w:val="20"/>
              </w:rPr>
              <w:t xml:space="preserve"> </w:t>
            </w:r>
            <w:r w:rsidRPr="001A774A">
              <w:rPr>
                <w:bCs/>
                <w:sz w:val="20"/>
                <w:szCs w:val="20"/>
              </w:rPr>
              <w:t xml:space="preserve"> работы).</w:t>
            </w:r>
          </w:p>
          <w:p w:rsidR="00CA29AE" w:rsidRPr="001A774A" w:rsidRDefault="00CA29AE" w:rsidP="00452338">
            <w:pPr>
              <w:rPr>
                <w:bCs/>
                <w:sz w:val="20"/>
                <w:szCs w:val="20"/>
              </w:rPr>
            </w:pPr>
            <w:r w:rsidRPr="001A774A">
              <w:rPr>
                <w:bCs/>
                <w:sz w:val="20"/>
                <w:szCs w:val="20"/>
              </w:rPr>
              <w:t xml:space="preserve">Составление сметной документации по индивидуальному заданию (при выполнении </w:t>
            </w:r>
            <w:r w:rsidR="00866355">
              <w:rPr>
                <w:bCs/>
                <w:sz w:val="20"/>
                <w:szCs w:val="20"/>
              </w:rPr>
              <w:t xml:space="preserve"> курсовой</w:t>
            </w:r>
            <w:r w:rsidR="00866355" w:rsidRPr="001A774A">
              <w:rPr>
                <w:bCs/>
                <w:sz w:val="20"/>
                <w:szCs w:val="20"/>
              </w:rPr>
              <w:t xml:space="preserve"> </w:t>
            </w:r>
            <w:r w:rsidRPr="001A774A">
              <w:rPr>
                <w:bCs/>
                <w:sz w:val="20"/>
                <w:szCs w:val="20"/>
              </w:rPr>
              <w:t xml:space="preserve"> работы).</w:t>
            </w:r>
          </w:p>
          <w:p w:rsidR="00CA29AE" w:rsidRPr="001A774A" w:rsidRDefault="00CA29AE" w:rsidP="00452338">
            <w:pPr>
              <w:rPr>
                <w:sz w:val="20"/>
                <w:szCs w:val="20"/>
              </w:rPr>
            </w:pPr>
            <w:r w:rsidRPr="001A774A">
              <w:rPr>
                <w:sz w:val="20"/>
                <w:szCs w:val="20"/>
              </w:rPr>
              <w:t>Начисление лимитированных затрат и прочих работ в составе сметной стоимости.</w:t>
            </w:r>
          </w:p>
          <w:p w:rsidR="00CA29AE" w:rsidRPr="00200B83" w:rsidRDefault="00CA29AE" w:rsidP="000445CC">
            <w:pPr>
              <w:rPr>
                <w:sz w:val="20"/>
                <w:szCs w:val="20"/>
              </w:rPr>
            </w:pPr>
            <w:r w:rsidRPr="001A774A">
              <w:rPr>
                <w:sz w:val="20"/>
                <w:szCs w:val="20"/>
              </w:rPr>
              <w:t>Работа с программными комплексами для составления смет.</w:t>
            </w:r>
          </w:p>
        </w:tc>
        <w:tc>
          <w:tcPr>
            <w:tcW w:w="340" w:type="pct"/>
            <w:shd w:val="clear" w:color="auto" w:fill="auto"/>
          </w:tcPr>
          <w:p w:rsidR="00CA29AE" w:rsidRPr="000445CC" w:rsidRDefault="00CA29AE" w:rsidP="00452338">
            <w:pPr>
              <w:jc w:val="center"/>
              <w:rPr>
                <w:b/>
                <w:sz w:val="20"/>
                <w:szCs w:val="20"/>
              </w:rPr>
            </w:pPr>
            <w:r w:rsidRPr="000445CC">
              <w:rPr>
                <w:b/>
                <w:sz w:val="20"/>
                <w:szCs w:val="20"/>
              </w:rPr>
              <w:t>50</w:t>
            </w:r>
          </w:p>
        </w:tc>
        <w:tc>
          <w:tcPr>
            <w:tcW w:w="383" w:type="pct"/>
            <w:shd w:val="clear" w:color="auto" w:fill="D9D9D9"/>
          </w:tcPr>
          <w:p w:rsidR="00CA29AE" w:rsidRPr="003377D8" w:rsidRDefault="00CA29AE" w:rsidP="00452338">
            <w:pPr>
              <w:jc w:val="center"/>
              <w:rPr>
                <w:rFonts w:eastAsia="Calibri"/>
                <w:b/>
                <w:bCs/>
                <w:sz w:val="20"/>
                <w:szCs w:val="20"/>
              </w:rPr>
            </w:pPr>
          </w:p>
        </w:tc>
      </w:tr>
    </w:tbl>
    <w:p w:rsidR="00CA29AE" w:rsidRDefault="00CA29AE"/>
    <w:p w:rsidR="0072119F" w:rsidRDefault="0072119F"/>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568"/>
        <w:gridCol w:w="9070"/>
        <w:gridCol w:w="1133"/>
        <w:gridCol w:w="994"/>
      </w:tblGrid>
      <w:tr w:rsidR="0066322C" w:rsidRPr="003377D8" w:rsidTr="00866DC4">
        <w:trPr>
          <w:trHeight w:val="411"/>
        </w:trPr>
        <w:tc>
          <w:tcPr>
            <w:tcW w:w="1001" w:type="pct"/>
            <w:tcBorders>
              <w:bottom w:val="single" w:sz="4" w:space="0" w:color="auto"/>
            </w:tcBorders>
            <w:shd w:val="clear" w:color="auto" w:fill="auto"/>
          </w:tcPr>
          <w:p w:rsidR="00FD5A62" w:rsidRPr="00935705" w:rsidRDefault="00FD5A62" w:rsidP="00513F78">
            <w:pPr>
              <w:rPr>
                <w:rFonts w:eastAsia="Calibri"/>
                <w:b/>
                <w:bCs/>
                <w:color w:val="000000"/>
                <w:sz w:val="20"/>
                <w:szCs w:val="20"/>
              </w:rPr>
            </w:pPr>
            <w:r w:rsidRPr="00935705">
              <w:rPr>
                <w:b/>
                <w:color w:val="000000"/>
                <w:sz w:val="20"/>
                <w:szCs w:val="20"/>
              </w:rPr>
              <w:t>МДК</w:t>
            </w:r>
            <w:r w:rsidR="00513F78">
              <w:rPr>
                <w:b/>
                <w:color w:val="000000"/>
                <w:sz w:val="20"/>
                <w:szCs w:val="20"/>
              </w:rPr>
              <w:t xml:space="preserve"> 02.02</w:t>
            </w:r>
            <w:r w:rsidRPr="00935705">
              <w:rPr>
                <w:b/>
                <w:color w:val="000000"/>
                <w:sz w:val="20"/>
                <w:szCs w:val="20"/>
              </w:rPr>
              <w:t>. Учет и контроль технологических процессов</w:t>
            </w:r>
          </w:p>
        </w:tc>
        <w:tc>
          <w:tcPr>
            <w:tcW w:w="3276" w:type="pct"/>
            <w:gridSpan w:val="2"/>
            <w:shd w:val="clear" w:color="auto" w:fill="auto"/>
          </w:tcPr>
          <w:p w:rsidR="00FD5A62" w:rsidRPr="003377D8" w:rsidRDefault="00FD5A62" w:rsidP="00F331C9">
            <w:pPr>
              <w:jc w:val="center"/>
              <w:rPr>
                <w:rFonts w:eastAsia="Calibri"/>
                <w:b/>
                <w:bCs/>
                <w:sz w:val="20"/>
                <w:szCs w:val="20"/>
              </w:rPr>
            </w:pPr>
          </w:p>
        </w:tc>
        <w:tc>
          <w:tcPr>
            <w:tcW w:w="385" w:type="pct"/>
            <w:shd w:val="clear" w:color="auto" w:fill="auto"/>
          </w:tcPr>
          <w:p w:rsidR="00FD5A62" w:rsidRPr="000445CC" w:rsidRDefault="0047531B" w:rsidP="00057B84">
            <w:pPr>
              <w:jc w:val="center"/>
              <w:rPr>
                <w:b/>
                <w:sz w:val="22"/>
                <w:szCs w:val="22"/>
              </w:rPr>
            </w:pPr>
            <w:r w:rsidRPr="000445CC">
              <w:rPr>
                <w:b/>
                <w:sz w:val="22"/>
                <w:szCs w:val="22"/>
              </w:rPr>
              <w:t>90</w:t>
            </w:r>
          </w:p>
        </w:tc>
        <w:tc>
          <w:tcPr>
            <w:tcW w:w="338" w:type="pct"/>
            <w:vMerge w:val="restart"/>
            <w:shd w:val="clear" w:color="auto" w:fill="FFFFFF"/>
          </w:tcPr>
          <w:p w:rsidR="00FD5A62" w:rsidRPr="003377D8" w:rsidRDefault="00FD5A62" w:rsidP="00F331C9">
            <w:pPr>
              <w:jc w:val="center"/>
              <w:rPr>
                <w:rFonts w:eastAsia="Calibri"/>
                <w:b/>
                <w:bCs/>
                <w:i/>
                <w:sz w:val="20"/>
                <w:szCs w:val="20"/>
              </w:rPr>
            </w:pPr>
          </w:p>
        </w:tc>
      </w:tr>
      <w:tr w:rsidR="001B3766" w:rsidRPr="003377D8" w:rsidTr="005178F7">
        <w:trPr>
          <w:trHeight w:val="20"/>
        </w:trPr>
        <w:tc>
          <w:tcPr>
            <w:tcW w:w="1001" w:type="pct"/>
            <w:vMerge w:val="restart"/>
            <w:shd w:val="clear" w:color="auto" w:fill="auto"/>
          </w:tcPr>
          <w:p w:rsidR="002A0D86" w:rsidRDefault="002A0D86" w:rsidP="0047531B">
            <w:pPr>
              <w:ind w:firstLine="142"/>
              <w:jc w:val="both"/>
              <w:rPr>
                <w:rFonts w:eastAsia="Calibri"/>
                <w:b/>
                <w:bCs/>
                <w:color w:val="FF0000"/>
                <w:sz w:val="20"/>
                <w:szCs w:val="20"/>
              </w:rPr>
            </w:pPr>
          </w:p>
          <w:p w:rsidR="002A0D86" w:rsidRDefault="002A0D86" w:rsidP="0047531B">
            <w:pPr>
              <w:ind w:firstLine="142"/>
              <w:jc w:val="both"/>
              <w:rPr>
                <w:rFonts w:eastAsia="Calibri"/>
                <w:b/>
                <w:bCs/>
                <w:color w:val="FF0000"/>
                <w:sz w:val="20"/>
                <w:szCs w:val="20"/>
              </w:rPr>
            </w:pPr>
          </w:p>
          <w:p w:rsidR="001B3766" w:rsidRPr="00B8040D" w:rsidRDefault="001B3766" w:rsidP="00F331C9">
            <w:pPr>
              <w:rPr>
                <w:rFonts w:eastAsia="Calibri"/>
                <w:bCs/>
                <w:sz w:val="20"/>
                <w:szCs w:val="20"/>
              </w:rPr>
            </w:pPr>
          </w:p>
        </w:tc>
        <w:tc>
          <w:tcPr>
            <w:tcW w:w="3276" w:type="pct"/>
            <w:gridSpan w:val="2"/>
            <w:shd w:val="clear" w:color="auto" w:fill="auto"/>
          </w:tcPr>
          <w:p w:rsidR="001B3766" w:rsidRPr="00B8040D" w:rsidRDefault="001B3766" w:rsidP="00F331C9">
            <w:pPr>
              <w:rPr>
                <w:rFonts w:eastAsia="Calibri"/>
                <w:b/>
                <w:bCs/>
                <w:sz w:val="20"/>
                <w:szCs w:val="20"/>
              </w:rPr>
            </w:pPr>
            <w:r w:rsidRPr="00B8040D">
              <w:rPr>
                <w:rFonts w:eastAsia="Calibri"/>
                <w:b/>
                <w:bCs/>
                <w:sz w:val="20"/>
                <w:szCs w:val="20"/>
              </w:rPr>
              <w:t>Содержание</w:t>
            </w:r>
          </w:p>
        </w:tc>
        <w:tc>
          <w:tcPr>
            <w:tcW w:w="385" w:type="pct"/>
            <w:shd w:val="clear" w:color="auto" w:fill="auto"/>
          </w:tcPr>
          <w:p w:rsidR="001B3766" w:rsidRPr="000445CC" w:rsidRDefault="001B3766" w:rsidP="00057B84">
            <w:pPr>
              <w:jc w:val="center"/>
              <w:rPr>
                <w:rFonts w:eastAsia="Calibri"/>
                <w:b/>
                <w:bCs/>
                <w:sz w:val="20"/>
                <w:szCs w:val="20"/>
              </w:rPr>
            </w:pPr>
            <w:r w:rsidRPr="000445CC">
              <w:rPr>
                <w:rFonts w:eastAsia="Calibri"/>
                <w:b/>
                <w:bCs/>
                <w:sz w:val="20"/>
                <w:szCs w:val="20"/>
              </w:rPr>
              <w:t>60</w:t>
            </w:r>
          </w:p>
        </w:tc>
        <w:tc>
          <w:tcPr>
            <w:tcW w:w="338" w:type="pct"/>
            <w:vMerge/>
            <w:tcBorders>
              <w:bottom w:val="single" w:sz="4" w:space="0" w:color="auto"/>
            </w:tcBorders>
            <w:shd w:val="clear" w:color="auto" w:fill="FFFFFF"/>
          </w:tcPr>
          <w:p w:rsidR="001B3766" w:rsidRPr="003C3A8E" w:rsidRDefault="001B3766" w:rsidP="00F331C9">
            <w:pPr>
              <w:jc w:val="center"/>
              <w:rPr>
                <w:rFonts w:eastAsia="Calibri"/>
                <w:b/>
                <w:bCs/>
                <w:color w:val="000000"/>
                <w:sz w:val="20"/>
                <w:szCs w:val="20"/>
              </w:rPr>
            </w:pPr>
          </w:p>
        </w:tc>
      </w:tr>
      <w:tr w:rsidR="001B3766" w:rsidRPr="004D7A1A" w:rsidTr="005178F7">
        <w:trPr>
          <w:trHeight w:val="253"/>
        </w:trPr>
        <w:tc>
          <w:tcPr>
            <w:tcW w:w="1001" w:type="pct"/>
            <w:vMerge/>
            <w:shd w:val="clear" w:color="auto" w:fill="auto"/>
          </w:tcPr>
          <w:p w:rsidR="001B3766" w:rsidRPr="00B8040D" w:rsidRDefault="001B3766" w:rsidP="00F331C9">
            <w:pPr>
              <w:rPr>
                <w:rFonts w:eastAsia="Calibri"/>
                <w:b/>
                <w:bCs/>
                <w:sz w:val="20"/>
                <w:szCs w:val="20"/>
              </w:rPr>
            </w:pPr>
          </w:p>
        </w:tc>
        <w:tc>
          <w:tcPr>
            <w:tcW w:w="193" w:type="pct"/>
            <w:vMerge w:val="restart"/>
            <w:shd w:val="clear" w:color="auto" w:fill="auto"/>
          </w:tcPr>
          <w:p w:rsidR="001B3766" w:rsidRPr="00B8040D" w:rsidRDefault="001B3766" w:rsidP="00F331C9">
            <w:pPr>
              <w:jc w:val="both"/>
              <w:rPr>
                <w:rFonts w:eastAsia="Calibri"/>
                <w:bCs/>
                <w:sz w:val="20"/>
                <w:szCs w:val="20"/>
              </w:rPr>
            </w:pPr>
            <w:r w:rsidRPr="00B8040D">
              <w:rPr>
                <w:rFonts w:eastAsia="Calibri"/>
                <w:bCs/>
                <w:sz w:val="20"/>
                <w:szCs w:val="20"/>
              </w:rPr>
              <w:t>1</w:t>
            </w:r>
          </w:p>
        </w:tc>
        <w:tc>
          <w:tcPr>
            <w:tcW w:w="3083" w:type="pct"/>
            <w:vMerge w:val="restart"/>
            <w:shd w:val="clear" w:color="auto" w:fill="auto"/>
          </w:tcPr>
          <w:p w:rsidR="001B3766" w:rsidRPr="00090BD5" w:rsidRDefault="001B3766" w:rsidP="001B3766">
            <w:pPr>
              <w:ind w:firstLine="142"/>
              <w:jc w:val="both"/>
              <w:rPr>
                <w:b/>
                <w:sz w:val="20"/>
                <w:szCs w:val="20"/>
              </w:rPr>
            </w:pPr>
            <w:r w:rsidRPr="00090BD5">
              <w:rPr>
                <w:b/>
                <w:sz w:val="20"/>
                <w:szCs w:val="20"/>
              </w:rPr>
              <w:t>Учёт объёмов выполняемых работ и расхода материальных ресурсов.</w:t>
            </w:r>
          </w:p>
          <w:p w:rsidR="001B3766" w:rsidRPr="007A793B" w:rsidRDefault="001B3766" w:rsidP="00682885">
            <w:pPr>
              <w:pStyle w:val="21"/>
              <w:tabs>
                <w:tab w:val="left" w:pos="720"/>
              </w:tabs>
              <w:spacing w:after="0" w:line="240" w:lineRule="auto"/>
              <w:rPr>
                <w:b/>
                <w:bCs/>
                <w:sz w:val="20"/>
                <w:szCs w:val="20"/>
                <w:lang w:val="ru-RU" w:eastAsia="ru-RU"/>
              </w:rPr>
            </w:pPr>
            <w:r w:rsidRPr="007A793B">
              <w:rPr>
                <w:b/>
                <w:bCs/>
                <w:sz w:val="20"/>
                <w:szCs w:val="20"/>
                <w:lang w:val="ru-RU" w:eastAsia="ru-RU"/>
              </w:rPr>
              <w:t xml:space="preserve">Правила выполнения обмерных работ. </w:t>
            </w:r>
          </w:p>
          <w:p w:rsidR="001B3766" w:rsidRPr="007A793B" w:rsidRDefault="001B3766" w:rsidP="00814544">
            <w:pPr>
              <w:pStyle w:val="21"/>
              <w:tabs>
                <w:tab w:val="left" w:pos="720"/>
              </w:tabs>
              <w:spacing w:after="0" w:line="240" w:lineRule="auto"/>
              <w:rPr>
                <w:rFonts w:eastAsia="Calibri"/>
                <w:b/>
                <w:bCs/>
                <w:sz w:val="20"/>
                <w:szCs w:val="20"/>
                <w:lang w:val="ru-RU" w:eastAsia="ru-RU"/>
              </w:rPr>
            </w:pPr>
            <w:r w:rsidRPr="007A793B">
              <w:rPr>
                <w:b/>
                <w:bCs/>
                <w:sz w:val="20"/>
                <w:szCs w:val="20"/>
                <w:lang w:val="ru-RU" w:eastAsia="ru-RU"/>
              </w:rPr>
              <w:t>В</w:t>
            </w:r>
            <w:r w:rsidRPr="007A793B">
              <w:rPr>
                <w:bCs/>
                <w:sz w:val="20"/>
                <w:szCs w:val="20"/>
                <w:lang w:val="ru-RU" w:eastAsia="ru-RU"/>
              </w:rPr>
              <w:t>иды обмеров. Методы обмерных работ. Инструменты и приспособления для обмерных работ.  Выполнение обмерных работ. Оформление обмерных работ.</w:t>
            </w:r>
          </w:p>
        </w:tc>
        <w:tc>
          <w:tcPr>
            <w:tcW w:w="385" w:type="pct"/>
            <w:shd w:val="clear" w:color="auto" w:fill="auto"/>
          </w:tcPr>
          <w:p w:rsidR="001B3766" w:rsidRPr="000445CC" w:rsidRDefault="001B3766" w:rsidP="00F331C9">
            <w:pPr>
              <w:jc w:val="center"/>
              <w:rPr>
                <w:rFonts w:eastAsia="Calibri"/>
                <w:b/>
                <w:sz w:val="20"/>
                <w:szCs w:val="20"/>
              </w:rPr>
            </w:pPr>
            <w:r w:rsidRPr="000445CC">
              <w:rPr>
                <w:rFonts w:eastAsia="Calibri"/>
                <w:b/>
                <w:sz w:val="20"/>
                <w:szCs w:val="20"/>
              </w:rPr>
              <w:t>40</w:t>
            </w:r>
          </w:p>
        </w:tc>
        <w:tc>
          <w:tcPr>
            <w:tcW w:w="338" w:type="pct"/>
            <w:vMerge w:val="restart"/>
            <w:shd w:val="clear" w:color="auto" w:fill="FFFFFF"/>
          </w:tcPr>
          <w:p w:rsidR="001B3766" w:rsidRPr="00814544" w:rsidRDefault="001B3766" w:rsidP="00F331C9">
            <w:pPr>
              <w:jc w:val="center"/>
              <w:rPr>
                <w:rFonts w:eastAsia="Calibri"/>
                <w:bCs/>
                <w:color w:val="000000"/>
                <w:sz w:val="20"/>
                <w:szCs w:val="20"/>
              </w:rPr>
            </w:pPr>
            <w:r w:rsidRPr="00814544">
              <w:rPr>
                <w:rFonts w:eastAsia="Calibri"/>
                <w:bCs/>
                <w:color w:val="000000"/>
                <w:sz w:val="20"/>
                <w:szCs w:val="20"/>
              </w:rPr>
              <w:t>2</w:t>
            </w:r>
          </w:p>
        </w:tc>
      </w:tr>
      <w:tr w:rsidR="001B3766" w:rsidRPr="004D7A1A" w:rsidTr="005178F7">
        <w:trPr>
          <w:trHeight w:val="206"/>
        </w:trPr>
        <w:tc>
          <w:tcPr>
            <w:tcW w:w="1001" w:type="pct"/>
            <w:vMerge/>
            <w:shd w:val="clear" w:color="auto" w:fill="auto"/>
          </w:tcPr>
          <w:p w:rsidR="001B3766" w:rsidRPr="00B8040D" w:rsidRDefault="001B3766" w:rsidP="00F331C9">
            <w:pPr>
              <w:rPr>
                <w:rFonts w:eastAsia="Calibri"/>
                <w:b/>
                <w:bCs/>
                <w:sz w:val="20"/>
                <w:szCs w:val="20"/>
              </w:rPr>
            </w:pPr>
          </w:p>
        </w:tc>
        <w:tc>
          <w:tcPr>
            <w:tcW w:w="193" w:type="pct"/>
            <w:vMerge/>
            <w:shd w:val="clear" w:color="auto" w:fill="auto"/>
          </w:tcPr>
          <w:p w:rsidR="001B3766" w:rsidRPr="00B8040D" w:rsidRDefault="001B3766" w:rsidP="00F331C9">
            <w:pPr>
              <w:jc w:val="both"/>
              <w:rPr>
                <w:rFonts w:eastAsia="Calibri"/>
                <w:bCs/>
                <w:sz w:val="20"/>
                <w:szCs w:val="20"/>
              </w:rPr>
            </w:pPr>
          </w:p>
        </w:tc>
        <w:tc>
          <w:tcPr>
            <w:tcW w:w="3083" w:type="pct"/>
            <w:vMerge/>
            <w:shd w:val="clear" w:color="auto" w:fill="auto"/>
          </w:tcPr>
          <w:p w:rsidR="001B3766" w:rsidRPr="007A793B" w:rsidRDefault="001B3766" w:rsidP="00832E97">
            <w:pPr>
              <w:pStyle w:val="21"/>
              <w:tabs>
                <w:tab w:val="left" w:pos="720"/>
              </w:tabs>
              <w:spacing w:after="0" w:line="240" w:lineRule="auto"/>
              <w:rPr>
                <w:b/>
                <w:bCs/>
                <w:sz w:val="20"/>
                <w:szCs w:val="20"/>
                <w:lang w:val="ru-RU" w:eastAsia="ru-RU"/>
              </w:rPr>
            </w:pPr>
          </w:p>
        </w:tc>
        <w:tc>
          <w:tcPr>
            <w:tcW w:w="385" w:type="pct"/>
            <w:shd w:val="clear" w:color="auto" w:fill="auto"/>
          </w:tcPr>
          <w:p w:rsidR="001B3766" w:rsidRPr="00814544" w:rsidRDefault="001B3766" w:rsidP="00057B84">
            <w:pPr>
              <w:jc w:val="center"/>
              <w:rPr>
                <w:rFonts w:eastAsia="Calibri"/>
                <w:b/>
                <w:sz w:val="20"/>
                <w:szCs w:val="20"/>
              </w:rPr>
            </w:pPr>
            <w:r w:rsidRPr="00814544">
              <w:rPr>
                <w:rFonts w:eastAsia="Calibri"/>
                <w:bCs/>
                <w:sz w:val="20"/>
                <w:szCs w:val="20"/>
              </w:rPr>
              <w:t>2</w:t>
            </w:r>
          </w:p>
        </w:tc>
        <w:tc>
          <w:tcPr>
            <w:tcW w:w="338" w:type="pct"/>
            <w:vMerge/>
            <w:shd w:val="clear" w:color="auto" w:fill="FFFFFF"/>
          </w:tcPr>
          <w:p w:rsidR="001B3766" w:rsidRPr="00814544" w:rsidRDefault="001B3766" w:rsidP="00F331C9">
            <w:pPr>
              <w:jc w:val="center"/>
              <w:rPr>
                <w:rFonts w:eastAsia="Calibri"/>
                <w:bCs/>
                <w:color w:val="000000"/>
                <w:sz w:val="20"/>
                <w:szCs w:val="20"/>
              </w:rPr>
            </w:pPr>
          </w:p>
        </w:tc>
      </w:tr>
      <w:tr w:rsidR="001B3766" w:rsidRPr="004D7A1A" w:rsidTr="000445CC">
        <w:trPr>
          <w:trHeight w:val="608"/>
        </w:trPr>
        <w:tc>
          <w:tcPr>
            <w:tcW w:w="1001" w:type="pct"/>
            <w:vMerge/>
            <w:shd w:val="clear" w:color="auto" w:fill="auto"/>
          </w:tcPr>
          <w:p w:rsidR="001B3766" w:rsidRPr="00B8040D" w:rsidRDefault="001B3766" w:rsidP="00F331C9">
            <w:pPr>
              <w:rPr>
                <w:rFonts w:eastAsia="Calibri"/>
                <w:b/>
                <w:bCs/>
                <w:sz w:val="20"/>
                <w:szCs w:val="20"/>
              </w:rPr>
            </w:pPr>
          </w:p>
        </w:tc>
        <w:tc>
          <w:tcPr>
            <w:tcW w:w="193" w:type="pct"/>
            <w:shd w:val="clear" w:color="auto" w:fill="auto"/>
          </w:tcPr>
          <w:p w:rsidR="001B3766" w:rsidRPr="00B8040D" w:rsidRDefault="001B3766" w:rsidP="00F331C9">
            <w:pPr>
              <w:jc w:val="both"/>
              <w:rPr>
                <w:rFonts w:eastAsia="Calibri"/>
                <w:bCs/>
                <w:sz w:val="20"/>
                <w:szCs w:val="20"/>
              </w:rPr>
            </w:pPr>
            <w:r w:rsidRPr="00B8040D">
              <w:rPr>
                <w:rFonts w:eastAsia="Calibri"/>
                <w:bCs/>
                <w:sz w:val="20"/>
                <w:szCs w:val="20"/>
              </w:rPr>
              <w:t>2</w:t>
            </w:r>
          </w:p>
        </w:tc>
        <w:tc>
          <w:tcPr>
            <w:tcW w:w="3083" w:type="pct"/>
            <w:shd w:val="clear" w:color="auto" w:fill="auto"/>
          </w:tcPr>
          <w:p w:rsidR="00AF7437" w:rsidRPr="007A793B" w:rsidRDefault="001B3766" w:rsidP="00AF7437">
            <w:pPr>
              <w:pStyle w:val="21"/>
              <w:tabs>
                <w:tab w:val="left" w:pos="720"/>
              </w:tabs>
              <w:spacing w:after="0" w:line="240" w:lineRule="auto"/>
              <w:rPr>
                <w:b/>
                <w:bCs/>
                <w:lang w:val="ru-RU" w:eastAsia="ru-RU"/>
              </w:rPr>
            </w:pPr>
            <w:r w:rsidRPr="007A793B">
              <w:rPr>
                <w:b/>
                <w:bCs/>
                <w:sz w:val="20"/>
                <w:szCs w:val="20"/>
                <w:lang w:val="ru-RU" w:eastAsia="ru-RU"/>
              </w:rPr>
              <w:t xml:space="preserve">Правила исчисления объемов работ  </w:t>
            </w:r>
            <w:r w:rsidRPr="007A793B">
              <w:rPr>
                <w:bCs/>
                <w:sz w:val="20"/>
                <w:szCs w:val="20"/>
                <w:lang w:val="ru-RU" w:eastAsia="ru-RU"/>
              </w:rPr>
              <w:t xml:space="preserve"> Общие правила и основные требования к определению объема строительных работ. Определение объемов строительных работ.  Составление ведомостей подсчета общестроительных работ.</w:t>
            </w:r>
          </w:p>
          <w:p w:rsidR="001B3766" w:rsidRPr="007A793B" w:rsidRDefault="001B3766" w:rsidP="00D125D0">
            <w:pPr>
              <w:pStyle w:val="21"/>
              <w:tabs>
                <w:tab w:val="left" w:pos="720"/>
              </w:tabs>
              <w:spacing w:after="0" w:line="240" w:lineRule="auto"/>
              <w:rPr>
                <w:b/>
                <w:bCs/>
                <w:lang w:val="ru-RU" w:eastAsia="ru-RU"/>
              </w:rPr>
            </w:pPr>
          </w:p>
        </w:tc>
        <w:tc>
          <w:tcPr>
            <w:tcW w:w="385" w:type="pct"/>
            <w:shd w:val="clear" w:color="auto" w:fill="auto"/>
          </w:tcPr>
          <w:p w:rsidR="001B3766" w:rsidRPr="00814544" w:rsidRDefault="001B3766" w:rsidP="00057B84">
            <w:pPr>
              <w:jc w:val="center"/>
              <w:rPr>
                <w:rFonts w:eastAsia="Calibri"/>
                <w:bCs/>
                <w:sz w:val="20"/>
                <w:szCs w:val="20"/>
              </w:rPr>
            </w:pPr>
            <w:r w:rsidRPr="00814544">
              <w:rPr>
                <w:rFonts w:eastAsia="Calibri"/>
                <w:bCs/>
                <w:sz w:val="20"/>
                <w:szCs w:val="20"/>
              </w:rPr>
              <w:t>2</w:t>
            </w:r>
          </w:p>
        </w:tc>
        <w:tc>
          <w:tcPr>
            <w:tcW w:w="338" w:type="pct"/>
            <w:shd w:val="clear" w:color="auto" w:fill="FFFFFF"/>
          </w:tcPr>
          <w:p w:rsidR="001B3766" w:rsidRPr="00814544" w:rsidRDefault="001B3766" w:rsidP="00F331C9">
            <w:pPr>
              <w:jc w:val="center"/>
              <w:rPr>
                <w:rFonts w:eastAsia="Calibri"/>
                <w:bCs/>
                <w:color w:val="000000"/>
                <w:sz w:val="20"/>
                <w:szCs w:val="20"/>
              </w:rPr>
            </w:pPr>
            <w:r w:rsidRPr="00814544">
              <w:rPr>
                <w:rFonts w:eastAsia="Calibri"/>
                <w:bCs/>
                <w:color w:val="000000"/>
                <w:sz w:val="20"/>
                <w:szCs w:val="20"/>
              </w:rPr>
              <w:t>2</w:t>
            </w:r>
          </w:p>
        </w:tc>
      </w:tr>
      <w:tr w:rsidR="001B3766" w:rsidRPr="004D7A1A" w:rsidTr="005178F7">
        <w:trPr>
          <w:trHeight w:val="272"/>
        </w:trPr>
        <w:tc>
          <w:tcPr>
            <w:tcW w:w="1001" w:type="pct"/>
            <w:vMerge/>
            <w:shd w:val="clear" w:color="auto" w:fill="auto"/>
          </w:tcPr>
          <w:p w:rsidR="001B3766" w:rsidRPr="00B8040D" w:rsidRDefault="001B3766" w:rsidP="00F331C9">
            <w:pPr>
              <w:rPr>
                <w:rFonts w:eastAsia="Calibri"/>
                <w:b/>
                <w:bCs/>
                <w:sz w:val="20"/>
                <w:szCs w:val="20"/>
              </w:rPr>
            </w:pPr>
          </w:p>
        </w:tc>
        <w:tc>
          <w:tcPr>
            <w:tcW w:w="193" w:type="pct"/>
            <w:shd w:val="clear" w:color="auto" w:fill="auto"/>
          </w:tcPr>
          <w:p w:rsidR="001B3766" w:rsidRPr="00B8040D" w:rsidRDefault="001B3766" w:rsidP="00F331C9">
            <w:pPr>
              <w:jc w:val="both"/>
              <w:rPr>
                <w:rFonts w:eastAsia="Calibri"/>
                <w:bCs/>
                <w:sz w:val="20"/>
                <w:szCs w:val="20"/>
              </w:rPr>
            </w:pPr>
            <w:r>
              <w:rPr>
                <w:rFonts w:eastAsia="Calibri"/>
                <w:bCs/>
                <w:sz w:val="20"/>
                <w:szCs w:val="20"/>
              </w:rPr>
              <w:t>3</w:t>
            </w:r>
          </w:p>
        </w:tc>
        <w:tc>
          <w:tcPr>
            <w:tcW w:w="3083" w:type="pct"/>
            <w:shd w:val="clear" w:color="auto" w:fill="auto"/>
          </w:tcPr>
          <w:p w:rsidR="00AF7437" w:rsidRPr="007A793B" w:rsidRDefault="00AF7437" w:rsidP="00AF7437">
            <w:pPr>
              <w:pStyle w:val="21"/>
              <w:tabs>
                <w:tab w:val="left" w:pos="720"/>
              </w:tabs>
              <w:spacing w:after="0" w:line="240" w:lineRule="auto"/>
              <w:rPr>
                <w:b/>
                <w:bCs/>
                <w:sz w:val="20"/>
                <w:szCs w:val="20"/>
                <w:lang w:val="ru-RU" w:eastAsia="ru-RU"/>
              </w:rPr>
            </w:pPr>
            <w:r w:rsidRPr="007A793B">
              <w:rPr>
                <w:b/>
                <w:bCs/>
                <w:sz w:val="20"/>
                <w:szCs w:val="20"/>
                <w:lang w:val="ru-RU" w:eastAsia="ru-RU"/>
              </w:rPr>
              <w:t>Элементы материально-технического обеспечения строительных объектов</w:t>
            </w:r>
          </w:p>
          <w:p w:rsidR="00AF7437" w:rsidRPr="007A793B" w:rsidRDefault="00AF7437" w:rsidP="00AF7437">
            <w:pPr>
              <w:pStyle w:val="21"/>
              <w:tabs>
                <w:tab w:val="left" w:pos="720"/>
              </w:tabs>
              <w:spacing w:after="0" w:line="240" w:lineRule="auto"/>
              <w:rPr>
                <w:bCs/>
                <w:sz w:val="20"/>
                <w:szCs w:val="20"/>
                <w:lang w:val="ru-RU" w:eastAsia="ru-RU"/>
              </w:rPr>
            </w:pPr>
            <w:r w:rsidRPr="007A793B">
              <w:rPr>
                <w:bCs/>
                <w:sz w:val="20"/>
                <w:szCs w:val="20"/>
                <w:lang w:val="ru-RU" w:eastAsia="ru-RU"/>
              </w:rPr>
              <w:t>Определение потребности и нормирование расхода строительных материалов и конструкций.</w:t>
            </w:r>
          </w:p>
          <w:p w:rsidR="001B3766" w:rsidRPr="000445CC" w:rsidRDefault="000445CC" w:rsidP="000445CC">
            <w:pPr>
              <w:autoSpaceDE w:val="0"/>
              <w:autoSpaceDN w:val="0"/>
              <w:adjustRightInd w:val="0"/>
              <w:rPr>
                <w:b/>
                <w:bCs/>
                <w:i/>
                <w:iCs/>
                <w:sz w:val="20"/>
                <w:szCs w:val="20"/>
              </w:rPr>
            </w:pPr>
            <w:r>
              <w:rPr>
                <w:b/>
                <w:i/>
                <w:iCs/>
                <w:sz w:val="20"/>
                <w:szCs w:val="20"/>
              </w:rPr>
              <w:t>Н</w:t>
            </w:r>
            <w:r w:rsidR="00AF7437" w:rsidRPr="000445CC">
              <w:rPr>
                <w:b/>
                <w:i/>
                <w:iCs/>
                <w:sz w:val="20"/>
                <w:szCs w:val="20"/>
              </w:rPr>
              <w:t>оменклатура выпускаемых изделий и конструкций подсобными организациями строительной организации</w:t>
            </w:r>
          </w:p>
        </w:tc>
        <w:tc>
          <w:tcPr>
            <w:tcW w:w="385" w:type="pct"/>
            <w:shd w:val="clear" w:color="auto" w:fill="auto"/>
          </w:tcPr>
          <w:p w:rsidR="001B3766" w:rsidRPr="00814544" w:rsidRDefault="00AF7437" w:rsidP="00057B84">
            <w:pPr>
              <w:jc w:val="center"/>
              <w:rPr>
                <w:rFonts w:eastAsia="Calibri"/>
                <w:bCs/>
                <w:sz w:val="20"/>
                <w:szCs w:val="20"/>
              </w:rPr>
            </w:pPr>
            <w:r>
              <w:rPr>
                <w:rFonts w:eastAsia="Calibri"/>
                <w:bCs/>
                <w:sz w:val="20"/>
                <w:szCs w:val="20"/>
              </w:rPr>
              <w:t>2</w:t>
            </w:r>
          </w:p>
        </w:tc>
        <w:tc>
          <w:tcPr>
            <w:tcW w:w="338" w:type="pct"/>
            <w:shd w:val="clear" w:color="auto" w:fill="FFFFFF"/>
          </w:tcPr>
          <w:p w:rsidR="001B3766" w:rsidRPr="00814544" w:rsidRDefault="00BD75DD" w:rsidP="00F331C9">
            <w:pPr>
              <w:jc w:val="center"/>
              <w:rPr>
                <w:rFonts w:eastAsia="Calibri"/>
                <w:bCs/>
                <w:color w:val="000000"/>
                <w:sz w:val="20"/>
                <w:szCs w:val="20"/>
              </w:rPr>
            </w:pPr>
            <w:r>
              <w:rPr>
                <w:rFonts w:eastAsia="Calibri"/>
                <w:bCs/>
                <w:color w:val="000000"/>
                <w:sz w:val="20"/>
                <w:szCs w:val="20"/>
              </w:rPr>
              <w:t>2</w:t>
            </w:r>
          </w:p>
        </w:tc>
      </w:tr>
      <w:tr w:rsidR="001B3766" w:rsidRPr="004D7A1A" w:rsidTr="005178F7">
        <w:trPr>
          <w:trHeight w:val="272"/>
        </w:trPr>
        <w:tc>
          <w:tcPr>
            <w:tcW w:w="1001" w:type="pct"/>
            <w:vMerge/>
            <w:shd w:val="clear" w:color="auto" w:fill="auto"/>
          </w:tcPr>
          <w:p w:rsidR="001B3766" w:rsidRPr="00B8040D" w:rsidRDefault="001B3766" w:rsidP="00F331C9">
            <w:pPr>
              <w:rPr>
                <w:rFonts w:eastAsia="Calibri"/>
                <w:b/>
                <w:bCs/>
                <w:sz w:val="20"/>
                <w:szCs w:val="20"/>
              </w:rPr>
            </w:pPr>
          </w:p>
        </w:tc>
        <w:tc>
          <w:tcPr>
            <w:tcW w:w="193" w:type="pct"/>
            <w:shd w:val="clear" w:color="auto" w:fill="auto"/>
          </w:tcPr>
          <w:p w:rsidR="001B3766" w:rsidRPr="00B8040D" w:rsidRDefault="001B3766" w:rsidP="00F331C9">
            <w:pPr>
              <w:jc w:val="both"/>
              <w:rPr>
                <w:rFonts w:eastAsia="Calibri"/>
                <w:bCs/>
                <w:sz w:val="20"/>
                <w:szCs w:val="20"/>
              </w:rPr>
            </w:pPr>
            <w:r>
              <w:rPr>
                <w:rFonts w:eastAsia="Calibri"/>
                <w:bCs/>
                <w:sz w:val="20"/>
                <w:szCs w:val="20"/>
              </w:rPr>
              <w:t>4</w:t>
            </w:r>
          </w:p>
        </w:tc>
        <w:tc>
          <w:tcPr>
            <w:tcW w:w="3083" w:type="pct"/>
            <w:shd w:val="clear" w:color="auto" w:fill="auto"/>
          </w:tcPr>
          <w:p w:rsidR="001B3766" w:rsidRPr="000445CC" w:rsidRDefault="000445CC" w:rsidP="00AF7437">
            <w:pPr>
              <w:pStyle w:val="21"/>
              <w:tabs>
                <w:tab w:val="left" w:pos="720"/>
              </w:tabs>
              <w:spacing w:after="0" w:line="240" w:lineRule="auto"/>
              <w:rPr>
                <w:b/>
                <w:bCs/>
                <w:i/>
                <w:iCs/>
                <w:sz w:val="20"/>
                <w:szCs w:val="20"/>
                <w:lang w:val="ru-RU" w:eastAsia="ru-RU"/>
              </w:rPr>
            </w:pPr>
            <w:r>
              <w:rPr>
                <w:b/>
                <w:i/>
                <w:iCs/>
                <w:sz w:val="20"/>
                <w:szCs w:val="20"/>
                <w:lang w:val="ru-RU"/>
              </w:rPr>
              <w:t>П</w:t>
            </w:r>
            <w:r w:rsidR="00AF7437" w:rsidRPr="000445CC">
              <w:rPr>
                <w:b/>
                <w:i/>
                <w:iCs/>
                <w:sz w:val="20"/>
                <w:szCs w:val="20"/>
              </w:rPr>
              <w:t>орядок оформления заявок на строительные материалы, изделия и конструкции, оборудование (инструменты, инвентарные приспособления), строительную технику (машины и механизмы);</w:t>
            </w:r>
          </w:p>
        </w:tc>
        <w:tc>
          <w:tcPr>
            <w:tcW w:w="385" w:type="pct"/>
            <w:shd w:val="clear" w:color="auto" w:fill="auto"/>
          </w:tcPr>
          <w:p w:rsidR="001B3766" w:rsidRPr="00814544" w:rsidRDefault="00AF7437" w:rsidP="00057B84">
            <w:pPr>
              <w:jc w:val="center"/>
              <w:rPr>
                <w:rFonts w:eastAsia="Calibri"/>
                <w:bCs/>
                <w:sz w:val="20"/>
                <w:szCs w:val="20"/>
              </w:rPr>
            </w:pPr>
            <w:r>
              <w:rPr>
                <w:rFonts w:eastAsia="Calibri"/>
                <w:bCs/>
                <w:sz w:val="20"/>
                <w:szCs w:val="20"/>
              </w:rPr>
              <w:t>2</w:t>
            </w:r>
          </w:p>
        </w:tc>
        <w:tc>
          <w:tcPr>
            <w:tcW w:w="338" w:type="pct"/>
            <w:shd w:val="clear" w:color="auto" w:fill="FFFFFF"/>
          </w:tcPr>
          <w:p w:rsidR="001B3766" w:rsidRPr="00814544" w:rsidRDefault="000445CC" w:rsidP="00F331C9">
            <w:pPr>
              <w:jc w:val="center"/>
              <w:rPr>
                <w:rFonts w:eastAsia="Calibri"/>
                <w:bCs/>
                <w:color w:val="000000"/>
                <w:sz w:val="20"/>
                <w:szCs w:val="20"/>
              </w:rPr>
            </w:pPr>
            <w:r>
              <w:rPr>
                <w:rFonts w:eastAsia="Calibri"/>
                <w:bCs/>
                <w:color w:val="000000"/>
                <w:sz w:val="20"/>
                <w:szCs w:val="20"/>
              </w:rPr>
              <w:t>2</w:t>
            </w:r>
          </w:p>
        </w:tc>
      </w:tr>
      <w:tr w:rsidR="000445CC" w:rsidRPr="004D7A1A" w:rsidTr="005178F7">
        <w:trPr>
          <w:trHeight w:val="272"/>
        </w:trPr>
        <w:tc>
          <w:tcPr>
            <w:tcW w:w="1001" w:type="pct"/>
            <w:vMerge/>
            <w:shd w:val="clear" w:color="auto" w:fill="auto"/>
          </w:tcPr>
          <w:p w:rsidR="000445CC" w:rsidRPr="00B8040D" w:rsidRDefault="000445CC" w:rsidP="00F331C9">
            <w:pPr>
              <w:rPr>
                <w:rFonts w:eastAsia="Calibri"/>
                <w:b/>
                <w:bCs/>
                <w:sz w:val="20"/>
                <w:szCs w:val="20"/>
              </w:rPr>
            </w:pPr>
          </w:p>
        </w:tc>
        <w:tc>
          <w:tcPr>
            <w:tcW w:w="193" w:type="pct"/>
            <w:shd w:val="clear" w:color="auto" w:fill="auto"/>
          </w:tcPr>
          <w:p w:rsidR="000445CC" w:rsidRPr="00B8040D" w:rsidRDefault="000445CC" w:rsidP="00F331C9">
            <w:pPr>
              <w:jc w:val="both"/>
              <w:rPr>
                <w:rFonts w:eastAsia="Calibri"/>
                <w:bCs/>
                <w:sz w:val="20"/>
                <w:szCs w:val="20"/>
              </w:rPr>
            </w:pPr>
            <w:r>
              <w:rPr>
                <w:rFonts w:eastAsia="Calibri"/>
                <w:bCs/>
                <w:sz w:val="20"/>
                <w:szCs w:val="20"/>
              </w:rPr>
              <w:t>5</w:t>
            </w:r>
          </w:p>
        </w:tc>
        <w:tc>
          <w:tcPr>
            <w:tcW w:w="3083" w:type="pct"/>
            <w:shd w:val="clear" w:color="auto" w:fill="auto"/>
          </w:tcPr>
          <w:p w:rsidR="000445CC" w:rsidRPr="000445CC" w:rsidRDefault="000445CC" w:rsidP="00AF7437">
            <w:pPr>
              <w:pStyle w:val="21"/>
              <w:tabs>
                <w:tab w:val="left" w:pos="720"/>
              </w:tabs>
              <w:spacing w:after="0" w:line="240" w:lineRule="auto"/>
              <w:rPr>
                <w:bCs/>
                <w:sz w:val="20"/>
                <w:szCs w:val="20"/>
                <w:lang w:val="ru-RU" w:eastAsia="ru-RU"/>
              </w:rPr>
            </w:pPr>
            <w:r w:rsidRPr="000445CC">
              <w:rPr>
                <w:bCs/>
                <w:sz w:val="20"/>
                <w:szCs w:val="20"/>
                <w:lang w:val="ru-RU" w:eastAsia="ru-RU"/>
              </w:rPr>
              <w:t>Организация приемки, отпуска и учета строительных материалов и конструкций.</w:t>
            </w:r>
          </w:p>
          <w:p w:rsidR="000445CC" w:rsidRPr="000445CC" w:rsidRDefault="000445CC" w:rsidP="00AF7437">
            <w:pPr>
              <w:pStyle w:val="21"/>
              <w:tabs>
                <w:tab w:val="left" w:pos="720"/>
              </w:tabs>
              <w:spacing w:after="0" w:line="240" w:lineRule="auto"/>
              <w:rPr>
                <w:b/>
                <w:i/>
                <w:iCs/>
                <w:sz w:val="20"/>
                <w:szCs w:val="20"/>
                <w:lang w:val="ru-RU"/>
              </w:rPr>
            </w:pPr>
            <w:r w:rsidRPr="000445CC">
              <w:rPr>
                <w:b/>
                <w:i/>
                <w:iCs/>
                <w:sz w:val="20"/>
                <w:szCs w:val="20"/>
              </w:rPr>
              <w:t>Порядок приемки и документального оформления материальных ценностей</w:t>
            </w:r>
          </w:p>
          <w:p w:rsidR="000445CC" w:rsidRPr="000445CC" w:rsidRDefault="000445CC" w:rsidP="00AF7437">
            <w:pPr>
              <w:pStyle w:val="21"/>
              <w:tabs>
                <w:tab w:val="left" w:pos="720"/>
              </w:tabs>
              <w:spacing w:after="0" w:line="240" w:lineRule="auto"/>
              <w:rPr>
                <w:b/>
                <w:bCs/>
                <w:i/>
                <w:iCs/>
                <w:sz w:val="20"/>
                <w:szCs w:val="20"/>
                <w:lang w:val="ru-RU" w:eastAsia="ru-RU"/>
              </w:rPr>
            </w:pPr>
            <w:r w:rsidRPr="000445CC">
              <w:rPr>
                <w:bCs/>
                <w:sz w:val="20"/>
                <w:szCs w:val="20"/>
                <w:lang w:val="ru-RU" w:eastAsia="ru-RU"/>
              </w:rPr>
              <w:t xml:space="preserve"> Оформление документов списания материалов</w:t>
            </w:r>
          </w:p>
        </w:tc>
        <w:tc>
          <w:tcPr>
            <w:tcW w:w="385" w:type="pct"/>
            <w:shd w:val="clear" w:color="auto" w:fill="auto"/>
          </w:tcPr>
          <w:p w:rsidR="000445CC" w:rsidRPr="00814544" w:rsidRDefault="000445CC" w:rsidP="00057B84">
            <w:pPr>
              <w:jc w:val="center"/>
              <w:rPr>
                <w:rFonts w:eastAsia="Calibri"/>
                <w:bCs/>
                <w:sz w:val="20"/>
                <w:szCs w:val="20"/>
              </w:rPr>
            </w:pPr>
            <w:r>
              <w:rPr>
                <w:rFonts w:eastAsia="Calibri"/>
                <w:bCs/>
                <w:sz w:val="20"/>
                <w:szCs w:val="20"/>
              </w:rPr>
              <w:t>2</w:t>
            </w:r>
          </w:p>
        </w:tc>
        <w:tc>
          <w:tcPr>
            <w:tcW w:w="338" w:type="pct"/>
            <w:vMerge w:val="restart"/>
            <w:shd w:val="clear" w:color="auto" w:fill="FFFFFF"/>
          </w:tcPr>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Default="000445CC" w:rsidP="00F331C9">
            <w:pPr>
              <w:jc w:val="center"/>
              <w:rPr>
                <w:rFonts w:eastAsia="Calibri"/>
                <w:bCs/>
                <w:color w:val="000000"/>
                <w:sz w:val="20"/>
                <w:szCs w:val="20"/>
              </w:rPr>
            </w:pPr>
          </w:p>
          <w:p w:rsidR="000445CC" w:rsidRPr="00814544" w:rsidRDefault="000445CC" w:rsidP="00F331C9">
            <w:pPr>
              <w:jc w:val="center"/>
              <w:rPr>
                <w:rFonts w:eastAsia="Calibri"/>
                <w:bCs/>
                <w:color w:val="000000"/>
                <w:sz w:val="20"/>
                <w:szCs w:val="20"/>
              </w:rPr>
            </w:pPr>
            <w:r>
              <w:rPr>
                <w:rFonts w:eastAsia="Calibri"/>
                <w:bCs/>
                <w:color w:val="000000"/>
                <w:sz w:val="20"/>
                <w:szCs w:val="20"/>
              </w:rPr>
              <w:t>1-2</w:t>
            </w:r>
          </w:p>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F331C9">
            <w:pPr>
              <w:rPr>
                <w:rFonts w:eastAsia="Calibri"/>
                <w:b/>
                <w:bCs/>
                <w:sz w:val="20"/>
                <w:szCs w:val="20"/>
              </w:rPr>
            </w:pPr>
          </w:p>
        </w:tc>
        <w:tc>
          <w:tcPr>
            <w:tcW w:w="193" w:type="pct"/>
            <w:shd w:val="clear" w:color="auto" w:fill="auto"/>
          </w:tcPr>
          <w:p w:rsidR="000445CC" w:rsidRPr="00B8040D" w:rsidRDefault="000445CC" w:rsidP="00F331C9">
            <w:pPr>
              <w:jc w:val="both"/>
              <w:rPr>
                <w:rFonts w:eastAsia="Calibri"/>
                <w:bCs/>
                <w:sz w:val="20"/>
                <w:szCs w:val="20"/>
              </w:rPr>
            </w:pPr>
            <w:r>
              <w:rPr>
                <w:rFonts w:eastAsia="Calibri"/>
                <w:bCs/>
                <w:sz w:val="20"/>
                <w:szCs w:val="20"/>
              </w:rPr>
              <w:t>6</w:t>
            </w:r>
          </w:p>
        </w:tc>
        <w:tc>
          <w:tcPr>
            <w:tcW w:w="3083" w:type="pct"/>
            <w:shd w:val="clear" w:color="auto" w:fill="auto"/>
          </w:tcPr>
          <w:p w:rsidR="000445CC" w:rsidRPr="000445CC" w:rsidRDefault="000445CC" w:rsidP="00D125D0">
            <w:pPr>
              <w:pStyle w:val="21"/>
              <w:tabs>
                <w:tab w:val="left" w:pos="720"/>
              </w:tabs>
              <w:spacing w:after="0" w:line="240" w:lineRule="auto"/>
              <w:rPr>
                <w:b/>
                <w:bCs/>
                <w:i/>
                <w:sz w:val="20"/>
                <w:szCs w:val="20"/>
                <w:lang w:val="ru-RU" w:eastAsia="ru-RU"/>
              </w:rPr>
            </w:pPr>
            <w:r>
              <w:rPr>
                <w:b/>
                <w:i/>
                <w:iCs/>
                <w:sz w:val="20"/>
                <w:szCs w:val="20"/>
              </w:rPr>
              <w:t>П</w:t>
            </w:r>
            <w:r w:rsidRPr="000445CC">
              <w:rPr>
                <w:b/>
                <w:i/>
                <w:iCs/>
                <w:sz w:val="20"/>
                <w:szCs w:val="20"/>
              </w:rPr>
              <w:t>равила страхования складов и складского имущества</w:t>
            </w:r>
          </w:p>
        </w:tc>
        <w:tc>
          <w:tcPr>
            <w:tcW w:w="385" w:type="pct"/>
            <w:shd w:val="clear" w:color="auto" w:fill="auto"/>
          </w:tcPr>
          <w:p w:rsidR="000445CC" w:rsidRPr="00814544" w:rsidRDefault="000445CC" w:rsidP="00057B84">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7</w:t>
            </w:r>
          </w:p>
        </w:tc>
        <w:tc>
          <w:tcPr>
            <w:tcW w:w="3083" w:type="pct"/>
            <w:shd w:val="clear" w:color="auto" w:fill="auto"/>
          </w:tcPr>
          <w:p w:rsidR="000445CC" w:rsidRPr="00090BD5" w:rsidRDefault="000445CC" w:rsidP="00105589">
            <w:pPr>
              <w:rPr>
                <w:b/>
                <w:sz w:val="20"/>
                <w:szCs w:val="20"/>
              </w:rPr>
            </w:pPr>
            <w:r w:rsidRPr="00090BD5">
              <w:rPr>
                <w:b/>
                <w:sz w:val="20"/>
                <w:szCs w:val="20"/>
              </w:rPr>
              <w:t>Контроль и управление качеством строительных процессов</w:t>
            </w:r>
          </w:p>
          <w:p w:rsidR="000445CC" w:rsidRPr="00090BD5" w:rsidRDefault="000445CC" w:rsidP="00105589">
            <w:pPr>
              <w:jc w:val="both"/>
              <w:rPr>
                <w:sz w:val="20"/>
                <w:szCs w:val="20"/>
              </w:rPr>
            </w:pPr>
            <w:r w:rsidRPr="00090BD5">
              <w:rPr>
                <w:sz w:val="20"/>
                <w:szCs w:val="20"/>
              </w:rPr>
              <w:t xml:space="preserve">    Введение. Качество строительной продукции как объект управления.</w:t>
            </w:r>
          </w:p>
          <w:p w:rsidR="000445CC" w:rsidRPr="00090BD5" w:rsidRDefault="000445CC" w:rsidP="00105589">
            <w:pPr>
              <w:jc w:val="both"/>
              <w:rPr>
                <w:sz w:val="20"/>
                <w:szCs w:val="20"/>
              </w:rPr>
            </w:pPr>
            <w:r w:rsidRPr="00090BD5">
              <w:rPr>
                <w:sz w:val="20"/>
                <w:szCs w:val="20"/>
              </w:rPr>
              <w:t>Международные стандарты качества и их применение в строительстве. Строительные нормативы</w:t>
            </w:r>
          </w:p>
          <w:p w:rsidR="000445CC" w:rsidRPr="00090BD5" w:rsidRDefault="000445CC" w:rsidP="00105589">
            <w:pPr>
              <w:jc w:val="both"/>
              <w:rPr>
                <w:sz w:val="20"/>
                <w:szCs w:val="20"/>
              </w:rPr>
            </w:pPr>
            <w:r w:rsidRPr="00090BD5">
              <w:rPr>
                <w:sz w:val="20"/>
                <w:szCs w:val="20"/>
              </w:rPr>
              <w:t xml:space="preserve"> Комплексная система управления качеством строительства и строительно-монтажных работ (КСУКСП)</w:t>
            </w:r>
          </w:p>
          <w:p w:rsidR="000445CC" w:rsidRPr="00090BD5" w:rsidRDefault="000445CC" w:rsidP="00105589">
            <w:pPr>
              <w:jc w:val="both"/>
              <w:rPr>
                <w:rFonts w:eastAsia="Calibri"/>
                <w:b/>
                <w:bCs/>
                <w:sz w:val="20"/>
                <w:szCs w:val="20"/>
              </w:rPr>
            </w:pPr>
            <w:r w:rsidRPr="00090BD5">
              <w:rPr>
                <w:sz w:val="20"/>
                <w:szCs w:val="20"/>
              </w:rPr>
              <w:t>Организация контроля качества строительно-монтажных работ</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6E2F96">
        <w:trPr>
          <w:trHeight w:val="1230"/>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8</w:t>
            </w:r>
          </w:p>
        </w:tc>
        <w:tc>
          <w:tcPr>
            <w:tcW w:w="3083" w:type="pct"/>
            <w:shd w:val="clear" w:color="auto" w:fill="auto"/>
          </w:tcPr>
          <w:p w:rsidR="000445CC" w:rsidRPr="00090BD5" w:rsidRDefault="000445CC" w:rsidP="00105589">
            <w:pPr>
              <w:rPr>
                <w:b/>
                <w:sz w:val="20"/>
                <w:szCs w:val="20"/>
              </w:rPr>
            </w:pPr>
            <w:r w:rsidRPr="00090BD5">
              <w:rPr>
                <w:b/>
                <w:sz w:val="20"/>
                <w:szCs w:val="20"/>
              </w:rPr>
              <w:t>Внешний контроль качества строительной продукции</w:t>
            </w:r>
          </w:p>
          <w:p w:rsidR="000445CC" w:rsidRPr="00090BD5" w:rsidRDefault="000445CC" w:rsidP="00105589">
            <w:pPr>
              <w:rPr>
                <w:sz w:val="20"/>
                <w:szCs w:val="20"/>
              </w:rPr>
            </w:pPr>
            <w:r w:rsidRPr="00090BD5">
              <w:rPr>
                <w:sz w:val="20"/>
                <w:szCs w:val="20"/>
              </w:rPr>
              <w:t>Понятие о техническом регулировании в строительстве.</w:t>
            </w:r>
          </w:p>
          <w:p w:rsidR="000445CC" w:rsidRPr="00090BD5" w:rsidRDefault="000445CC" w:rsidP="00105589">
            <w:pPr>
              <w:rPr>
                <w:sz w:val="20"/>
                <w:szCs w:val="20"/>
              </w:rPr>
            </w:pPr>
            <w:r w:rsidRPr="00090BD5">
              <w:rPr>
                <w:sz w:val="20"/>
                <w:szCs w:val="20"/>
              </w:rPr>
              <w:t>Осуществление внешнего контроля качества. Органы государственного надзора за качеством строительной продукции.</w:t>
            </w:r>
          </w:p>
          <w:p w:rsidR="000445CC" w:rsidRPr="00090BD5" w:rsidRDefault="000445CC" w:rsidP="006E2F96">
            <w:pPr>
              <w:rPr>
                <w:sz w:val="20"/>
                <w:szCs w:val="20"/>
              </w:rPr>
            </w:pPr>
            <w:r w:rsidRPr="00090BD5">
              <w:rPr>
                <w:sz w:val="20"/>
                <w:szCs w:val="20"/>
              </w:rPr>
              <w:t xml:space="preserve">Технический надзор заказчика.  Авторский надзор. </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6E2F96">
        <w:trPr>
          <w:trHeight w:val="698"/>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9</w:t>
            </w:r>
          </w:p>
        </w:tc>
        <w:tc>
          <w:tcPr>
            <w:tcW w:w="3083" w:type="pct"/>
            <w:shd w:val="clear" w:color="auto" w:fill="auto"/>
          </w:tcPr>
          <w:p w:rsidR="000445CC" w:rsidRPr="00090BD5" w:rsidRDefault="000445CC" w:rsidP="00105589">
            <w:pPr>
              <w:rPr>
                <w:b/>
                <w:sz w:val="20"/>
                <w:szCs w:val="20"/>
              </w:rPr>
            </w:pPr>
            <w:r w:rsidRPr="00090BD5">
              <w:rPr>
                <w:b/>
                <w:sz w:val="20"/>
                <w:szCs w:val="20"/>
              </w:rPr>
              <w:t xml:space="preserve">Внутренний контроль качества строительной продукции </w:t>
            </w:r>
          </w:p>
          <w:p w:rsidR="000445CC" w:rsidRPr="00090BD5" w:rsidRDefault="000445CC" w:rsidP="00105589">
            <w:pPr>
              <w:rPr>
                <w:sz w:val="20"/>
                <w:szCs w:val="20"/>
              </w:rPr>
            </w:pPr>
            <w:r w:rsidRPr="00090BD5">
              <w:rPr>
                <w:sz w:val="20"/>
                <w:szCs w:val="20"/>
              </w:rPr>
              <w:t>Лабораторный, геодезический и производственный контроль</w:t>
            </w:r>
          </w:p>
          <w:p w:rsidR="000445CC" w:rsidRPr="00090BD5" w:rsidRDefault="000445CC" w:rsidP="006E2F96">
            <w:pPr>
              <w:rPr>
                <w:sz w:val="20"/>
                <w:szCs w:val="20"/>
              </w:rPr>
            </w:pPr>
            <w:r w:rsidRPr="00090BD5">
              <w:rPr>
                <w:sz w:val="20"/>
                <w:szCs w:val="20"/>
              </w:rPr>
              <w:t>Способы контроля качества СМР.</w:t>
            </w:r>
            <w:r w:rsidRPr="00090BD5">
              <w:rPr>
                <w:b/>
                <w:sz w:val="20"/>
                <w:szCs w:val="20"/>
              </w:rPr>
              <w:t xml:space="preserve"> </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F331C9">
            <w:pPr>
              <w:rPr>
                <w:rFonts w:eastAsia="Calibri"/>
                <w:b/>
                <w:bCs/>
                <w:sz w:val="20"/>
                <w:szCs w:val="20"/>
              </w:rPr>
            </w:pPr>
          </w:p>
        </w:tc>
        <w:tc>
          <w:tcPr>
            <w:tcW w:w="193" w:type="pct"/>
            <w:shd w:val="clear" w:color="auto" w:fill="auto"/>
          </w:tcPr>
          <w:p w:rsidR="000445CC" w:rsidRPr="00B8040D" w:rsidRDefault="000445CC" w:rsidP="00F331C9">
            <w:pPr>
              <w:jc w:val="both"/>
              <w:rPr>
                <w:rFonts w:eastAsia="Calibri"/>
                <w:bCs/>
                <w:sz w:val="20"/>
                <w:szCs w:val="20"/>
              </w:rPr>
            </w:pPr>
            <w:r>
              <w:rPr>
                <w:rFonts w:eastAsia="Calibri"/>
                <w:bCs/>
                <w:sz w:val="20"/>
                <w:szCs w:val="20"/>
              </w:rPr>
              <w:t>10</w:t>
            </w:r>
          </w:p>
        </w:tc>
        <w:tc>
          <w:tcPr>
            <w:tcW w:w="3083" w:type="pct"/>
            <w:shd w:val="clear" w:color="auto" w:fill="auto"/>
          </w:tcPr>
          <w:p w:rsidR="000445CC" w:rsidRPr="00090BD5" w:rsidRDefault="000445CC" w:rsidP="00105589">
            <w:pPr>
              <w:rPr>
                <w:b/>
                <w:sz w:val="20"/>
                <w:szCs w:val="20"/>
              </w:rPr>
            </w:pPr>
            <w:r w:rsidRPr="00090BD5">
              <w:rPr>
                <w:b/>
                <w:sz w:val="20"/>
                <w:szCs w:val="20"/>
              </w:rPr>
              <w:t>Порядок и правила приёмки строительных объектов в эксплуатацию</w:t>
            </w:r>
          </w:p>
          <w:p w:rsidR="000445CC" w:rsidRPr="00090BD5" w:rsidRDefault="000445CC" w:rsidP="00105589">
            <w:pPr>
              <w:pStyle w:val="21"/>
              <w:tabs>
                <w:tab w:val="left" w:pos="720"/>
              </w:tabs>
              <w:spacing w:after="0" w:line="240" w:lineRule="auto"/>
              <w:rPr>
                <w:b/>
                <w:bCs/>
                <w:sz w:val="20"/>
                <w:szCs w:val="20"/>
                <w:lang w:val="ru-RU" w:eastAsia="ru-RU"/>
              </w:rPr>
            </w:pPr>
            <w:r w:rsidRPr="00090BD5">
              <w:rPr>
                <w:rFonts w:eastAsia="Calibri"/>
                <w:bCs/>
                <w:sz w:val="20"/>
                <w:szCs w:val="20"/>
              </w:rPr>
              <w:t>Предварительная техническая приемка объекта от подрядчика рабочей комиссией заказчика. Окончательная приемка объекта Государственной комиссией. Исполнительная документация</w:t>
            </w:r>
          </w:p>
        </w:tc>
        <w:tc>
          <w:tcPr>
            <w:tcW w:w="385" w:type="pct"/>
            <w:shd w:val="clear" w:color="auto" w:fill="auto"/>
          </w:tcPr>
          <w:p w:rsidR="000445CC" w:rsidRPr="00814544" w:rsidRDefault="000445CC" w:rsidP="00057B84">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11</w:t>
            </w:r>
          </w:p>
        </w:tc>
        <w:tc>
          <w:tcPr>
            <w:tcW w:w="3083" w:type="pct"/>
            <w:shd w:val="clear" w:color="auto" w:fill="auto"/>
          </w:tcPr>
          <w:p w:rsidR="000445CC" w:rsidRPr="000445CC" w:rsidRDefault="000445CC" w:rsidP="00105589">
            <w:pPr>
              <w:rPr>
                <w:b/>
                <w:sz w:val="20"/>
                <w:szCs w:val="20"/>
              </w:rPr>
            </w:pPr>
            <w:r w:rsidRPr="000445CC">
              <w:rPr>
                <w:b/>
                <w:sz w:val="20"/>
                <w:szCs w:val="20"/>
              </w:rPr>
              <w:t>Производственный контроль качества СМР</w:t>
            </w:r>
          </w:p>
          <w:p w:rsidR="000445CC" w:rsidRPr="000445CC" w:rsidRDefault="000445CC" w:rsidP="00105589">
            <w:pPr>
              <w:rPr>
                <w:b/>
                <w:sz w:val="20"/>
                <w:szCs w:val="20"/>
              </w:rPr>
            </w:pPr>
            <w:r w:rsidRPr="000445CC">
              <w:rPr>
                <w:b/>
                <w:sz w:val="20"/>
                <w:szCs w:val="20"/>
              </w:rPr>
              <w:t>Контроль качества и приемка работ подготовительного цикла.</w:t>
            </w:r>
          </w:p>
          <w:p w:rsidR="000445CC" w:rsidRPr="000445CC" w:rsidRDefault="000445CC" w:rsidP="00105589">
            <w:pPr>
              <w:rPr>
                <w:b/>
                <w:sz w:val="20"/>
                <w:szCs w:val="20"/>
              </w:rPr>
            </w:pPr>
            <w:r w:rsidRPr="000445CC">
              <w:rPr>
                <w:sz w:val="20"/>
                <w:szCs w:val="20"/>
              </w:rPr>
              <w:t xml:space="preserve">Общие положения. Расчистка территорий и подготовка их к застройке. Временный водоотвод. Строительство временных дорог, инженерных сетей и сооружений. Строительство и эксплуатация рельсовых путей. Устройство водоотвода и дренажа. </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12</w:t>
            </w:r>
          </w:p>
        </w:tc>
        <w:tc>
          <w:tcPr>
            <w:tcW w:w="3083" w:type="pct"/>
            <w:shd w:val="clear" w:color="auto" w:fill="auto"/>
          </w:tcPr>
          <w:p w:rsidR="000445CC" w:rsidRPr="00090BD5" w:rsidRDefault="000445CC" w:rsidP="00105589">
            <w:pPr>
              <w:rPr>
                <w:rFonts w:eastAsia="Calibri"/>
                <w:b/>
                <w:bCs/>
                <w:sz w:val="20"/>
                <w:szCs w:val="20"/>
              </w:rPr>
            </w:pPr>
            <w:r w:rsidRPr="00090BD5">
              <w:rPr>
                <w:b/>
                <w:sz w:val="20"/>
                <w:szCs w:val="20"/>
              </w:rPr>
              <w:t>Контроль качества и приемка земляных работ.</w:t>
            </w:r>
          </w:p>
          <w:p w:rsidR="000445CC" w:rsidRPr="00090BD5" w:rsidRDefault="000445CC" w:rsidP="00105589">
            <w:pPr>
              <w:rPr>
                <w:b/>
              </w:rPr>
            </w:pPr>
            <w:r w:rsidRPr="00090BD5">
              <w:rPr>
                <w:sz w:val="20"/>
                <w:szCs w:val="20"/>
              </w:rPr>
              <w:t>Общие положения. Вертикальная планировка. Разработка выемок. Насыпи и обратные засыпки. Земляные работы в просадочных и набухающих грунтах.   Земляные работы в особых условиях. Укрепление грунтов.</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13</w:t>
            </w:r>
          </w:p>
        </w:tc>
        <w:tc>
          <w:tcPr>
            <w:tcW w:w="3083" w:type="pct"/>
            <w:shd w:val="clear" w:color="auto" w:fill="auto"/>
          </w:tcPr>
          <w:p w:rsidR="000445CC" w:rsidRPr="00090BD5" w:rsidRDefault="000445CC" w:rsidP="00105589">
            <w:pPr>
              <w:jc w:val="both"/>
              <w:rPr>
                <w:b/>
              </w:rPr>
            </w:pPr>
            <w:r w:rsidRPr="00090BD5">
              <w:rPr>
                <w:b/>
                <w:sz w:val="20"/>
                <w:szCs w:val="20"/>
              </w:rPr>
              <w:t>Контроль качества и приемка свайных работ.</w:t>
            </w:r>
            <w:r w:rsidRPr="00090BD5">
              <w:rPr>
                <w:sz w:val="20"/>
                <w:szCs w:val="20"/>
              </w:rPr>
              <w:t xml:space="preserve">       Общие положения. Погружение свай, свай-оболочек, шпунта. Устройство набивных и буронабивных свай. Устройство свайных фундаментов в вечномерзлых грунтах. Устройство ростверков и безростверковых свайных фундаментов. Устройство </w:t>
            </w:r>
            <w:r w:rsidRPr="00090BD5">
              <w:rPr>
                <w:sz w:val="20"/>
                <w:szCs w:val="20"/>
              </w:rPr>
              <w:lastRenderedPageBreak/>
              <w:t>свайных фундаментов и шпунтовых ограждений в условиях реконструкции. Возведение подземных сооружений</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lastRenderedPageBreak/>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14</w:t>
            </w:r>
          </w:p>
        </w:tc>
        <w:tc>
          <w:tcPr>
            <w:tcW w:w="3083" w:type="pct"/>
            <w:shd w:val="clear" w:color="auto" w:fill="auto"/>
          </w:tcPr>
          <w:p w:rsidR="000445CC" w:rsidRPr="00090BD5" w:rsidRDefault="000445CC" w:rsidP="00105589">
            <w:pPr>
              <w:rPr>
                <w:b/>
              </w:rPr>
            </w:pPr>
            <w:r w:rsidRPr="00090BD5">
              <w:rPr>
                <w:b/>
                <w:sz w:val="20"/>
                <w:szCs w:val="20"/>
              </w:rPr>
              <w:t>Контроль качества и приемка каменных работ.</w:t>
            </w:r>
            <w:r w:rsidRPr="00090BD5">
              <w:rPr>
                <w:sz w:val="20"/>
                <w:szCs w:val="20"/>
              </w:rPr>
              <w:t xml:space="preserve">   Общие положения. Кладка из кирпича и камней правильной формы. Кладка из естественного камня. Кладка в сейсмических районах. Кладка в условиях низких и высоких температур. Усиление каменных конструкций реконструируемых и поврежденных зданий. Приемка каменных конструкций</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15</w:t>
            </w:r>
          </w:p>
        </w:tc>
        <w:tc>
          <w:tcPr>
            <w:tcW w:w="3083" w:type="pct"/>
            <w:shd w:val="clear" w:color="auto" w:fill="auto"/>
          </w:tcPr>
          <w:p w:rsidR="000445CC" w:rsidRPr="00090BD5" w:rsidRDefault="000445CC" w:rsidP="00513DB1">
            <w:pPr>
              <w:jc w:val="both"/>
              <w:rPr>
                <w:b/>
                <w:sz w:val="20"/>
                <w:szCs w:val="20"/>
              </w:rPr>
            </w:pPr>
            <w:r w:rsidRPr="00090BD5">
              <w:rPr>
                <w:b/>
                <w:sz w:val="20"/>
                <w:szCs w:val="20"/>
              </w:rPr>
              <w:t xml:space="preserve">Контроль качества и приемка бетонных и железобетонных работ </w:t>
            </w:r>
          </w:p>
          <w:p w:rsidR="000445CC" w:rsidRPr="00090BD5" w:rsidRDefault="000445CC" w:rsidP="00105589">
            <w:pPr>
              <w:rPr>
                <w:b/>
              </w:rPr>
            </w:pPr>
            <w:r w:rsidRPr="00090BD5">
              <w:rPr>
                <w:sz w:val="20"/>
                <w:szCs w:val="20"/>
              </w:rPr>
              <w:t>Общие положения. Опалубочные работы. Арматурные работы. Бетонные работы. Производство бетонных работ в условиях низких и высоких температур. Приемка бетонных и железобетонных конструкций или частей сооружений. Специальные бетонные работы.</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16</w:t>
            </w:r>
          </w:p>
        </w:tc>
        <w:tc>
          <w:tcPr>
            <w:tcW w:w="3083" w:type="pct"/>
            <w:shd w:val="clear" w:color="auto" w:fill="auto"/>
          </w:tcPr>
          <w:p w:rsidR="000445CC" w:rsidRPr="00090BD5" w:rsidRDefault="000445CC" w:rsidP="00513DB1">
            <w:pPr>
              <w:rPr>
                <w:sz w:val="20"/>
                <w:szCs w:val="20"/>
              </w:rPr>
            </w:pPr>
            <w:r w:rsidRPr="00090BD5">
              <w:rPr>
                <w:b/>
                <w:sz w:val="20"/>
                <w:szCs w:val="20"/>
              </w:rPr>
              <w:t>Контроль качества и приемка монтажных работ</w:t>
            </w:r>
            <w:r w:rsidRPr="00090BD5">
              <w:rPr>
                <w:sz w:val="20"/>
                <w:szCs w:val="20"/>
              </w:rPr>
              <w:t xml:space="preserve">.        </w:t>
            </w:r>
          </w:p>
          <w:p w:rsidR="000445CC" w:rsidRPr="00090BD5" w:rsidRDefault="000445CC" w:rsidP="00105589">
            <w:pPr>
              <w:rPr>
                <w:b/>
                <w:sz w:val="20"/>
                <w:szCs w:val="20"/>
              </w:rPr>
            </w:pPr>
            <w:r w:rsidRPr="00090BD5">
              <w:rPr>
                <w:b/>
                <w:sz w:val="20"/>
                <w:szCs w:val="20"/>
              </w:rPr>
              <w:t xml:space="preserve"> Монтаж сборных железобетонных конструкций.</w:t>
            </w:r>
            <w:r w:rsidRPr="00090BD5">
              <w:rPr>
                <w:sz w:val="20"/>
                <w:szCs w:val="20"/>
              </w:rPr>
              <w:t xml:space="preserve"> Общие положения. Монтаж фундаментов и стен подземной части зданий.  Монтаж  конструкций надземной части зданий.  Заделка стыков. Контроль качества и приемка сварных соединений железобетонных конструкций.</w:t>
            </w:r>
            <w:r w:rsidRPr="00090BD5">
              <w:rPr>
                <w:b/>
                <w:sz w:val="20"/>
                <w:szCs w:val="20"/>
              </w:rPr>
              <w:t xml:space="preserve"> </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ED3CD6">
            <w:pPr>
              <w:jc w:val="center"/>
              <w:rPr>
                <w:rFonts w:eastAsia="Calibri"/>
                <w:bCs/>
                <w:color w:val="000000"/>
                <w:sz w:val="20"/>
                <w:szCs w:val="20"/>
              </w:rPr>
            </w:pPr>
          </w:p>
        </w:tc>
      </w:tr>
      <w:tr w:rsidR="000445CC" w:rsidRPr="004D7A1A" w:rsidTr="005178F7">
        <w:trPr>
          <w:trHeight w:val="272"/>
        </w:trPr>
        <w:tc>
          <w:tcPr>
            <w:tcW w:w="1001" w:type="pct"/>
            <w:vMerge/>
            <w:shd w:val="clear" w:color="auto" w:fill="auto"/>
          </w:tcPr>
          <w:p w:rsidR="000445CC" w:rsidRPr="00B8040D" w:rsidRDefault="000445CC" w:rsidP="00105589">
            <w:pPr>
              <w:rPr>
                <w:rFonts w:eastAsia="Calibri"/>
                <w:b/>
                <w:bCs/>
                <w:sz w:val="20"/>
                <w:szCs w:val="20"/>
              </w:rPr>
            </w:pPr>
          </w:p>
        </w:tc>
        <w:tc>
          <w:tcPr>
            <w:tcW w:w="193" w:type="pct"/>
            <w:shd w:val="clear" w:color="auto" w:fill="auto"/>
          </w:tcPr>
          <w:p w:rsidR="000445CC" w:rsidRPr="00B8040D" w:rsidRDefault="000445CC" w:rsidP="00105589">
            <w:pPr>
              <w:jc w:val="both"/>
              <w:rPr>
                <w:rFonts w:eastAsia="Calibri"/>
                <w:bCs/>
                <w:sz w:val="20"/>
                <w:szCs w:val="20"/>
              </w:rPr>
            </w:pPr>
            <w:r>
              <w:rPr>
                <w:rFonts w:eastAsia="Calibri"/>
                <w:bCs/>
                <w:sz w:val="20"/>
                <w:szCs w:val="20"/>
              </w:rPr>
              <w:t>17</w:t>
            </w:r>
          </w:p>
        </w:tc>
        <w:tc>
          <w:tcPr>
            <w:tcW w:w="3083" w:type="pct"/>
            <w:shd w:val="clear" w:color="auto" w:fill="auto"/>
          </w:tcPr>
          <w:p w:rsidR="000445CC" w:rsidRPr="00090BD5" w:rsidRDefault="000445CC" w:rsidP="00513DB1">
            <w:pPr>
              <w:rPr>
                <w:sz w:val="20"/>
                <w:szCs w:val="20"/>
              </w:rPr>
            </w:pPr>
            <w:r w:rsidRPr="00090BD5">
              <w:rPr>
                <w:b/>
                <w:sz w:val="20"/>
                <w:szCs w:val="20"/>
              </w:rPr>
              <w:t>Контроль качества и приемка</w:t>
            </w:r>
            <w:r w:rsidRPr="00090BD5">
              <w:rPr>
                <w:b/>
                <w:i/>
                <w:sz w:val="20"/>
                <w:szCs w:val="20"/>
              </w:rPr>
              <w:t xml:space="preserve"> </w:t>
            </w:r>
            <w:r w:rsidRPr="00090BD5">
              <w:rPr>
                <w:b/>
                <w:sz w:val="20"/>
                <w:szCs w:val="20"/>
              </w:rPr>
              <w:t>изоляционных работ</w:t>
            </w:r>
            <w:r w:rsidRPr="00090BD5">
              <w:rPr>
                <w:sz w:val="20"/>
                <w:szCs w:val="20"/>
              </w:rPr>
              <w:t>. Общие положения. Подготовка оснований и нижележащих элементов изоляции.</w:t>
            </w:r>
          </w:p>
          <w:p w:rsidR="000445CC" w:rsidRPr="00090BD5" w:rsidRDefault="000445CC" w:rsidP="00105589">
            <w:pPr>
              <w:rPr>
                <w:sz w:val="20"/>
                <w:szCs w:val="20"/>
              </w:rPr>
            </w:pPr>
            <w:r w:rsidRPr="00090BD5">
              <w:rPr>
                <w:sz w:val="20"/>
                <w:szCs w:val="20"/>
              </w:rPr>
              <w:t>Устройство изоляции из рулонных материалов.  Устройство изоляции из полимерных материалов.  Устройство штукатурных, асфальтовых, мастичных изоляций. Устройство изоляции из металлических листов.</w:t>
            </w:r>
          </w:p>
          <w:p w:rsidR="000445CC" w:rsidRPr="00090BD5" w:rsidRDefault="000445CC" w:rsidP="00105589">
            <w:pPr>
              <w:rPr>
                <w:b/>
                <w:sz w:val="20"/>
                <w:szCs w:val="20"/>
              </w:rPr>
            </w:pPr>
            <w:r w:rsidRPr="00090BD5">
              <w:rPr>
                <w:sz w:val="20"/>
                <w:szCs w:val="20"/>
              </w:rPr>
              <w:t xml:space="preserve">Устройство теплоизоляционных покрытий. </w:t>
            </w:r>
          </w:p>
        </w:tc>
        <w:tc>
          <w:tcPr>
            <w:tcW w:w="385" w:type="pct"/>
            <w:shd w:val="clear" w:color="auto" w:fill="auto"/>
          </w:tcPr>
          <w:p w:rsidR="000445CC" w:rsidRPr="00814544" w:rsidRDefault="000445CC" w:rsidP="00105589">
            <w:pPr>
              <w:jc w:val="center"/>
              <w:rPr>
                <w:rFonts w:eastAsia="Calibri"/>
                <w:bCs/>
                <w:sz w:val="20"/>
                <w:szCs w:val="20"/>
              </w:rPr>
            </w:pPr>
            <w:r>
              <w:rPr>
                <w:rFonts w:eastAsia="Calibri"/>
                <w:bCs/>
                <w:sz w:val="20"/>
                <w:szCs w:val="20"/>
              </w:rPr>
              <w:t>2</w:t>
            </w:r>
          </w:p>
        </w:tc>
        <w:tc>
          <w:tcPr>
            <w:tcW w:w="338" w:type="pct"/>
            <w:vMerge/>
            <w:shd w:val="clear" w:color="auto" w:fill="FFFFFF"/>
          </w:tcPr>
          <w:p w:rsidR="000445CC" w:rsidRPr="00814544" w:rsidRDefault="000445CC" w:rsidP="00105589">
            <w:pPr>
              <w:jc w:val="center"/>
              <w:rPr>
                <w:rFonts w:eastAsia="Calibri"/>
                <w:bCs/>
                <w:color w:val="000000"/>
                <w:sz w:val="20"/>
                <w:szCs w:val="20"/>
              </w:rPr>
            </w:pPr>
          </w:p>
        </w:tc>
      </w:tr>
      <w:tr w:rsidR="00105589" w:rsidRPr="004D7A1A" w:rsidTr="005178F7">
        <w:trPr>
          <w:trHeight w:val="272"/>
        </w:trPr>
        <w:tc>
          <w:tcPr>
            <w:tcW w:w="1001" w:type="pct"/>
            <w:vMerge/>
            <w:shd w:val="clear" w:color="auto" w:fill="auto"/>
          </w:tcPr>
          <w:p w:rsidR="00105589" w:rsidRPr="00B8040D" w:rsidRDefault="00105589" w:rsidP="00105589">
            <w:pPr>
              <w:rPr>
                <w:rFonts w:eastAsia="Calibri"/>
                <w:b/>
                <w:bCs/>
                <w:sz w:val="20"/>
                <w:szCs w:val="20"/>
              </w:rPr>
            </w:pPr>
          </w:p>
        </w:tc>
        <w:tc>
          <w:tcPr>
            <w:tcW w:w="193" w:type="pct"/>
            <w:shd w:val="clear" w:color="auto" w:fill="auto"/>
          </w:tcPr>
          <w:p w:rsidR="00105589" w:rsidRPr="00B8040D" w:rsidRDefault="00105589" w:rsidP="00105589">
            <w:pPr>
              <w:jc w:val="both"/>
              <w:rPr>
                <w:rFonts w:eastAsia="Calibri"/>
                <w:bCs/>
                <w:sz w:val="20"/>
                <w:szCs w:val="20"/>
              </w:rPr>
            </w:pPr>
            <w:r>
              <w:rPr>
                <w:rFonts w:eastAsia="Calibri"/>
                <w:bCs/>
                <w:sz w:val="20"/>
                <w:szCs w:val="20"/>
              </w:rPr>
              <w:t>18</w:t>
            </w:r>
          </w:p>
        </w:tc>
        <w:tc>
          <w:tcPr>
            <w:tcW w:w="3083" w:type="pct"/>
            <w:shd w:val="clear" w:color="auto" w:fill="auto"/>
          </w:tcPr>
          <w:p w:rsidR="00105589" w:rsidRPr="00090BD5" w:rsidRDefault="00513DB1" w:rsidP="00513DB1">
            <w:pPr>
              <w:rPr>
                <w:b/>
                <w:sz w:val="20"/>
                <w:szCs w:val="20"/>
              </w:rPr>
            </w:pPr>
            <w:r w:rsidRPr="00090BD5">
              <w:rPr>
                <w:b/>
                <w:sz w:val="20"/>
                <w:szCs w:val="20"/>
              </w:rPr>
              <w:t>К</w:t>
            </w:r>
            <w:r w:rsidR="00105589" w:rsidRPr="00090BD5">
              <w:rPr>
                <w:b/>
                <w:sz w:val="20"/>
                <w:szCs w:val="20"/>
              </w:rPr>
              <w:t>онтрол</w:t>
            </w:r>
            <w:r w:rsidRPr="00090BD5">
              <w:rPr>
                <w:b/>
                <w:sz w:val="20"/>
                <w:szCs w:val="20"/>
              </w:rPr>
              <w:t>ь</w:t>
            </w:r>
            <w:r w:rsidR="00105589" w:rsidRPr="00090BD5">
              <w:rPr>
                <w:b/>
                <w:sz w:val="20"/>
                <w:szCs w:val="20"/>
              </w:rPr>
              <w:t xml:space="preserve"> качества и приемк</w:t>
            </w:r>
            <w:r w:rsidRPr="00090BD5">
              <w:rPr>
                <w:b/>
                <w:sz w:val="20"/>
                <w:szCs w:val="20"/>
              </w:rPr>
              <w:t>а</w:t>
            </w:r>
            <w:r w:rsidR="00105589" w:rsidRPr="00090BD5">
              <w:rPr>
                <w:b/>
                <w:sz w:val="20"/>
                <w:szCs w:val="20"/>
              </w:rPr>
              <w:t xml:space="preserve"> кровельных работ</w:t>
            </w:r>
          </w:p>
          <w:p w:rsidR="00105589" w:rsidRPr="00090BD5" w:rsidRDefault="00105589" w:rsidP="00105589">
            <w:pPr>
              <w:rPr>
                <w:b/>
                <w:sz w:val="20"/>
                <w:szCs w:val="20"/>
              </w:rPr>
            </w:pPr>
            <w:r w:rsidRPr="00090BD5">
              <w:rPr>
                <w:sz w:val="20"/>
                <w:szCs w:val="20"/>
              </w:rPr>
              <w:t xml:space="preserve"> Общие положения.  Устройство кровли из рулонных материалов. Кровли из полимерных  и эмульсионно-битумных составов. Кровли из штучных материалов. Устройство деталей кровли из металлических листов.</w:t>
            </w:r>
          </w:p>
        </w:tc>
        <w:tc>
          <w:tcPr>
            <w:tcW w:w="385" w:type="pct"/>
            <w:shd w:val="clear" w:color="auto" w:fill="auto"/>
          </w:tcPr>
          <w:p w:rsidR="00105589" w:rsidRPr="00814544" w:rsidRDefault="00BD75DD" w:rsidP="00105589">
            <w:pPr>
              <w:jc w:val="center"/>
              <w:rPr>
                <w:rFonts w:eastAsia="Calibri"/>
                <w:bCs/>
                <w:sz w:val="20"/>
                <w:szCs w:val="20"/>
              </w:rPr>
            </w:pPr>
            <w:r>
              <w:rPr>
                <w:rFonts w:eastAsia="Calibri"/>
                <w:bCs/>
                <w:sz w:val="20"/>
                <w:szCs w:val="20"/>
              </w:rPr>
              <w:t>2</w:t>
            </w:r>
          </w:p>
        </w:tc>
        <w:tc>
          <w:tcPr>
            <w:tcW w:w="338" w:type="pct"/>
            <w:shd w:val="clear" w:color="auto" w:fill="FFFFFF"/>
          </w:tcPr>
          <w:p w:rsidR="00105589" w:rsidRPr="00814544" w:rsidRDefault="00BD75DD" w:rsidP="00105589">
            <w:pPr>
              <w:jc w:val="center"/>
              <w:rPr>
                <w:rFonts w:eastAsia="Calibri"/>
                <w:bCs/>
                <w:color w:val="000000"/>
                <w:sz w:val="20"/>
                <w:szCs w:val="20"/>
              </w:rPr>
            </w:pPr>
            <w:r>
              <w:rPr>
                <w:rFonts w:eastAsia="Calibri"/>
                <w:bCs/>
                <w:color w:val="000000"/>
                <w:sz w:val="20"/>
                <w:szCs w:val="20"/>
              </w:rPr>
              <w:t>2</w:t>
            </w:r>
          </w:p>
        </w:tc>
      </w:tr>
      <w:tr w:rsidR="00105589" w:rsidRPr="004D7A1A" w:rsidTr="006E2F96">
        <w:trPr>
          <w:trHeight w:val="1123"/>
        </w:trPr>
        <w:tc>
          <w:tcPr>
            <w:tcW w:w="1001" w:type="pct"/>
            <w:vMerge/>
            <w:shd w:val="clear" w:color="auto" w:fill="auto"/>
          </w:tcPr>
          <w:p w:rsidR="00105589" w:rsidRPr="00B8040D" w:rsidRDefault="00105589" w:rsidP="00105589">
            <w:pPr>
              <w:rPr>
                <w:rFonts w:eastAsia="Calibri"/>
                <w:b/>
                <w:bCs/>
                <w:sz w:val="20"/>
                <w:szCs w:val="20"/>
              </w:rPr>
            </w:pPr>
          </w:p>
        </w:tc>
        <w:tc>
          <w:tcPr>
            <w:tcW w:w="193" w:type="pct"/>
            <w:shd w:val="clear" w:color="auto" w:fill="auto"/>
          </w:tcPr>
          <w:p w:rsidR="00105589" w:rsidRPr="00B8040D" w:rsidRDefault="00105589" w:rsidP="00105589">
            <w:pPr>
              <w:jc w:val="both"/>
              <w:rPr>
                <w:rFonts w:eastAsia="Calibri"/>
                <w:bCs/>
                <w:sz w:val="20"/>
                <w:szCs w:val="20"/>
              </w:rPr>
            </w:pPr>
            <w:r>
              <w:rPr>
                <w:rFonts w:eastAsia="Calibri"/>
                <w:bCs/>
                <w:sz w:val="20"/>
                <w:szCs w:val="20"/>
              </w:rPr>
              <w:t>19</w:t>
            </w:r>
          </w:p>
        </w:tc>
        <w:tc>
          <w:tcPr>
            <w:tcW w:w="3083" w:type="pct"/>
            <w:shd w:val="clear" w:color="auto" w:fill="auto"/>
          </w:tcPr>
          <w:p w:rsidR="00105589" w:rsidRPr="00090BD5" w:rsidRDefault="00513DB1" w:rsidP="00513DB1">
            <w:pPr>
              <w:rPr>
                <w:b/>
                <w:sz w:val="20"/>
                <w:szCs w:val="20"/>
              </w:rPr>
            </w:pPr>
            <w:r w:rsidRPr="00090BD5">
              <w:rPr>
                <w:b/>
                <w:sz w:val="20"/>
                <w:szCs w:val="20"/>
              </w:rPr>
              <w:t>К</w:t>
            </w:r>
            <w:r w:rsidR="00105589" w:rsidRPr="00090BD5">
              <w:rPr>
                <w:b/>
                <w:sz w:val="20"/>
                <w:szCs w:val="20"/>
              </w:rPr>
              <w:t>онтрол</w:t>
            </w:r>
            <w:r w:rsidRPr="00090BD5">
              <w:rPr>
                <w:b/>
                <w:sz w:val="20"/>
                <w:szCs w:val="20"/>
              </w:rPr>
              <w:t>ь</w:t>
            </w:r>
            <w:r w:rsidR="00105589" w:rsidRPr="00090BD5">
              <w:rPr>
                <w:b/>
                <w:sz w:val="20"/>
                <w:szCs w:val="20"/>
              </w:rPr>
              <w:t xml:space="preserve"> качества и приемк</w:t>
            </w:r>
            <w:r w:rsidRPr="00090BD5">
              <w:rPr>
                <w:b/>
                <w:sz w:val="20"/>
                <w:szCs w:val="20"/>
              </w:rPr>
              <w:t>а</w:t>
            </w:r>
            <w:r w:rsidR="00105589" w:rsidRPr="00090BD5">
              <w:rPr>
                <w:b/>
                <w:sz w:val="20"/>
                <w:szCs w:val="20"/>
              </w:rPr>
              <w:t xml:space="preserve"> отделочных работ и работ по устройству полов</w:t>
            </w:r>
          </w:p>
          <w:p w:rsidR="00105589" w:rsidRPr="00090BD5" w:rsidRDefault="00105589" w:rsidP="006E2F96">
            <w:pPr>
              <w:rPr>
                <w:b/>
                <w:sz w:val="20"/>
                <w:szCs w:val="20"/>
              </w:rPr>
            </w:pPr>
            <w:r w:rsidRPr="00090BD5">
              <w:rPr>
                <w:sz w:val="20"/>
                <w:szCs w:val="20"/>
              </w:rPr>
              <w:t xml:space="preserve"> Общие положения. Производство штукатурных и лепных работ. Производство декоративных отделочных работ.  Производство малярных и обойных работ. Производство стекольных работ. Производство облицовочных работ.  Монтаж подвесных потолков, панелей и плит с лицевой отделкой.</w:t>
            </w:r>
            <w:r w:rsidRPr="00090BD5">
              <w:rPr>
                <w:b/>
                <w:sz w:val="20"/>
                <w:szCs w:val="20"/>
              </w:rPr>
              <w:t xml:space="preserve"> </w:t>
            </w:r>
          </w:p>
        </w:tc>
        <w:tc>
          <w:tcPr>
            <w:tcW w:w="385" w:type="pct"/>
            <w:shd w:val="clear" w:color="auto" w:fill="auto"/>
          </w:tcPr>
          <w:p w:rsidR="00105589" w:rsidRPr="00814544" w:rsidRDefault="00BD75DD" w:rsidP="00105589">
            <w:pPr>
              <w:jc w:val="center"/>
              <w:rPr>
                <w:rFonts w:eastAsia="Calibri"/>
                <w:bCs/>
                <w:sz w:val="20"/>
                <w:szCs w:val="20"/>
              </w:rPr>
            </w:pPr>
            <w:r>
              <w:rPr>
                <w:rFonts w:eastAsia="Calibri"/>
                <w:bCs/>
                <w:sz w:val="20"/>
                <w:szCs w:val="20"/>
              </w:rPr>
              <w:t>2</w:t>
            </w:r>
          </w:p>
        </w:tc>
        <w:tc>
          <w:tcPr>
            <w:tcW w:w="338" w:type="pct"/>
            <w:shd w:val="clear" w:color="auto" w:fill="FFFFFF"/>
          </w:tcPr>
          <w:p w:rsidR="00105589" w:rsidRPr="00814544" w:rsidRDefault="00BD75DD" w:rsidP="00105589">
            <w:pPr>
              <w:jc w:val="center"/>
              <w:rPr>
                <w:rFonts w:eastAsia="Calibri"/>
                <w:bCs/>
                <w:color w:val="000000"/>
                <w:sz w:val="20"/>
                <w:szCs w:val="20"/>
              </w:rPr>
            </w:pPr>
            <w:r>
              <w:rPr>
                <w:rFonts w:eastAsia="Calibri"/>
                <w:bCs/>
                <w:color w:val="000000"/>
                <w:sz w:val="20"/>
                <w:szCs w:val="20"/>
              </w:rPr>
              <w:t>2</w:t>
            </w:r>
          </w:p>
        </w:tc>
      </w:tr>
      <w:tr w:rsidR="00105589" w:rsidRPr="004D7A1A" w:rsidTr="005178F7">
        <w:trPr>
          <w:trHeight w:val="272"/>
        </w:trPr>
        <w:tc>
          <w:tcPr>
            <w:tcW w:w="1001" w:type="pct"/>
            <w:vMerge/>
            <w:shd w:val="clear" w:color="auto" w:fill="auto"/>
          </w:tcPr>
          <w:p w:rsidR="00105589" w:rsidRPr="00B8040D" w:rsidRDefault="00105589" w:rsidP="00105589">
            <w:pPr>
              <w:rPr>
                <w:rFonts w:eastAsia="Calibri"/>
                <w:b/>
                <w:bCs/>
                <w:sz w:val="20"/>
                <w:szCs w:val="20"/>
              </w:rPr>
            </w:pPr>
          </w:p>
        </w:tc>
        <w:tc>
          <w:tcPr>
            <w:tcW w:w="193" w:type="pct"/>
            <w:shd w:val="clear" w:color="auto" w:fill="auto"/>
          </w:tcPr>
          <w:p w:rsidR="00105589" w:rsidRPr="000445CC" w:rsidRDefault="00105589" w:rsidP="00105589">
            <w:pPr>
              <w:jc w:val="both"/>
              <w:rPr>
                <w:rFonts w:eastAsia="Calibri"/>
                <w:bCs/>
                <w:sz w:val="20"/>
                <w:szCs w:val="20"/>
              </w:rPr>
            </w:pPr>
            <w:r w:rsidRPr="000445CC">
              <w:rPr>
                <w:rFonts w:eastAsia="Calibri"/>
                <w:bCs/>
                <w:sz w:val="20"/>
                <w:szCs w:val="20"/>
              </w:rPr>
              <w:t>20</w:t>
            </w:r>
          </w:p>
        </w:tc>
        <w:tc>
          <w:tcPr>
            <w:tcW w:w="3083" w:type="pct"/>
            <w:shd w:val="clear" w:color="auto" w:fill="auto"/>
          </w:tcPr>
          <w:p w:rsidR="00105589" w:rsidRPr="00090BD5" w:rsidRDefault="00105589" w:rsidP="00513DB1">
            <w:pPr>
              <w:rPr>
                <w:b/>
                <w:sz w:val="20"/>
                <w:szCs w:val="20"/>
              </w:rPr>
            </w:pPr>
            <w:r w:rsidRPr="00090BD5">
              <w:rPr>
                <w:sz w:val="20"/>
                <w:szCs w:val="20"/>
              </w:rPr>
              <w:t xml:space="preserve"> </w:t>
            </w:r>
            <w:r w:rsidR="00513DB1" w:rsidRPr="00090BD5">
              <w:rPr>
                <w:b/>
                <w:sz w:val="20"/>
                <w:szCs w:val="20"/>
              </w:rPr>
              <w:t xml:space="preserve"> Контроль качества и приемка работ по устройству полов</w:t>
            </w:r>
          </w:p>
        </w:tc>
        <w:tc>
          <w:tcPr>
            <w:tcW w:w="385" w:type="pct"/>
            <w:shd w:val="clear" w:color="auto" w:fill="auto"/>
          </w:tcPr>
          <w:p w:rsidR="00105589" w:rsidRPr="00814544" w:rsidRDefault="00BD75DD" w:rsidP="00105589">
            <w:pPr>
              <w:jc w:val="center"/>
              <w:rPr>
                <w:rFonts w:eastAsia="Calibri"/>
                <w:bCs/>
                <w:sz w:val="20"/>
                <w:szCs w:val="20"/>
              </w:rPr>
            </w:pPr>
            <w:r>
              <w:rPr>
                <w:rFonts w:eastAsia="Calibri"/>
                <w:bCs/>
                <w:sz w:val="20"/>
                <w:szCs w:val="20"/>
              </w:rPr>
              <w:t>2</w:t>
            </w:r>
          </w:p>
        </w:tc>
        <w:tc>
          <w:tcPr>
            <w:tcW w:w="338" w:type="pct"/>
            <w:shd w:val="clear" w:color="auto" w:fill="FFFFFF"/>
          </w:tcPr>
          <w:p w:rsidR="00105589" w:rsidRPr="00814544" w:rsidRDefault="00BD75DD" w:rsidP="00105589">
            <w:pPr>
              <w:jc w:val="center"/>
              <w:rPr>
                <w:rFonts w:eastAsia="Calibri"/>
                <w:bCs/>
                <w:color w:val="000000"/>
                <w:sz w:val="20"/>
                <w:szCs w:val="20"/>
              </w:rPr>
            </w:pPr>
            <w:r>
              <w:rPr>
                <w:rFonts w:eastAsia="Calibri"/>
                <w:bCs/>
                <w:color w:val="000000"/>
                <w:sz w:val="20"/>
                <w:szCs w:val="20"/>
              </w:rPr>
              <w:t>2</w:t>
            </w:r>
          </w:p>
        </w:tc>
      </w:tr>
      <w:tr w:rsidR="0086345A" w:rsidRPr="003377D8" w:rsidTr="005178F7">
        <w:trPr>
          <w:trHeight w:val="20"/>
        </w:trPr>
        <w:tc>
          <w:tcPr>
            <w:tcW w:w="1001" w:type="pct"/>
            <w:vMerge/>
            <w:shd w:val="clear" w:color="auto" w:fill="auto"/>
          </w:tcPr>
          <w:p w:rsidR="0086345A" w:rsidRPr="003377D8" w:rsidRDefault="0086345A" w:rsidP="00F331C9">
            <w:pPr>
              <w:rPr>
                <w:rFonts w:eastAsia="Calibri"/>
                <w:b/>
                <w:bCs/>
                <w:sz w:val="20"/>
                <w:szCs w:val="20"/>
              </w:rPr>
            </w:pPr>
          </w:p>
        </w:tc>
        <w:tc>
          <w:tcPr>
            <w:tcW w:w="3276" w:type="pct"/>
            <w:gridSpan w:val="2"/>
            <w:shd w:val="clear" w:color="auto" w:fill="auto"/>
          </w:tcPr>
          <w:p w:rsidR="0086345A" w:rsidRPr="007C1E57" w:rsidRDefault="0086345A" w:rsidP="00F331C9">
            <w:pPr>
              <w:rPr>
                <w:rFonts w:eastAsia="Calibri"/>
                <w:b/>
                <w:bCs/>
                <w:sz w:val="20"/>
                <w:szCs w:val="20"/>
              </w:rPr>
            </w:pPr>
            <w:r w:rsidRPr="007C1E57">
              <w:rPr>
                <w:rFonts w:eastAsia="Calibri"/>
                <w:b/>
                <w:bCs/>
                <w:sz w:val="20"/>
                <w:szCs w:val="20"/>
              </w:rPr>
              <w:t>Практические работы</w:t>
            </w:r>
          </w:p>
        </w:tc>
        <w:tc>
          <w:tcPr>
            <w:tcW w:w="385" w:type="pct"/>
            <w:shd w:val="clear" w:color="auto" w:fill="auto"/>
          </w:tcPr>
          <w:p w:rsidR="0086345A" w:rsidRPr="0086345A" w:rsidRDefault="0086345A" w:rsidP="00F331C9">
            <w:pPr>
              <w:jc w:val="center"/>
              <w:rPr>
                <w:rFonts w:eastAsia="Calibri"/>
                <w:b/>
                <w:sz w:val="20"/>
                <w:szCs w:val="20"/>
              </w:rPr>
            </w:pPr>
            <w:r w:rsidRPr="0086345A">
              <w:rPr>
                <w:rFonts w:eastAsia="Calibri"/>
                <w:b/>
                <w:sz w:val="20"/>
                <w:szCs w:val="20"/>
              </w:rPr>
              <w:t>20</w:t>
            </w:r>
          </w:p>
        </w:tc>
        <w:tc>
          <w:tcPr>
            <w:tcW w:w="338" w:type="pct"/>
            <w:vMerge w:val="restart"/>
            <w:shd w:val="clear" w:color="auto" w:fill="FFFFFF"/>
          </w:tcPr>
          <w:p w:rsidR="0086345A" w:rsidRDefault="0086345A" w:rsidP="00B5052C">
            <w:pPr>
              <w:jc w:val="center"/>
              <w:rPr>
                <w:rFonts w:eastAsia="Calibri"/>
                <w:bCs/>
                <w:sz w:val="20"/>
                <w:szCs w:val="20"/>
              </w:rPr>
            </w:pPr>
          </w:p>
          <w:p w:rsidR="0086345A" w:rsidRDefault="0086345A" w:rsidP="00B5052C">
            <w:pPr>
              <w:jc w:val="center"/>
              <w:rPr>
                <w:rFonts w:eastAsia="Calibri"/>
                <w:bCs/>
                <w:sz w:val="20"/>
                <w:szCs w:val="20"/>
              </w:rPr>
            </w:pPr>
          </w:p>
          <w:p w:rsidR="0086345A" w:rsidRPr="00B5052C" w:rsidRDefault="0086345A" w:rsidP="00B5052C">
            <w:pPr>
              <w:jc w:val="center"/>
              <w:rPr>
                <w:rFonts w:eastAsia="Calibri"/>
                <w:bCs/>
                <w:sz w:val="20"/>
                <w:szCs w:val="20"/>
              </w:rPr>
            </w:pPr>
            <w:r w:rsidRPr="00B5052C">
              <w:rPr>
                <w:rFonts w:eastAsia="Calibri"/>
                <w:bCs/>
                <w:sz w:val="20"/>
                <w:szCs w:val="20"/>
              </w:rPr>
              <w:t>2-3</w:t>
            </w:r>
          </w:p>
        </w:tc>
      </w:tr>
      <w:tr w:rsidR="0086345A" w:rsidRPr="003377D8" w:rsidTr="005178F7">
        <w:trPr>
          <w:trHeight w:val="300"/>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B8040D" w:rsidRDefault="0086345A" w:rsidP="000D3775">
            <w:pPr>
              <w:jc w:val="both"/>
              <w:rPr>
                <w:rFonts w:eastAsia="Calibri"/>
                <w:bCs/>
                <w:sz w:val="20"/>
                <w:szCs w:val="20"/>
              </w:rPr>
            </w:pPr>
            <w:r w:rsidRPr="00B8040D">
              <w:rPr>
                <w:rFonts w:eastAsia="Calibri"/>
                <w:bCs/>
                <w:sz w:val="20"/>
                <w:szCs w:val="20"/>
              </w:rPr>
              <w:t>1,2</w:t>
            </w:r>
          </w:p>
        </w:tc>
        <w:tc>
          <w:tcPr>
            <w:tcW w:w="3083" w:type="pct"/>
            <w:shd w:val="clear" w:color="auto" w:fill="auto"/>
          </w:tcPr>
          <w:p w:rsidR="0086345A" w:rsidRPr="007C1E57" w:rsidRDefault="0086345A" w:rsidP="00D125D0">
            <w:pPr>
              <w:jc w:val="both"/>
              <w:rPr>
                <w:rFonts w:eastAsia="Calibri"/>
                <w:sz w:val="20"/>
                <w:szCs w:val="20"/>
              </w:rPr>
            </w:pPr>
            <w:r w:rsidRPr="007C1E57">
              <w:rPr>
                <w:sz w:val="20"/>
                <w:szCs w:val="20"/>
              </w:rPr>
              <w:t xml:space="preserve">Выполнение обмерных работ. </w:t>
            </w:r>
            <w:r w:rsidRPr="007C1E57">
              <w:rPr>
                <w:bCs/>
                <w:sz w:val="20"/>
                <w:szCs w:val="20"/>
              </w:rPr>
              <w:t xml:space="preserve"> Оформление обмерных работ.</w:t>
            </w:r>
          </w:p>
        </w:tc>
        <w:tc>
          <w:tcPr>
            <w:tcW w:w="385" w:type="pct"/>
            <w:shd w:val="clear" w:color="auto" w:fill="auto"/>
          </w:tcPr>
          <w:p w:rsidR="0086345A" w:rsidRPr="00B5052C" w:rsidRDefault="0086345A" w:rsidP="00B5052C">
            <w:pPr>
              <w:jc w:val="center"/>
              <w:rPr>
                <w:rFonts w:eastAsia="Calibri"/>
                <w:bCs/>
                <w:sz w:val="20"/>
                <w:szCs w:val="20"/>
              </w:rPr>
            </w:pPr>
            <w:r w:rsidRPr="00B5052C">
              <w:rPr>
                <w:rFonts w:eastAsia="Calibri"/>
                <w:bCs/>
                <w:sz w:val="20"/>
                <w:szCs w:val="20"/>
              </w:rPr>
              <w:t>4</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6345A" w:rsidRPr="003377D8" w:rsidTr="005178F7">
        <w:trPr>
          <w:trHeight w:val="300"/>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B8040D" w:rsidRDefault="0086345A" w:rsidP="000D3775">
            <w:pPr>
              <w:jc w:val="both"/>
              <w:rPr>
                <w:rFonts w:eastAsia="Calibri"/>
                <w:bCs/>
                <w:sz w:val="20"/>
                <w:szCs w:val="20"/>
              </w:rPr>
            </w:pPr>
            <w:r w:rsidRPr="00B8040D">
              <w:rPr>
                <w:rFonts w:eastAsia="Calibri"/>
                <w:bCs/>
                <w:sz w:val="20"/>
                <w:szCs w:val="20"/>
              </w:rPr>
              <w:t>3.4</w:t>
            </w:r>
          </w:p>
        </w:tc>
        <w:tc>
          <w:tcPr>
            <w:tcW w:w="3083" w:type="pct"/>
            <w:shd w:val="clear" w:color="auto" w:fill="auto"/>
          </w:tcPr>
          <w:p w:rsidR="0086345A" w:rsidRPr="007C1E57" w:rsidRDefault="0086345A" w:rsidP="002A0D86">
            <w:pPr>
              <w:jc w:val="both"/>
              <w:rPr>
                <w:sz w:val="20"/>
                <w:szCs w:val="20"/>
              </w:rPr>
            </w:pPr>
            <w:r w:rsidRPr="007C1E57">
              <w:rPr>
                <w:sz w:val="20"/>
                <w:szCs w:val="20"/>
              </w:rPr>
              <w:t>Определение объемов работ.</w:t>
            </w:r>
          </w:p>
        </w:tc>
        <w:tc>
          <w:tcPr>
            <w:tcW w:w="385" w:type="pct"/>
            <w:shd w:val="clear" w:color="auto" w:fill="auto"/>
          </w:tcPr>
          <w:p w:rsidR="0086345A" w:rsidRPr="00B5052C" w:rsidRDefault="0086345A" w:rsidP="00B5052C">
            <w:pPr>
              <w:jc w:val="center"/>
              <w:rPr>
                <w:rFonts w:eastAsia="Calibri"/>
                <w:bCs/>
                <w:sz w:val="20"/>
                <w:szCs w:val="20"/>
              </w:rPr>
            </w:pPr>
            <w:r>
              <w:rPr>
                <w:rFonts w:eastAsia="Calibri"/>
                <w:bCs/>
                <w:sz w:val="20"/>
                <w:szCs w:val="20"/>
              </w:rPr>
              <w:t>4</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6345A" w:rsidRPr="003377D8" w:rsidTr="0086345A">
        <w:trPr>
          <w:trHeight w:val="200"/>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B8040D" w:rsidRDefault="0086345A" w:rsidP="005F6DCF">
            <w:pPr>
              <w:jc w:val="both"/>
              <w:rPr>
                <w:rFonts w:eastAsia="Calibri"/>
                <w:bCs/>
                <w:sz w:val="20"/>
                <w:szCs w:val="20"/>
              </w:rPr>
            </w:pPr>
            <w:r w:rsidRPr="00B8040D">
              <w:rPr>
                <w:rFonts w:eastAsia="Calibri"/>
                <w:bCs/>
                <w:sz w:val="20"/>
                <w:szCs w:val="20"/>
              </w:rPr>
              <w:t>5</w:t>
            </w:r>
          </w:p>
        </w:tc>
        <w:tc>
          <w:tcPr>
            <w:tcW w:w="3083" w:type="pct"/>
            <w:shd w:val="clear" w:color="auto" w:fill="auto"/>
          </w:tcPr>
          <w:p w:rsidR="0086345A" w:rsidRPr="007C1E57" w:rsidRDefault="0086345A" w:rsidP="00545EE0">
            <w:pPr>
              <w:jc w:val="both"/>
              <w:rPr>
                <w:rFonts w:eastAsia="Calibri"/>
                <w:sz w:val="20"/>
                <w:szCs w:val="20"/>
              </w:rPr>
            </w:pPr>
            <w:r w:rsidRPr="007C1E57">
              <w:rPr>
                <w:sz w:val="20"/>
                <w:szCs w:val="20"/>
              </w:rPr>
              <w:t xml:space="preserve">Определение потребности в материальных ресурсах на заданный цикл работ. </w:t>
            </w:r>
          </w:p>
        </w:tc>
        <w:tc>
          <w:tcPr>
            <w:tcW w:w="385" w:type="pct"/>
            <w:shd w:val="clear" w:color="auto" w:fill="auto"/>
          </w:tcPr>
          <w:p w:rsidR="0086345A" w:rsidRPr="00B5052C" w:rsidRDefault="0086345A" w:rsidP="00B5052C">
            <w:pPr>
              <w:jc w:val="center"/>
              <w:rPr>
                <w:rFonts w:eastAsia="Calibri"/>
                <w:bCs/>
                <w:sz w:val="20"/>
                <w:szCs w:val="20"/>
              </w:rPr>
            </w:pPr>
            <w:r>
              <w:rPr>
                <w:rFonts w:eastAsia="Calibri"/>
                <w:bCs/>
                <w:sz w:val="20"/>
                <w:szCs w:val="20"/>
              </w:rPr>
              <w:t>2</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6345A" w:rsidRPr="003377D8" w:rsidTr="006E2F96">
        <w:trPr>
          <w:trHeight w:val="318"/>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B8040D" w:rsidRDefault="0086345A" w:rsidP="00F331C9">
            <w:pPr>
              <w:jc w:val="both"/>
              <w:rPr>
                <w:rFonts w:eastAsia="Calibri"/>
                <w:bCs/>
                <w:sz w:val="20"/>
                <w:szCs w:val="20"/>
              </w:rPr>
            </w:pPr>
            <w:r w:rsidRPr="00B8040D">
              <w:rPr>
                <w:rFonts w:eastAsia="Calibri"/>
                <w:bCs/>
                <w:sz w:val="20"/>
                <w:szCs w:val="20"/>
              </w:rPr>
              <w:t>6</w:t>
            </w:r>
            <w:r>
              <w:rPr>
                <w:rFonts w:eastAsia="Calibri"/>
                <w:bCs/>
                <w:sz w:val="20"/>
                <w:szCs w:val="20"/>
              </w:rPr>
              <w:t>,7</w:t>
            </w:r>
          </w:p>
        </w:tc>
        <w:tc>
          <w:tcPr>
            <w:tcW w:w="3083" w:type="pct"/>
            <w:shd w:val="clear" w:color="auto" w:fill="auto"/>
          </w:tcPr>
          <w:p w:rsidR="0086345A" w:rsidRPr="007C1E57" w:rsidRDefault="0086345A" w:rsidP="00F331C9">
            <w:pPr>
              <w:jc w:val="both"/>
              <w:rPr>
                <w:sz w:val="20"/>
                <w:szCs w:val="20"/>
              </w:rPr>
            </w:pPr>
            <w:r w:rsidRPr="007C1E57">
              <w:rPr>
                <w:sz w:val="20"/>
                <w:szCs w:val="20"/>
              </w:rPr>
              <w:t>Оформление документов списания материалов</w:t>
            </w:r>
          </w:p>
        </w:tc>
        <w:tc>
          <w:tcPr>
            <w:tcW w:w="385" w:type="pct"/>
            <w:shd w:val="clear" w:color="auto" w:fill="auto"/>
          </w:tcPr>
          <w:p w:rsidR="0086345A" w:rsidRPr="00B5052C" w:rsidRDefault="0086345A" w:rsidP="00B5052C">
            <w:pPr>
              <w:jc w:val="center"/>
              <w:rPr>
                <w:rFonts w:eastAsia="Calibri"/>
                <w:bCs/>
                <w:sz w:val="20"/>
                <w:szCs w:val="20"/>
              </w:rPr>
            </w:pPr>
            <w:r>
              <w:rPr>
                <w:rFonts w:eastAsia="Calibri"/>
                <w:bCs/>
                <w:sz w:val="20"/>
                <w:szCs w:val="20"/>
              </w:rPr>
              <w:t>4</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6345A" w:rsidRPr="003377D8" w:rsidTr="006E2F96">
        <w:trPr>
          <w:trHeight w:val="280"/>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B8040D" w:rsidRDefault="0086345A" w:rsidP="00F331C9">
            <w:pPr>
              <w:jc w:val="both"/>
              <w:rPr>
                <w:rFonts w:eastAsia="Calibri"/>
                <w:bCs/>
                <w:sz w:val="20"/>
                <w:szCs w:val="20"/>
              </w:rPr>
            </w:pPr>
            <w:r>
              <w:rPr>
                <w:rFonts w:eastAsia="Calibri"/>
                <w:bCs/>
                <w:sz w:val="20"/>
                <w:szCs w:val="20"/>
              </w:rPr>
              <w:t>8</w:t>
            </w:r>
          </w:p>
        </w:tc>
        <w:tc>
          <w:tcPr>
            <w:tcW w:w="3083" w:type="pct"/>
            <w:shd w:val="clear" w:color="auto" w:fill="auto"/>
          </w:tcPr>
          <w:p w:rsidR="0086345A" w:rsidRPr="00090BD5" w:rsidRDefault="0086345A" w:rsidP="00513DB1">
            <w:pPr>
              <w:jc w:val="both"/>
              <w:rPr>
                <w:sz w:val="20"/>
                <w:szCs w:val="20"/>
              </w:rPr>
            </w:pPr>
            <w:r w:rsidRPr="00090BD5">
              <w:rPr>
                <w:rFonts w:ascii="Cambria" w:eastAsia="Calibri" w:hAnsi="Cambria"/>
                <w:sz w:val="20"/>
                <w:szCs w:val="20"/>
              </w:rPr>
              <w:t>Составление схем операционного контроля качества (СОКК)свайных, каменных, бетонных работ</w:t>
            </w:r>
          </w:p>
        </w:tc>
        <w:tc>
          <w:tcPr>
            <w:tcW w:w="385" w:type="pct"/>
            <w:shd w:val="clear" w:color="auto" w:fill="auto"/>
          </w:tcPr>
          <w:p w:rsidR="0086345A" w:rsidRPr="00B5052C" w:rsidRDefault="0086345A" w:rsidP="00B5052C">
            <w:pPr>
              <w:jc w:val="center"/>
              <w:rPr>
                <w:rFonts w:eastAsia="Calibri"/>
                <w:bCs/>
                <w:sz w:val="20"/>
                <w:szCs w:val="20"/>
              </w:rPr>
            </w:pPr>
            <w:r>
              <w:rPr>
                <w:rFonts w:eastAsia="Calibri"/>
                <w:bCs/>
                <w:sz w:val="20"/>
                <w:szCs w:val="20"/>
              </w:rPr>
              <w:t>2</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6345A" w:rsidRPr="003377D8" w:rsidTr="006E2F96">
        <w:trPr>
          <w:trHeight w:val="423"/>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B8040D" w:rsidRDefault="0086345A" w:rsidP="00F331C9">
            <w:pPr>
              <w:jc w:val="both"/>
              <w:rPr>
                <w:rFonts w:eastAsia="Calibri"/>
                <w:bCs/>
                <w:sz w:val="20"/>
                <w:szCs w:val="20"/>
              </w:rPr>
            </w:pPr>
            <w:r>
              <w:rPr>
                <w:rFonts w:eastAsia="Calibri"/>
                <w:bCs/>
                <w:sz w:val="20"/>
                <w:szCs w:val="20"/>
              </w:rPr>
              <w:t>9</w:t>
            </w:r>
          </w:p>
        </w:tc>
        <w:tc>
          <w:tcPr>
            <w:tcW w:w="3083" w:type="pct"/>
            <w:shd w:val="clear" w:color="auto" w:fill="auto"/>
          </w:tcPr>
          <w:p w:rsidR="0086345A" w:rsidRPr="00090BD5" w:rsidRDefault="0086345A" w:rsidP="00513DB1">
            <w:pPr>
              <w:jc w:val="both"/>
              <w:rPr>
                <w:sz w:val="20"/>
                <w:szCs w:val="20"/>
              </w:rPr>
            </w:pPr>
            <w:r w:rsidRPr="00090BD5">
              <w:rPr>
                <w:rFonts w:ascii="Cambria" w:eastAsia="Calibri" w:hAnsi="Cambria"/>
                <w:sz w:val="20"/>
                <w:szCs w:val="20"/>
              </w:rPr>
              <w:t>Составление схем операционного контроля качества (СОКК) монтажных, изоляционных, кровельных работ.</w:t>
            </w:r>
          </w:p>
        </w:tc>
        <w:tc>
          <w:tcPr>
            <w:tcW w:w="385" w:type="pct"/>
            <w:shd w:val="clear" w:color="auto" w:fill="auto"/>
          </w:tcPr>
          <w:p w:rsidR="0086345A" w:rsidRPr="00B5052C" w:rsidRDefault="0086345A" w:rsidP="00B5052C">
            <w:pPr>
              <w:jc w:val="center"/>
              <w:rPr>
                <w:rFonts w:eastAsia="Calibri"/>
                <w:bCs/>
                <w:sz w:val="20"/>
                <w:szCs w:val="20"/>
              </w:rPr>
            </w:pPr>
            <w:r>
              <w:rPr>
                <w:rFonts w:eastAsia="Calibri"/>
                <w:bCs/>
                <w:sz w:val="20"/>
                <w:szCs w:val="20"/>
              </w:rPr>
              <w:t>2</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6345A" w:rsidRPr="003377D8" w:rsidTr="006E2F96">
        <w:trPr>
          <w:trHeight w:val="217"/>
        </w:trPr>
        <w:tc>
          <w:tcPr>
            <w:tcW w:w="1001" w:type="pct"/>
            <w:vMerge/>
            <w:shd w:val="clear" w:color="auto" w:fill="auto"/>
          </w:tcPr>
          <w:p w:rsidR="0086345A" w:rsidRPr="003377D8" w:rsidRDefault="0086345A" w:rsidP="00F331C9">
            <w:pPr>
              <w:rPr>
                <w:rFonts w:eastAsia="Calibri"/>
                <w:b/>
                <w:bCs/>
                <w:sz w:val="20"/>
                <w:szCs w:val="20"/>
              </w:rPr>
            </w:pPr>
          </w:p>
        </w:tc>
        <w:tc>
          <w:tcPr>
            <w:tcW w:w="193" w:type="pct"/>
            <w:shd w:val="clear" w:color="auto" w:fill="auto"/>
          </w:tcPr>
          <w:p w:rsidR="0086345A" w:rsidRPr="0086345A" w:rsidRDefault="0086345A" w:rsidP="00F331C9">
            <w:pPr>
              <w:jc w:val="both"/>
              <w:rPr>
                <w:rFonts w:eastAsia="Calibri"/>
                <w:bCs/>
                <w:sz w:val="20"/>
                <w:szCs w:val="20"/>
              </w:rPr>
            </w:pPr>
            <w:r w:rsidRPr="0086345A">
              <w:rPr>
                <w:rFonts w:eastAsia="Calibri"/>
                <w:bCs/>
                <w:sz w:val="20"/>
                <w:szCs w:val="20"/>
              </w:rPr>
              <w:t>10</w:t>
            </w:r>
          </w:p>
        </w:tc>
        <w:tc>
          <w:tcPr>
            <w:tcW w:w="3083" w:type="pct"/>
            <w:shd w:val="clear" w:color="auto" w:fill="auto"/>
          </w:tcPr>
          <w:p w:rsidR="0086345A" w:rsidRPr="00090BD5" w:rsidRDefault="0086345A" w:rsidP="00513DB1">
            <w:pPr>
              <w:jc w:val="both"/>
              <w:rPr>
                <w:sz w:val="20"/>
                <w:szCs w:val="20"/>
              </w:rPr>
            </w:pPr>
            <w:r w:rsidRPr="00090BD5">
              <w:rPr>
                <w:rFonts w:ascii="Cambria" w:eastAsia="Calibri" w:hAnsi="Cambria"/>
                <w:sz w:val="20"/>
                <w:szCs w:val="20"/>
              </w:rPr>
              <w:t>Составление схем операционного контроля качества (СОКК) отделочных работ.</w:t>
            </w:r>
          </w:p>
        </w:tc>
        <w:tc>
          <w:tcPr>
            <w:tcW w:w="385" w:type="pct"/>
            <w:shd w:val="clear" w:color="auto" w:fill="auto"/>
          </w:tcPr>
          <w:p w:rsidR="0086345A" w:rsidRPr="00B5052C" w:rsidRDefault="0086345A" w:rsidP="00B5052C">
            <w:pPr>
              <w:jc w:val="center"/>
              <w:rPr>
                <w:rFonts w:eastAsia="Calibri"/>
                <w:bCs/>
                <w:sz w:val="20"/>
                <w:szCs w:val="20"/>
              </w:rPr>
            </w:pPr>
            <w:r>
              <w:rPr>
                <w:rFonts w:eastAsia="Calibri"/>
                <w:bCs/>
                <w:sz w:val="20"/>
                <w:szCs w:val="20"/>
              </w:rPr>
              <w:t>2</w:t>
            </w:r>
          </w:p>
        </w:tc>
        <w:tc>
          <w:tcPr>
            <w:tcW w:w="338" w:type="pct"/>
            <w:vMerge/>
            <w:shd w:val="clear" w:color="auto" w:fill="FFFFFF"/>
          </w:tcPr>
          <w:p w:rsidR="0086345A" w:rsidRPr="00B5052C" w:rsidRDefault="0086345A" w:rsidP="00F331C9">
            <w:pPr>
              <w:jc w:val="both"/>
              <w:rPr>
                <w:rFonts w:eastAsia="Calibri"/>
                <w:b/>
                <w:bCs/>
                <w:sz w:val="20"/>
                <w:szCs w:val="20"/>
              </w:rPr>
            </w:pPr>
          </w:p>
        </w:tc>
      </w:tr>
      <w:tr w:rsidR="008862B4" w:rsidRPr="003377D8" w:rsidTr="001E0D04">
        <w:trPr>
          <w:trHeight w:val="658"/>
        </w:trPr>
        <w:tc>
          <w:tcPr>
            <w:tcW w:w="4277" w:type="pct"/>
            <w:gridSpan w:val="3"/>
            <w:shd w:val="clear" w:color="auto" w:fill="auto"/>
          </w:tcPr>
          <w:p w:rsidR="008862B4" w:rsidRPr="008862B4" w:rsidRDefault="008862B4" w:rsidP="008862B4">
            <w:pPr>
              <w:jc w:val="both"/>
              <w:rPr>
                <w:b/>
                <w:sz w:val="20"/>
                <w:szCs w:val="20"/>
              </w:rPr>
            </w:pPr>
            <w:r w:rsidRPr="008862B4">
              <w:rPr>
                <w:b/>
                <w:sz w:val="20"/>
                <w:szCs w:val="20"/>
              </w:rPr>
              <w:t>Самостоятельная работа при изучении темы 2.1</w:t>
            </w:r>
          </w:p>
          <w:p w:rsidR="008862B4" w:rsidRPr="008862B4" w:rsidRDefault="008862B4" w:rsidP="008862B4">
            <w:pPr>
              <w:jc w:val="both"/>
              <w:rPr>
                <w:sz w:val="20"/>
                <w:szCs w:val="20"/>
              </w:rPr>
            </w:pPr>
            <w:r w:rsidRPr="008862B4">
              <w:rP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8862B4" w:rsidRPr="008862B4" w:rsidRDefault="008862B4" w:rsidP="008862B4">
            <w:pPr>
              <w:jc w:val="both"/>
              <w:rPr>
                <w:sz w:val="20"/>
                <w:szCs w:val="20"/>
              </w:rPr>
            </w:pPr>
            <w:r w:rsidRPr="008862B4">
              <w:rPr>
                <w:sz w:val="20"/>
                <w:szCs w:val="20"/>
              </w:rPr>
              <w:lastRenderedPageBreak/>
              <w:t>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w:t>
            </w:r>
          </w:p>
          <w:p w:rsidR="008862B4" w:rsidRDefault="008862B4" w:rsidP="008862B4">
            <w:pPr>
              <w:jc w:val="both"/>
              <w:rPr>
                <w:b/>
                <w:sz w:val="20"/>
                <w:szCs w:val="20"/>
              </w:rPr>
            </w:pPr>
            <w:r w:rsidRPr="008862B4">
              <w:rPr>
                <w:b/>
                <w:sz w:val="20"/>
                <w:szCs w:val="20"/>
              </w:rPr>
              <w:t>Тематика внеаудиторной самостоятельной работы</w:t>
            </w:r>
            <w:r w:rsidR="006E2F96">
              <w:rPr>
                <w:b/>
                <w:sz w:val="20"/>
                <w:szCs w:val="20"/>
              </w:rPr>
              <w:t xml:space="preserve"> 1</w:t>
            </w:r>
            <w:r w:rsidRPr="008862B4">
              <w:rPr>
                <w:b/>
                <w:sz w:val="20"/>
                <w:szCs w:val="20"/>
              </w:rPr>
              <w:t>:</w:t>
            </w:r>
          </w:p>
          <w:p w:rsidR="008862B4" w:rsidRDefault="008862B4" w:rsidP="008862B4">
            <w:pPr>
              <w:jc w:val="both"/>
              <w:rPr>
                <w:sz w:val="20"/>
                <w:szCs w:val="20"/>
              </w:rPr>
            </w:pPr>
            <w:r>
              <w:rPr>
                <w:b/>
                <w:sz w:val="20"/>
                <w:szCs w:val="20"/>
              </w:rPr>
              <w:t xml:space="preserve"> </w:t>
            </w:r>
            <w:r w:rsidRPr="008862B4">
              <w:rPr>
                <w:sz w:val="20"/>
                <w:szCs w:val="20"/>
              </w:rPr>
              <w:t>Выполнение обмерных работ</w:t>
            </w:r>
            <w:r>
              <w:rPr>
                <w:sz w:val="20"/>
                <w:szCs w:val="20"/>
              </w:rPr>
              <w:t xml:space="preserve"> по заданию преподавателя.</w:t>
            </w:r>
          </w:p>
          <w:p w:rsidR="008862B4" w:rsidRPr="008862B4" w:rsidRDefault="008862B4" w:rsidP="008862B4">
            <w:pPr>
              <w:jc w:val="both"/>
              <w:rPr>
                <w:sz w:val="20"/>
                <w:szCs w:val="20"/>
              </w:rPr>
            </w:pPr>
            <w:r>
              <w:rPr>
                <w:sz w:val="20"/>
                <w:szCs w:val="20"/>
              </w:rPr>
              <w:t>Оформление чертежей обмерных работ</w:t>
            </w:r>
          </w:p>
          <w:p w:rsidR="008862B4" w:rsidRDefault="008862B4" w:rsidP="008862B4">
            <w:pPr>
              <w:jc w:val="both"/>
              <w:rPr>
                <w:sz w:val="20"/>
                <w:szCs w:val="20"/>
              </w:rPr>
            </w:pPr>
            <w:r w:rsidRPr="008862B4">
              <w:rPr>
                <w:sz w:val="20"/>
                <w:szCs w:val="20"/>
              </w:rPr>
              <w:t xml:space="preserve">Определение по </w:t>
            </w:r>
            <w:r>
              <w:rPr>
                <w:sz w:val="20"/>
                <w:szCs w:val="20"/>
              </w:rPr>
              <w:t>обмерным</w:t>
            </w:r>
            <w:r w:rsidRPr="008862B4">
              <w:rPr>
                <w:sz w:val="20"/>
                <w:szCs w:val="20"/>
              </w:rPr>
              <w:t xml:space="preserve"> чертежам объемов строительных работ</w:t>
            </w:r>
          </w:p>
          <w:p w:rsidR="008862B4" w:rsidRDefault="008862B4" w:rsidP="008862B4">
            <w:pPr>
              <w:jc w:val="both"/>
              <w:rPr>
                <w:sz w:val="20"/>
                <w:szCs w:val="20"/>
              </w:rPr>
            </w:pPr>
            <w:r>
              <w:rPr>
                <w:sz w:val="20"/>
                <w:szCs w:val="20"/>
              </w:rPr>
              <w:t xml:space="preserve">Определение </w:t>
            </w:r>
            <w:r w:rsidRPr="008862B4">
              <w:rPr>
                <w:sz w:val="20"/>
                <w:szCs w:val="20"/>
              </w:rPr>
              <w:t>потребности в материальных ресурсах</w:t>
            </w:r>
          </w:p>
          <w:p w:rsidR="008862B4" w:rsidRPr="00D94623" w:rsidRDefault="00C3725B" w:rsidP="008862B4">
            <w:pPr>
              <w:jc w:val="both"/>
              <w:rPr>
                <w:sz w:val="20"/>
                <w:szCs w:val="20"/>
              </w:rPr>
            </w:pPr>
            <w:r w:rsidRPr="00D94623">
              <w:rPr>
                <w:sz w:val="20"/>
                <w:szCs w:val="20"/>
              </w:rPr>
              <w:t xml:space="preserve">Подготовка </w:t>
            </w:r>
            <w:r w:rsidR="00D94623" w:rsidRPr="00D94623">
              <w:rPr>
                <w:sz w:val="20"/>
                <w:szCs w:val="20"/>
              </w:rPr>
              <w:t>сообщений</w:t>
            </w:r>
            <w:r w:rsidRPr="00D94623">
              <w:rPr>
                <w:sz w:val="20"/>
                <w:szCs w:val="20"/>
              </w:rPr>
              <w:t xml:space="preserve"> и презентаций по темам:</w:t>
            </w:r>
          </w:p>
          <w:p w:rsidR="00D94623" w:rsidRPr="00D94623" w:rsidRDefault="00D94623" w:rsidP="008862B4">
            <w:pPr>
              <w:jc w:val="both"/>
              <w:rPr>
                <w:sz w:val="20"/>
                <w:szCs w:val="20"/>
              </w:rPr>
            </w:pPr>
            <w:r w:rsidRPr="00D94623">
              <w:rPr>
                <w:sz w:val="20"/>
                <w:szCs w:val="20"/>
              </w:rPr>
              <w:t>Архитектурные обмеры. Общие сведения. Виды фиксации.</w:t>
            </w:r>
          </w:p>
          <w:p w:rsidR="00D94623" w:rsidRPr="00D94623" w:rsidRDefault="00D94623" w:rsidP="008862B4">
            <w:pPr>
              <w:jc w:val="both"/>
              <w:rPr>
                <w:sz w:val="20"/>
                <w:szCs w:val="20"/>
              </w:rPr>
            </w:pPr>
            <w:r w:rsidRPr="00D94623">
              <w:rPr>
                <w:sz w:val="20"/>
                <w:szCs w:val="20"/>
              </w:rPr>
              <w:t>Организация обмерных работ. Измерительные приборы</w:t>
            </w:r>
          </w:p>
          <w:p w:rsidR="00C3725B" w:rsidRPr="00D94623" w:rsidRDefault="00D94623" w:rsidP="008862B4">
            <w:pPr>
              <w:jc w:val="both"/>
              <w:rPr>
                <w:sz w:val="20"/>
                <w:szCs w:val="20"/>
              </w:rPr>
            </w:pPr>
            <w:r w:rsidRPr="00D94623">
              <w:rPr>
                <w:sz w:val="20"/>
                <w:szCs w:val="20"/>
              </w:rPr>
              <w:t>Проведение обмерных работ.</w:t>
            </w:r>
          </w:p>
          <w:p w:rsidR="00D94623" w:rsidRPr="00D94623" w:rsidRDefault="00D94623" w:rsidP="008862B4">
            <w:pPr>
              <w:jc w:val="both"/>
              <w:rPr>
                <w:sz w:val="20"/>
                <w:szCs w:val="20"/>
              </w:rPr>
            </w:pPr>
            <w:r w:rsidRPr="00D94623">
              <w:rPr>
                <w:sz w:val="20"/>
                <w:szCs w:val="20"/>
              </w:rPr>
              <w:t>Обмеры планов.</w:t>
            </w:r>
          </w:p>
          <w:p w:rsidR="00D94623" w:rsidRPr="00D94623" w:rsidRDefault="00D94623" w:rsidP="008862B4">
            <w:pPr>
              <w:jc w:val="both"/>
              <w:rPr>
                <w:sz w:val="20"/>
                <w:szCs w:val="20"/>
              </w:rPr>
            </w:pPr>
            <w:r w:rsidRPr="00D94623">
              <w:rPr>
                <w:sz w:val="20"/>
                <w:szCs w:val="20"/>
              </w:rPr>
              <w:t>Высотные обмеры.</w:t>
            </w:r>
          </w:p>
          <w:p w:rsidR="00D94623" w:rsidRPr="00D94623" w:rsidRDefault="00D94623" w:rsidP="008862B4">
            <w:pPr>
              <w:jc w:val="both"/>
              <w:rPr>
                <w:sz w:val="20"/>
                <w:szCs w:val="20"/>
              </w:rPr>
            </w:pPr>
            <w:r w:rsidRPr="00D94623">
              <w:rPr>
                <w:sz w:val="20"/>
                <w:szCs w:val="20"/>
              </w:rPr>
              <w:t>Обмеры деталей.</w:t>
            </w:r>
          </w:p>
          <w:p w:rsidR="00D94623" w:rsidRPr="00D94623" w:rsidRDefault="00D94623" w:rsidP="008862B4">
            <w:pPr>
              <w:jc w:val="both"/>
              <w:rPr>
                <w:sz w:val="20"/>
                <w:szCs w:val="20"/>
              </w:rPr>
            </w:pPr>
            <w:r w:rsidRPr="00D94623">
              <w:rPr>
                <w:sz w:val="20"/>
                <w:szCs w:val="20"/>
              </w:rPr>
              <w:t>Выполнение обмерных чертежей.</w:t>
            </w:r>
          </w:p>
          <w:p w:rsidR="00D94623" w:rsidRPr="00D94623" w:rsidRDefault="00D94623" w:rsidP="008862B4">
            <w:pPr>
              <w:jc w:val="both"/>
              <w:rPr>
                <w:sz w:val="20"/>
                <w:szCs w:val="20"/>
              </w:rPr>
            </w:pPr>
            <w:r w:rsidRPr="00D94623">
              <w:rPr>
                <w:sz w:val="20"/>
                <w:szCs w:val="20"/>
              </w:rPr>
              <w:t>Оформление обмерных работ</w:t>
            </w:r>
          </w:p>
          <w:p w:rsidR="006E2F96" w:rsidRPr="0023335B" w:rsidRDefault="006E2F96" w:rsidP="006E2F96">
            <w:pPr>
              <w:jc w:val="both"/>
              <w:outlineLvl w:val="1"/>
              <w:rPr>
                <w:rFonts w:eastAsia="Calibri"/>
                <w:b/>
                <w:sz w:val="20"/>
                <w:szCs w:val="20"/>
              </w:rPr>
            </w:pPr>
            <w:r w:rsidRPr="00C51C07">
              <w:rPr>
                <w:rFonts w:eastAsia="Calibri"/>
                <w:b/>
                <w:sz w:val="20"/>
                <w:szCs w:val="20"/>
              </w:rPr>
              <w:t>Т</w:t>
            </w:r>
            <w:r w:rsidRPr="0023335B">
              <w:rPr>
                <w:rFonts w:eastAsia="Calibri"/>
                <w:b/>
                <w:sz w:val="20"/>
                <w:szCs w:val="20"/>
              </w:rPr>
              <w:t>ематика внеаудиторной самостоятельной работы</w:t>
            </w:r>
            <w:r>
              <w:rPr>
                <w:rFonts w:eastAsia="Calibri"/>
                <w:b/>
                <w:sz w:val="20"/>
                <w:szCs w:val="20"/>
              </w:rPr>
              <w:t xml:space="preserve"> 2</w:t>
            </w:r>
            <w:r w:rsidRPr="0023335B">
              <w:rPr>
                <w:rFonts w:eastAsia="Calibri"/>
                <w:b/>
                <w:sz w:val="20"/>
                <w:szCs w:val="20"/>
              </w:rPr>
              <w:t>:</w:t>
            </w:r>
          </w:p>
          <w:p w:rsidR="006E2F96" w:rsidRPr="0023335B" w:rsidRDefault="006E2F96" w:rsidP="006E2F96">
            <w:pPr>
              <w:jc w:val="both"/>
              <w:outlineLvl w:val="1"/>
              <w:rPr>
                <w:rFonts w:eastAsia="Calibri"/>
                <w:sz w:val="20"/>
                <w:szCs w:val="20"/>
              </w:rPr>
            </w:pPr>
            <w:r w:rsidRPr="0023335B">
              <w:rPr>
                <w:rFonts w:eastAsia="Calibri"/>
                <w:sz w:val="20"/>
                <w:szCs w:val="20"/>
              </w:rPr>
              <w:t>Подготовить сообщение о видах и технических характеристиках современных технических средств контроля качества строительной продукции</w:t>
            </w:r>
          </w:p>
          <w:p w:rsidR="006E2F96" w:rsidRPr="0023335B" w:rsidRDefault="006E2F96" w:rsidP="006E2F96">
            <w:pPr>
              <w:jc w:val="both"/>
              <w:outlineLvl w:val="1"/>
              <w:rPr>
                <w:rFonts w:eastAsia="Calibri"/>
                <w:sz w:val="20"/>
                <w:szCs w:val="20"/>
              </w:rPr>
            </w:pPr>
            <w:r w:rsidRPr="0023335B">
              <w:rPr>
                <w:rFonts w:eastAsia="Calibri"/>
                <w:sz w:val="20"/>
                <w:szCs w:val="20"/>
              </w:rPr>
              <w:t>Составление схем операционного контроля качества (СОКК) на разные виды строительных процессов</w:t>
            </w:r>
          </w:p>
          <w:p w:rsidR="006E2F96" w:rsidRPr="0023335B" w:rsidRDefault="006E2F96" w:rsidP="006E2F96">
            <w:pPr>
              <w:jc w:val="both"/>
              <w:outlineLvl w:val="1"/>
              <w:rPr>
                <w:rFonts w:eastAsia="Calibri"/>
                <w:sz w:val="20"/>
                <w:szCs w:val="20"/>
              </w:rPr>
            </w:pPr>
            <w:r w:rsidRPr="0023335B">
              <w:rPr>
                <w:rFonts w:eastAsia="Calibri"/>
                <w:sz w:val="20"/>
                <w:szCs w:val="20"/>
              </w:rPr>
              <w:t>Вычерчивание аксонометрических схем контроля качества различных строительных процессов</w:t>
            </w:r>
          </w:p>
          <w:p w:rsidR="006E2F96" w:rsidRPr="00230F6C" w:rsidRDefault="006E2F96" w:rsidP="006E2F96">
            <w:pPr>
              <w:jc w:val="both"/>
              <w:outlineLvl w:val="1"/>
              <w:rPr>
                <w:rFonts w:eastAsia="Calibri"/>
                <w:sz w:val="20"/>
                <w:szCs w:val="20"/>
              </w:rPr>
            </w:pPr>
            <w:r w:rsidRPr="0023335B">
              <w:rPr>
                <w:rFonts w:eastAsia="Calibri"/>
                <w:sz w:val="20"/>
                <w:szCs w:val="20"/>
              </w:rPr>
              <w:t>Составить конспект по теме:</w:t>
            </w:r>
            <w:r w:rsidRPr="00230F6C">
              <w:rPr>
                <w:sz w:val="20"/>
                <w:szCs w:val="20"/>
              </w:rPr>
              <w:t xml:space="preserve"> </w:t>
            </w:r>
            <w:r w:rsidRPr="0023335B">
              <w:rPr>
                <w:sz w:val="20"/>
                <w:szCs w:val="20"/>
              </w:rPr>
              <w:t xml:space="preserve">Порядок осуществления контроля качества </w:t>
            </w:r>
            <w:r w:rsidRPr="00230F6C">
              <w:rPr>
                <w:sz w:val="20"/>
                <w:szCs w:val="20"/>
              </w:rPr>
              <w:t>м</w:t>
            </w:r>
            <w:r w:rsidRPr="0023335B">
              <w:rPr>
                <w:sz w:val="20"/>
                <w:szCs w:val="20"/>
              </w:rPr>
              <w:t>онтаж</w:t>
            </w:r>
            <w:r w:rsidRPr="00230F6C">
              <w:rPr>
                <w:sz w:val="20"/>
                <w:szCs w:val="20"/>
              </w:rPr>
              <w:t>а</w:t>
            </w:r>
            <w:r w:rsidRPr="0023335B">
              <w:rPr>
                <w:sz w:val="20"/>
                <w:szCs w:val="20"/>
              </w:rPr>
              <w:t xml:space="preserve"> стальных конструкций</w:t>
            </w:r>
            <w:r w:rsidRPr="00230F6C">
              <w:rPr>
                <w:rFonts w:eastAsia="Calibri"/>
                <w:sz w:val="20"/>
                <w:szCs w:val="20"/>
              </w:rPr>
              <w:t xml:space="preserve">  </w:t>
            </w:r>
          </w:p>
          <w:p w:rsidR="006E2F96" w:rsidRPr="00230F6C" w:rsidRDefault="006E2F96" w:rsidP="006E2F96">
            <w:pPr>
              <w:jc w:val="both"/>
              <w:outlineLvl w:val="1"/>
              <w:rPr>
                <w:rFonts w:eastAsia="Calibri"/>
                <w:sz w:val="20"/>
                <w:szCs w:val="20"/>
              </w:rPr>
            </w:pPr>
            <w:r w:rsidRPr="00230F6C">
              <w:rPr>
                <w:rFonts w:eastAsia="Calibri"/>
                <w:sz w:val="20"/>
                <w:szCs w:val="20"/>
              </w:rPr>
              <w:t xml:space="preserve"> </w:t>
            </w:r>
            <w:r w:rsidRPr="0023335B">
              <w:rPr>
                <w:rFonts w:eastAsia="Calibri"/>
                <w:sz w:val="20"/>
                <w:szCs w:val="20"/>
              </w:rPr>
              <w:t>Составить конспект по теме:</w:t>
            </w:r>
            <w:r w:rsidRPr="00230F6C">
              <w:rPr>
                <w:sz w:val="20"/>
                <w:szCs w:val="20"/>
              </w:rPr>
              <w:t xml:space="preserve"> </w:t>
            </w:r>
            <w:r w:rsidRPr="0023335B">
              <w:rPr>
                <w:sz w:val="20"/>
                <w:szCs w:val="20"/>
              </w:rPr>
              <w:t xml:space="preserve">Порядок осуществления контроля качества </w:t>
            </w:r>
            <w:r w:rsidRPr="00230F6C">
              <w:rPr>
                <w:sz w:val="20"/>
                <w:szCs w:val="20"/>
              </w:rPr>
              <w:t>м</w:t>
            </w:r>
            <w:r w:rsidRPr="0023335B">
              <w:rPr>
                <w:sz w:val="20"/>
                <w:szCs w:val="20"/>
              </w:rPr>
              <w:t>онтаж</w:t>
            </w:r>
            <w:r w:rsidRPr="00230F6C">
              <w:rPr>
                <w:sz w:val="20"/>
                <w:szCs w:val="20"/>
              </w:rPr>
              <w:t>а</w:t>
            </w:r>
            <w:r w:rsidRPr="0023335B">
              <w:rPr>
                <w:sz w:val="20"/>
                <w:szCs w:val="20"/>
              </w:rPr>
              <w:t xml:space="preserve"> легких ограждающих конструкций</w:t>
            </w:r>
          </w:p>
          <w:p w:rsidR="006E2F96" w:rsidRPr="0023335B" w:rsidRDefault="006E2F96" w:rsidP="006E2F96">
            <w:pPr>
              <w:jc w:val="both"/>
              <w:outlineLvl w:val="1"/>
              <w:rPr>
                <w:sz w:val="20"/>
                <w:szCs w:val="20"/>
              </w:rPr>
            </w:pPr>
            <w:r w:rsidRPr="0023335B">
              <w:rPr>
                <w:rFonts w:eastAsia="Calibri"/>
                <w:sz w:val="20"/>
                <w:szCs w:val="20"/>
              </w:rPr>
              <w:t>Составить конспект по теме:</w:t>
            </w:r>
            <w:r w:rsidRPr="00230F6C">
              <w:rPr>
                <w:sz w:val="20"/>
                <w:szCs w:val="20"/>
              </w:rPr>
              <w:t xml:space="preserve"> </w:t>
            </w:r>
            <w:r w:rsidRPr="0023335B">
              <w:rPr>
                <w:sz w:val="20"/>
                <w:szCs w:val="20"/>
              </w:rPr>
              <w:t xml:space="preserve">Порядок осуществления контроля качества </w:t>
            </w:r>
            <w:r>
              <w:rPr>
                <w:sz w:val="20"/>
                <w:szCs w:val="20"/>
              </w:rPr>
              <w:t>м</w:t>
            </w:r>
            <w:r w:rsidRPr="0023335B">
              <w:rPr>
                <w:sz w:val="20"/>
                <w:szCs w:val="20"/>
              </w:rPr>
              <w:t>онтаж</w:t>
            </w:r>
            <w:r>
              <w:rPr>
                <w:sz w:val="20"/>
                <w:szCs w:val="20"/>
              </w:rPr>
              <w:t>а</w:t>
            </w:r>
            <w:r w:rsidRPr="0023335B">
              <w:rPr>
                <w:sz w:val="20"/>
                <w:szCs w:val="20"/>
              </w:rPr>
              <w:t xml:space="preserve"> деревянных конструкций.</w:t>
            </w:r>
          </w:p>
          <w:p w:rsidR="006E2F96" w:rsidRPr="00230F6C" w:rsidRDefault="006E2F96" w:rsidP="006E2F96">
            <w:pPr>
              <w:jc w:val="both"/>
              <w:outlineLvl w:val="1"/>
              <w:rPr>
                <w:rFonts w:eastAsia="Calibri"/>
                <w:sz w:val="20"/>
                <w:szCs w:val="20"/>
              </w:rPr>
            </w:pPr>
            <w:r w:rsidRPr="0023335B">
              <w:rPr>
                <w:rFonts w:eastAsia="Calibri"/>
                <w:sz w:val="20"/>
                <w:szCs w:val="20"/>
              </w:rPr>
              <w:t>Составить конспект по теме</w:t>
            </w:r>
            <w:r w:rsidRPr="00230F6C">
              <w:rPr>
                <w:rFonts w:eastAsia="Calibri"/>
                <w:sz w:val="20"/>
                <w:szCs w:val="20"/>
              </w:rPr>
              <w:t>:</w:t>
            </w:r>
            <w:r w:rsidRPr="00230F6C">
              <w:rPr>
                <w:sz w:val="20"/>
                <w:szCs w:val="20"/>
              </w:rPr>
              <w:t xml:space="preserve"> </w:t>
            </w:r>
            <w:r w:rsidRPr="0023335B">
              <w:rPr>
                <w:sz w:val="20"/>
                <w:szCs w:val="20"/>
              </w:rPr>
              <w:t>Защита строительных конструкций от коррозии.</w:t>
            </w:r>
          </w:p>
          <w:p w:rsidR="006E2F96" w:rsidRPr="00C51C07" w:rsidRDefault="006E2F96" w:rsidP="006E2F96">
            <w:pPr>
              <w:jc w:val="both"/>
              <w:outlineLvl w:val="1"/>
              <w:rPr>
                <w:rFonts w:eastAsia="Calibri"/>
                <w:sz w:val="20"/>
                <w:szCs w:val="20"/>
              </w:rPr>
            </w:pPr>
            <w:r w:rsidRPr="0023335B">
              <w:rPr>
                <w:rFonts w:eastAsia="Calibri"/>
                <w:sz w:val="20"/>
                <w:szCs w:val="20"/>
              </w:rPr>
              <w:t xml:space="preserve">Подготовить </w:t>
            </w:r>
            <w:r w:rsidRPr="00C51C07">
              <w:rPr>
                <w:rFonts w:eastAsia="Calibri"/>
                <w:sz w:val="20"/>
                <w:szCs w:val="20"/>
              </w:rPr>
              <w:t>примеры актов на скрытые работы</w:t>
            </w:r>
          </w:p>
          <w:p w:rsidR="008862B4" w:rsidRPr="00B5052C" w:rsidRDefault="006E2F96" w:rsidP="006E2F96">
            <w:pPr>
              <w:jc w:val="both"/>
              <w:rPr>
                <w:sz w:val="20"/>
                <w:szCs w:val="20"/>
              </w:rPr>
            </w:pPr>
            <w:r w:rsidRPr="00C51C07">
              <w:rPr>
                <w:rFonts w:eastAsia="Calibri"/>
                <w:sz w:val="20"/>
                <w:szCs w:val="20"/>
              </w:rPr>
              <w:t>Подготовить примеры исполнительных схем</w:t>
            </w:r>
          </w:p>
        </w:tc>
        <w:tc>
          <w:tcPr>
            <w:tcW w:w="385" w:type="pct"/>
            <w:shd w:val="clear" w:color="auto" w:fill="auto"/>
          </w:tcPr>
          <w:p w:rsidR="008862B4" w:rsidRPr="0086345A" w:rsidRDefault="001B3766" w:rsidP="00B5052C">
            <w:pPr>
              <w:jc w:val="center"/>
              <w:rPr>
                <w:rFonts w:eastAsia="Calibri"/>
                <w:b/>
                <w:bCs/>
                <w:sz w:val="20"/>
                <w:szCs w:val="20"/>
              </w:rPr>
            </w:pPr>
            <w:r w:rsidRPr="0086345A">
              <w:rPr>
                <w:rFonts w:eastAsia="Calibri"/>
                <w:b/>
                <w:bCs/>
                <w:sz w:val="20"/>
                <w:szCs w:val="20"/>
              </w:rPr>
              <w:lastRenderedPageBreak/>
              <w:t>30</w:t>
            </w:r>
          </w:p>
        </w:tc>
        <w:tc>
          <w:tcPr>
            <w:tcW w:w="338" w:type="pct"/>
            <w:shd w:val="clear" w:color="auto" w:fill="D9D9D9"/>
          </w:tcPr>
          <w:p w:rsidR="008862B4" w:rsidRPr="00B5052C" w:rsidRDefault="008862B4" w:rsidP="00F331C9">
            <w:pPr>
              <w:jc w:val="both"/>
              <w:rPr>
                <w:rFonts w:eastAsia="Calibri"/>
                <w:b/>
                <w:bCs/>
                <w:sz w:val="20"/>
                <w:szCs w:val="20"/>
              </w:rPr>
            </w:pPr>
          </w:p>
        </w:tc>
      </w:tr>
    </w:tbl>
    <w:p w:rsidR="00E4548C" w:rsidRDefault="00E4548C" w:rsidP="00E454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Cs/>
          <w:sz w:val="28"/>
          <w:szCs w:val="28"/>
        </w:rPr>
      </w:pPr>
    </w:p>
    <w:tbl>
      <w:tblPr>
        <w:tblpPr w:leftFromText="180" w:rightFromText="180" w:vertAnchor="text" w:tblpXSpec="center" w:tblpY="1"/>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2"/>
        <w:gridCol w:w="1133"/>
        <w:gridCol w:w="994"/>
      </w:tblGrid>
      <w:tr w:rsidR="00C057DB" w:rsidRPr="0047531B" w:rsidTr="0086345A">
        <w:trPr>
          <w:trHeight w:val="565"/>
        </w:trPr>
        <w:tc>
          <w:tcPr>
            <w:tcW w:w="4277" w:type="pct"/>
            <w:shd w:val="clear" w:color="auto" w:fill="auto"/>
          </w:tcPr>
          <w:p w:rsidR="0086345A" w:rsidRPr="0086345A" w:rsidRDefault="0086345A" w:rsidP="0086345A">
            <w:pPr>
              <w:rPr>
                <w:b/>
                <w:bCs/>
                <w:sz w:val="20"/>
                <w:szCs w:val="20"/>
              </w:rPr>
            </w:pPr>
            <w:r w:rsidRPr="0086345A">
              <w:rPr>
                <w:b/>
                <w:bCs/>
                <w:sz w:val="20"/>
                <w:szCs w:val="20"/>
              </w:rPr>
              <w:t xml:space="preserve">Учебная практика УП.02                        </w:t>
            </w:r>
          </w:p>
          <w:p w:rsidR="00C057DB" w:rsidRPr="0047531B" w:rsidRDefault="00C057DB" w:rsidP="0086345A">
            <w:pPr>
              <w:rPr>
                <w:rFonts w:eastAsia="Calibri"/>
                <w:b/>
                <w:bCs/>
                <w:color w:val="FF0000"/>
                <w:sz w:val="20"/>
                <w:szCs w:val="20"/>
              </w:rPr>
            </w:pPr>
          </w:p>
        </w:tc>
        <w:tc>
          <w:tcPr>
            <w:tcW w:w="385" w:type="pct"/>
            <w:shd w:val="clear" w:color="auto" w:fill="auto"/>
          </w:tcPr>
          <w:p w:rsidR="00541CE3" w:rsidRPr="0086345A" w:rsidRDefault="00541CE3" w:rsidP="00B60183">
            <w:pPr>
              <w:ind w:right="-107"/>
              <w:jc w:val="center"/>
              <w:rPr>
                <w:b/>
                <w:sz w:val="22"/>
                <w:szCs w:val="22"/>
              </w:rPr>
            </w:pPr>
            <w:r w:rsidRPr="0086345A">
              <w:rPr>
                <w:b/>
                <w:sz w:val="22"/>
                <w:szCs w:val="22"/>
              </w:rPr>
              <w:t>180</w:t>
            </w:r>
          </w:p>
          <w:p w:rsidR="00C057DB" w:rsidRPr="0047531B" w:rsidRDefault="00C057DB" w:rsidP="0086345A">
            <w:pPr>
              <w:ind w:right="-107"/>
              <w:jc w:val="center"/>
              <w:rPr>
                <w:b/>
                <w:color w:val="FF0000"/>
                <w:sz w:val="20"/>
                <w:szCs w:val="20"/>
              </w:rPr>
            </w:pPr>
            <w:r w:rsidRPr="0086345A">
              <w:rPr>
                <w:sz w:val="20"/>
                <w:szCs w:val="20"/>
              </w:rPr>
              <w:t>(</w:t>
            </w:r>
            <w:r w:rsidR="00541CE3" w:rsidRPr="0086345A">
              <w:rPr>
                <w:sz w:val="20"/>
                <w:szCs w:val="20"/>
              </w:rPr>
              <w:t>5</w:t>
            </w:r>
            <w:r w:rsidRPr="0086345A">
              <w:rPr>
                <w:sz w:val="20"/>
                <w:szCs w:val="20"/>
              </w:rPr>
              <w:t>недель)</w:t>
            </w:r>
          </w:p>
        </w:tc>
        <w:tc>
          <w:tcPr>
            <w:tcW w:w="338" w:type="pct"/>
            <w:shd w:val="clear" w:color="auto" w:fill="D9D9D9"/>
          </w:tcPr>
          <w:p w:rsidR="00C057DB" w:rsidRPr="0047531B" w:rsidRDefault="00C057DB" w:rsidP="00B60183">
            <w:pPr>
              <w:jc w:val="center"/>
              <w:rPr>
                <w:rFonts w:eastAsia="Calibri"/>
                <w:b/>
                <w:bCs/>
                <w:color w:val="FF0000"/>
                <w:sz w:val="20"/>
                <w:szCs w:val="20"/>
              </w:rPr>
            </w:pPr>
          </w:p>
        </w:tc>
      </w:tr>
      <w:tr w:rsidR="0086345A" w:rsidRPr="0047531B" w:rsidTr="0086345A">
        <w:trPr>
          <w:trHeight w:val="20"/>
        </w:trPr>
        <w:tc>
          <w:tcPr>
            <w:tcW w:w="4277" w:type="pct"/>
            <w:shd w:val="clear" w:color="auto" w:fill="auto"/>
          </w:tcPr>
          <w:p w:rsidR="0086345A" w:rsidRPr="0086345A" w:rsidRDefault="0086345A" w:rsidP="0086345A">
            <w:pPr>
              <w:pStyle w:val="a8"/>
              <w:spacing w:after="0"/>
              <w:rPr>
                <w:b/>
                <w:bCs/>
                <w:sz w:val="20"/>
                <w:szCs w:val="20"/>
              </w:rPr>
            </w:pPr>
            <w:r w:rsidRPr="0086345A">
              <w:rPr>
                <w:b/>
                <w:bCs/>
                <w:sz w:val="20"/>
                <w:szCs w:val="20"/>
              </w:rPr>
              <w:t>Раздел Геодезическое сопровождение</w:t>
            </w:r>
            <w:r w:rsidR="0018039F">
              <w:rPr>
                <w:b/>
                <w:bCs/>
                <w:sz w:val="20"/>
                <w:szCs w:val="20"/>
              </w:rPr>
              <w:t xml:space="preserve"> СМР</w:t>
            </w:r>
          </w:p>
          <w:p w:rsidR="0086345A" w:rsidRPr="0086345A" w:rsidRDefault="0086345A" w:rsidP="0086345A">
            <w:pPr>
              <w:pStyle w:val="a8"/>
              <w:spacing w:after="0"/>
              <w:rPr>
                <w:sz w:val="20"/>
                <w:szCs w:val="20"/>
              </w:rPr>
            </w:pPr>
            <w:r w:rsidRPr="0086345A">
              <w:rPr>
                <w:b/>
                <w:bCs/>
                <w:sz w:val="20"/>
                <w:szCs w:val="20"/>
              </w:rPr>
              <w:t xml:space="preserve">Виды работ: </w:t>
            </w:r>
            <w:r w:rsidRPr="0086345A">
              <w:rPr>
                <w:sz w:val="20"/>
                <w:szCs w:val="20"/>
              </w:rPr>
              <w:t xml:space="preserve"> </w:t>
            </w:r>
          </w:p>
          <w:p w:rsidR="0086345A" w:rsidRPr="0086345A" w:rsidRDefault="0086345A" w:rsidP="0086345A">
            <w:pPr>
              <w:rPr>
                <w:sz w:val="20"/>
                <w:szCs w:val="20"/>
              </w:rPr>
            </w:pPr>
            <w:r w:rsidRPr="0086345A">
              <w:rPr>
                <w:sz w:val="20"/>
                <w:szCs w:val="20"/>
              </w:rPr>
              <w:t>-Выполнение поверок теодолита, нивелира, и других геодезических инструментов.</w:t>
            </w:r>
          </w:p>
          <w:p w:rsidR="0086345A" w:rsidRPr="0086345A" w:rsidRDefault="0086345A" w:rsidP="0086345A">
            <w:pPr>
              <w:rPr>
                <w:sz w:val="20"/>
                <w:szCs w:val="20"/>
              </w:rPr>
            </w:pPr>
            <w:r w:rsidRPr="0086345A">
              <w:rPr>
                <w:sz w:val="20"/>
                <w:szCs w:val="20"/>
              </w:rPr>
              <w:t>-Измерение горизонталь</w:t>
            </w:r>
            <w:r w:rsidRPr="0086345A">
              <w:rPr>
                <w:sz w:val="20"/>
                <w:szCs w:val="20"/>
              </w:rPr>
              <w:softHyphen/>
              <w:t>ных углов, углов наклона, длин линий, превышений на станции геометрического ни</w:t>
            </w:r>
            <w:r w:rsidRPr="0086345A">
              <w:rPr>
                <w:sz w:val="20"/>
                <w:szCs w:val="20"/>
              </w:rPr>
              <w:softHyphen/>
              <w:t>велирования.</w:t>
            </w:r>
          </w:p>
          <w:p w:rsidR="0086345A" w:rsidRPr="0086345A" w:rsidRDefault="0086345A" w:rsidP="0086345A">
            <w:pPr>
              <w:rPr>
                <w:sz w:val="20"/>
                <w:szCs w:val="20"/>
              </w:rPr>
            </w:pPr>
            <w:r w:rsidRPr="0086345A">
              <w:rPr>
                <w:sz w:val="20"/>
                <w:szCs w:val="20"/>
              </w:rPr>
              <w:t>-Выполнение математической обра</w:t>
            </w:r>
            <w:r w:rsidRPr="0086345A">
              <w:rPr>
                <w:sz w:val="20"/>
                <w:szCs w:val="20"/>
              </w:rPr>
              <w:softHyphen/>
              <w:t>ботки результатов измерений в теодолитных ходах, ходах технического нивелирова</w:t>
            </w:r>
            <w:r w:rsidRPr="0086345A">
              <w:rPr>
                <w:sz w:val="20"/>
                <w:szCs w:val="20"/>
              </w:rPr>
              <w:softHyphen/>
              <w:t xml:space="preserve">ния с использованием справочной литературы. </w:t>
            </w:r>
          </w:p>
          <w:p w:rsidR="0086345A" w:rsidRPr="0086345A" w:rsidRDefault="0086345A" w:rsidP="0086345A">
            <w:pPr>
              <w:rPr>
                <w:sz w:val="20"/>
                <w:szCs w:val="20"/>
              </w:rPr>
            </w:pPr>
            <w:r w:rsidRPr="0086345A">
              <w:rPr>
                <w:sz w:val="20"/>
                <w:szCs w:val="20"/>
              </w:rPr>
              <w:t>-Выполнение полевых работ, не</w:t>
            </w:r>
            <w:r w:rsidRPr="0086345A">
              <w:rPr>
                <w:sz w:val="20"/>
                <w:szCs w:val="20"/>
              </w:rPr>
              <w:softHyphen/>
              <w:t>обходимых для разработки проекта вертикальной планировки участка.</w:t>
            </w:r>
          </w:p>
          <w:p w:rsidR="0086345A" w:rsidRPr="0086345A" w:rsidRDefault="0086345A" w:rsidP="0086345A">
            <w:pPr>
              <w:rPr>
                <w:sz w:val="20"/>
                <w:szCs w:val="20"/>
              </w:rPr>
            </w:pPr>
            <w:r w:rsidRPr="0086345A">
              <w:rPr>
                <w:sz w:val="20"/>
                <w:szCs w:val="20"/>
              </w:rPr>
              <w:t>-Составление картограммы земляных работ и вычисление объёмов земляных работ.</w:t>
            </w:r>
          </w:p>
          <w:p w:rsidR="0086345A" w:rsidRPr="0086345A" w:rsidRDefault="0086345A" w:rsidP="0086345A">
            <w:pPr>
              <w:rPr>
                <w:sz w:val="20"/>
                <w:szCs w:val="20"/>
              </w:rPr>
            </w:pPr>
            <w:r w:rsidRPr="0086345A">
              <w:rPr>
                <w:sz w:val="20"/>
                <w:szCs w:val="20"/>
              </w:rPr>
              <w:t xml:space="preserve">-Составление разбивочного чертежа и выполнение измерений, обеспечивающих вынос в натуру проектных            элементов. </w:t>
            </w:r>
          </w:p>
          <w:p w:rsidR="0086345A" w:rsidRPr="00CE356C" w:rsidRDefault="0086345A" w:rsidP="0086345A">
            <w:pPr>
              <w:pStyle w:val="a8"/>
              <w:spacing w:after="0"/>
              <w:rPr>
                <w:color w:val="FF0000"/>
                <w:sz w:val="22"/>
                <w:szCs w:val="22"/>
              </w:rPr>
            </w:pPr>
            <w:r w:rsidRPr="0086345A">
              <w:rPr>
                <w:sz w:val="20"/>
                <w:szCs w:val="20"/>
              </w:rPr>
              <w:t>-Контроль установки конструкций</w:t>
            </w:r>
          </w:p>
        </w:tc>
        <w:tc>
          <w:tcPr>
            <w:tcW w:w="385" w:type="pct"/>
            <w:shd w:val="clear" w:color="auto" w:fill="auto"/>
          </w:tcPr>
          <w:p w:rsidR="0086345A" w:rsidRPr="00CE356C" w:rsidRDefault="0086345A" w:rsidP="0086345A">
            <w:pPr>
              <w:pStyle w:val="a8"/>
              <w:spacing w:after="0"/>
              <w:jc w:val="center"/>
              <w:rPr>
                <w:b/>
                <w:bCs/>
                <w:sz w:val="22"/>
                <w:szCs w:val="22"/>
              </w:rPr>
            </w:pPr>
            <w:r w:rsidRPr="00CE356C">
              <w:rPr>
                <w:b/>
                <w:bCs/>
                <w:sz w:val="22"/>
                <w:szCs w:val="22"/>
              </w:rPr>
              <w:t xml:space="preserve"> 72</w:t>
            </w:r>
          </w:p>
        </w:tc>
        <w:tc>
          <w:tcPr>
            <w:tcW w:w="338" w:type="pct"/>
            <w:shd w:val="clear" w:color="auto" w:fill="D9D9D9"/>
          </w:tcPr>
          <w:p w:rsidR="0086345A" w:rsidRPr="0047531B" w:rsidRDefault="0086345A" w:rsidP="0086345A">
            <w:pPr>
              <w:jc w:val="center"/>
              <w:rPr>
                <w:rFonts w:eastAsia="Calibri"/>
                <w:b/>
                <w:bCs/>
                <w:color w:val="FF0000"/>
                <w:sz w:val="20"/>
                <w:szCs w:val="20"/>
              </w:rPr>
            </w:pPr>
          </w:p>
        </w:tc>
      </w:tr>
      <w:tr w:rsidR="00C057DB" w:rsidRPr="0047531B" w:rsidTr="00647406">
        <w:trPr>
          <w:trHeight w:val="558"/>
        </w:trPr>
        <w:tc>
          <w:tcPr>
            <w:tcW w:w="4277" w:type="pct"/>
            <w:shd w:val="clear" w:color="auto" w:fill="auto"/>
          </w:tcPr>
          <w:p w:rsidR="00C057DB" w:rsidRPr="003879EB" w:rsidRDefault="0086345A" w:rsidP="00C057DB">
            <w:pPr>
              <w:rPr>
                <w:b/>
                <w:sz w:val="20"/>
                <w:szCs w:val="20"/>
              </w:rPr>
            </w:pPr>
            <w:r w:rsidRPr="003879EB">
              <w:rPr>
                <w:b/>
                <w:sz w:val="20"/>
                <w:szCs w:val="20"/>
              </w:rPr>
              <w:t xml:space="preserve">Раздел </w:t>
            </w:r>
            <w:r w:rsidR="003879EB" w:rsidRPr="003879EB">
              <w:rPr>
                <w:b/>
                <w:sz w:val="20"/>
                <w:szCs w:val="20"/>
              </w:rPr>
              <w:t>Материальное обеспечение</w:t>
            </w:r>
          </w:p>
          <w:p w:rsidR="0018485B" w:rsidRDefault="0018485B" w:rsidP="0018485B">
            <w:pPr>
              <w:jc w:val="both"/>
              <w:rPr>
                <w:rFonts w:eastAsia="Calibri"/>
                <w:b/>
                <w:bCs/>
                <w:sz w:val="20"/>
                <w:szCs w:val="20"/>
              </w:rPr>
            </w:pPr>
            <w:r w:rsidRPr="003879EB">
              <w:rPr>
                <w:b/>
                <w:sz w:val="20"/>
                <w:szCs w:val="20"/>
              </w:rPr>
              <w:t>Виды работ</w:t>
            </w:r>
            <w:r w:rsidRPr="003879EB">
              <w:rPr>
                <w:rFonts w:eastAsia="Calibri"/>
                <w:b/>
                <w:bCs/>
                <w:sz w:val="20"/>
                <w:szCs w:val="20"/>
              </w:rPr>
              <w:t>:</w:t>
            </w:r>
          </w:p>
          <w:p w:rsidR="003879EB" w:rsidRDefault="003879EB" w:rsidP="0018485B">
            <w:pPr>
              <w:jc w:val="both"/>
              <w:rPr>
                <w:rFonts w:eastAsia="Calibri"/>
                <w:bCs/>
                <w:sz w:val="20"/>
                <w:szCs w:val="20"/>
              </w:rPr>
            </w:pPr>
            <w:r>
              <w:rPr>
                <w:rFonts w:eastAsia="Calibri"/>
                <w:b/>
                <w:bCs/>
                <w:sz w:val="20"/>
                <w:szCs w:val="20"/>
              </w:rPr>
              <w:t xml:space="preserve">- </w:t>
            </w:r>
            <w:r w:rsidRPr="003879EB">
              <w:rPr>
                <w:rFonts w:eastAsia="Calibri"/>
                <w:bCs/>
                <w:sz w:val="20"/>
                <w:szCs w:val="20"/>
              </w:rPr>
              <w:t>определение и учет</w:t>
            </w:r>
            <w:r>
              <w:rPr>
                <w:rFonts w:eastAsia="Calibri"/>
                <w:b/>
                <w:bCs/>
                <w:sz w:val="20"/>
                <w:szCs w:val="20"/>
              </w:rPr>
              <w:t xml:space="preserve"> </w:t>
            </w:r>
            <w:r w:rsidRPr="003879EB">
              <w:rPr>
                <w:rFonts w:eastAsia="Calibri"/>
                <w:bCs/>
                <w:sz w:val="20"/>
                <w:szCs w:val="20"/>
              </w:rPr>
              <w:t>выполняемых</w:t>
            </w:r>
            <w:r>
              <w:rPr>
                <w:rFonts w:eastAsia="Calibri"/>
                <w:b/>
                <w:bCs/>
                <w:sz w:val="20"/>
                <w:szCs w:val="20"/>
              </w:rPr>
              <w:t xml:space="preserve"> </w:t>
            </w:r>
            <w:r>
              <w:rPr>
                <w:rFonts w:eastAsia="Calibri"/>
                <w:bCs/>
                <w:sz w:val="20"/>
                <w:szCs w:val="20"/>
              </w:rPr>
              <w:t>объемов работ и списание материальных ресурсов;</w:t>
            </w:r>
          </w:p>
          <w:p w:rsidR="003879EB" w:rsidRDefault="003879EB" w:rsidP="0018485B">
            <w:pPr>
              <w:jc w:val="both"/>
              <w:rPr>
                <w:rFonts w:eastAsia="Calibri"/>
                <w:bCs/>
                <w:sz w:val="20"/>
                <w:szCs w:val="20"/>
              </w:rPr>
            </w:pPr>
            <w:r>
              <w:rPr>
                <w:rFonts w:eastAsia="Calibri"/>
                <w:bCs/>
                <w:sz w:val="20"/>
                <w:szCs w:val="20"/>
              </w:rPr>
              <w:t>- ведение отчетной документации;</w:t>
            </w:r>
          </w:p>
          <w:p w:rsidR="003879EB" w:rsidRDefault="003879EB" w:rsidP="0018485B">
            <w:pPr>
              <w:jc w:val="both"/>
              <w:rPr>
                <w:rFonts w:eastAsia="Calibri"/>
                <w:bCs/>
                <w:sz w:val="20"/>
                <w:szCs w:val="20"/>
              </w:rPr>
            </w:pPr>
            <w:r>
              <w:rPr>
                <w:rFonts w:eastAsia="Calibri"/>
                <w:bCs/>
                <w:sz w:val="20"/>
                <w:szCs w:val="20"/>
              </w:rPr>
              <w:lastRenderedPageBreak/>
              <w:t>- обеспечение приемки и хранения материалов, изделий, конструкций в соответствии с нормативно-технической документацией;</w:t>
            </w:r>
          </w:p>
          <w:p w:rsidR="0018485B" w:rsidRPr="0047531B" w:rsidRDefault="003879EB" w:rsidP="0018485B">
            <w:pPr>
              <w:jc w:val="both"/>
              <w:rPr>
                <w:rFonts w:eastAsia="Calibri"/>
                <w:b/>
                <w:bCs/>
                <w:color w:val="FF0000"/>
                <w:sz w:val="20"/>
                <w:szCs w:val="20"/>
              </w:rPr>
            </w:pPr>
            <w:r>
              <w:rPr>
                <w:rFonts w:eastAsia="Calibri"/>
                <w:bCs/>
                <w:sz w:val="20"/>
                <w:szCs w:val="20"/>
              </w:rPr>
              <w:t>- списание материалов в соответствии с нормами расхода.</w:t>
            </w:r>
          </w:p>
          <w:p w:rsidR="0018485B" w:rsidRDefault="0018485B" w:rsidP="00C057DB">
            <w:pPr>
              <w:rPr>
                <w:b/>
                <w:color w:val="7030A0"/>
                <w:sz w:val="20"/>
                <w:szCs w:val="20"/>
              </w:rPr>
            </w:pPr>
          </w:p>
        </w:tc>
        <w:tc>
          <w:tcPr>
            <w:tcW w:w="385" w:type="pct"/>
            <w:shd w:val="clear" w:color="auto" w:fill="auto"/>
          </w:tcPr>
          <w:p w:rsidR="00C057DB" w:rsidRPr="003879EB" w:rsidRDefault="003879EB" w:rsidP="00C057DB">
            <w:pPr>
              <w:ind w:right="-107"/>
              <w:jc w:val="center"/>
              <w:rPr>
                <w:b/>
                <w:sz w:val="20"/>
                <w:szCs w:val="20"/>
              </w:rPr>
            </w:pPr>
            <w:r>
              <w:rPr>
                <w:b/>
                <w:sz w:val="20"/>
                <w:szCs w:val="20"/>
              </w:rPr>
              <w:lastRenderedPageBreak/>
              <w:t>72</w:t>
            </w:r>
          </w:p>
          <w:p w:rsidR="00C057DB" w:rsidRPr="00C057DB" w:rsidRDefault="00C057DB" w:rsidP="00C057DB">
            <w:pPr>
              <w:ind w:right="-107"/>
              <w:jc w:val="center"/>
              <w:rPr>
                <w:color w:val="7030A0"/>
                <w:sz w:val="20"/>
                <w:szCs w:val="20"/>
              </w:rPr>
            </w:pPr>
          </w:p>
        </w:tc>
        <w:tc>
          <w:tcPr>
            <w:tcW w:w="338" w:type="pct"/>
            <w:shd w:val="clear" w:color="auto" w:fill="D9D9D9"/>
          </w:tcPr>
          <w:p w:rsidR="00C057DB" w:rsidRPr="0047531B" w:rsidRDefault="00C057DB" w:rsidP="00B60183">
            <w:pPr>
              <w:jc w:val="center"/>
              <w:rPr>
                <w:rFonts w:eastAsia="Calibri"/>
                <w:b/>
                <w:bCs/>
                <w:color w:val="FF0000"/>
                <w:sz w:val="20"/>
                <w:szCs w:val="20"/>
              </w:rPr>
            </w:pPr>
          </w:p>
        </w:tc>
      </w:tr>
      <w:tr w:rsidR="00C057DB" w:rsidRPr="0047531B" w:rsidTr="0086345A">
        <w:trPr>
          <w:trHeight w:val="20"/>
        </w:trPr>
        <w:tc>
          <w:tcPr>
            <w:tcW w:w="4277" w:type="pct"/>
            <w:shd w:val="clear" w:color="auto" w:fill="auto"/>
          </w:tcPr>
          <w:p w:rsidR="00C057DB" w:rsidRPr="003879EB" w:rsidRDefault="0086345A" w:rsidP="00C057DB">
            <w:pPr>
              <w:rPr>
                <w:b/>
                <w:sz w:val="20"/>
                <w:szCs w:val="20"/>
              </w:rPr>
            </w:pPr>
            <w:r w:rsidRPr="003879EB">
              <w:rPr>
                <w:b/>
                <w:sz w:val="20"/>
                <w:szCs w:val="20"/>
              </w:rPr>
              <w:t xml:space="preserve">Раздел </w:t>
            </w:r>
            <w:r w:rsidR="00C057DB" w:rsidRPr="003879EB">
              <w:rPr>
                <w:b/>
                <w:sz w:val="20"/>
                <w:szCs w:val="20"/>
              </w:rPr>
              <w:t>Контроль</w:t>
            </w:r>
            <w:r w:rsidR="003879EB" w:rsidRPr="003879EB">
              <w:rPr>
                <w:b/>
                <w:sz w:val="20"/>
                <w:szCs w:val="20"/>
              </w:rPr>
              <w:t xml:space="preserve"> качества СМР</w:t>
            </w:r>
          </w:p>
          <w:p w:rsidR="0018485B" w:rsidRDefault="0018485B" w:rsidP="0018485B">
            <w:pPr>
              <w:jc w:val="both"/>
              <w:rPr>
                <w:rFonts w:eastAsia="Calibri"/>
                <w:b/>
                <w:bCs/>
                <w:sz w:val="20"/>
                <w:szCs w:val="20"/>
              </w:rPr>
            </w:pPr>
            <w:r w:rsidRPr="003879EB">
              <w:rPr>
                <w:b/>
                <w:sz w:val="20"/>
                <w:szCs w:val="20"/>
              </w:rPr>
              <w:t>Виды работ</w:t>
            </w:r>
            <w:r w:rsidRPr="003879EB">
              <w:rPr>
                <w:rFonts w:eastAsia="Calibri"/>
                <w:b/>
                <w:bCs/>
                <w:sz w:val="20"/>
                <w:szCs w:val="20"/>
              </w:rPr>
              <w:t>:</w:t>
            </w:r>
          </w:p>
          <w:p w:rsidR="003879EB" w:rsidRDefault="003879EB" w:rsidP="0018485B">
            <w:pPr>
              <w:jc w:val="both"/>
              <w:rPr>
                <w:rFonts w:eastAsia="Calibri"/>
                <w:bCs/>
                <w:sz w:val="20"/>
                <w:szCs w:val="20"/>
              </w:rPr>
            </w:pPr>
            <w:r>
              <w:rPr>
                <w:rFonts w:eastAsia="Calibri"/>
                <w:bCs/>
                <w:sz w:val="20"/>
                <w:szCs w:val="20"/>
              </w:rPr>
              <w:t>- осуществление мероприятий по контролю качества выполняемых работ;</w:t>
            </w:r>
          </w:p>
          <w:p w:rsidR="00647406" w:rsidRPr="00647406" w:rsidRDefault="003879EB" w:rsidP="0018485B">
            <w:pPr>
              <w:jc w:val="both"/>
              <w:rPr>
                <w:sz w:val="20"/>
                <w:szCs w:val="20"/>
              </w:rPr>
            </w:pPr>
            <w:r>
              <w:rPr>
                <w:rFonts w:eastAsia="Calibri"/>
                <w:bCs/>
                <w:sz w:val="20"/>
                <w:szCs w:val="20"/>
              </w:rPr>
              <w:t xml:space="preserve">- </w:t>
            </w:r>
            <w:r w:rsidR="00647406" w:rsidRPr="00647406">
              <w:rPr>
                <w:sz w:val="20"/>
                <w:szCs w:val="20"/>
              </w:rPr>
              <w:t xml:space="preserve">осуществлять входной контроль поступающих на объект строительных материалов, изделий и конструкций с использованием статистических методов контроля; </w:t>
            </w:r>
          </w:p>
          <w:p w:rsidR="003879EB" w:rsidRPr="00647406" w:rsidRDefault="00647406" w:rsidP="0018485B">
            <w:pPr>
              <w:jc w:val="both"/>
              <w:rPr>
                <w:rFonts w:eastAsia="Calibri"/>
                <w:bCs/>
                <w:sz w:val="20"/>
                <w:szCs w:val="20"/>
              </w:rPr>
            </w:pPr>
            <w:r w:rsidRPr="00647406">
              <w:rPr>
                <w:sz w:val="20"/>
                <w:szCs w:val="20"/>
              </w:rPr>
              <w:t>-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18485B" w:rsidRDefault="00647406" w:rsidP="00647406">
            <w:pPr>
              <w:jc w:val="both"/>
              <w:rPr>
                <w:b/>
                <w:color w:val="7030A0"/>
                <w:sz w:val="20"/>
                <w:szCs w:val="20"/>
              </w:rPr>
            </w:pPr>
            <w:r w:rsidRPr="00647406">
              <w:rPr>
                <w:rFonts w:eastAsia="Calibri"/>
                <w:b/>
                <w:bCs/>
                <w:sz w:val="20"/>
                <w:szCs w:val="20"/>
              </w:rPr>
              <w:t>-</w:t>
            </w:r>
            <w:r w:rsidRPr="000D2D5F">
              <w:t xml:space="preserve"> </w:t>
            </w:r>
            <w:r w:rsidRPr="00647406">
              <w:rPr>
                <w:sz w:val="20"/>
                <w:szCs w:val="20"/>
              </w:rPr>
              <w:t>оформлять документы на приемку работ и исполнительную документацию</w:t>
            </w:r>
            <w:r>
              <w:rPr>
                <w:sz w:val="20"/>
                <w:szCs w:val="20"/>
              </w:rPr>
              <w:t>.</w:t>
            </w:r>
          </w:p>
        </w:tc>
        <w:tc>
          <w:tcPr>
            <w:tcW w:w="385" w:type="pct"/>
            <w:shd w:val="clear" w:color="auto" w:fill="auto"/>
          </w:tcPr>
          <w:p w:rsidR="00C057DB" w:rsidRPr="00647406" w:rsidRDefault="00541CE3" w:rsidP="00C057DB">
            <w:pPr>
              <w:ind w:right="-107"/>
              <w:jc w:val="center"/>
              <w:rPr>
                <w:b/>
                <w:sz w:val="20"/>
                <w:szCs w:val="20"/>
              </w:rPr>
            </w:pPr>
            <w:r w:rsidRPr="00647406">
              <w:rPr>
                <w:b/>
                <w:sz w:val="20"/>
                <w:szCs w:val="20"/>
              </w:rPr>
              <w:t>36</w:t>
            </w:r>
          </w:p>
          <w:p w:rsidR="00C057DB" w:rsidRPr="00C057DB" w:rsidRDefault="00C057DB" w:rsidP="00541CE3">
            <w:pPr>
              <w:ind w:right="-107"/>
              <w:jc w:val="center"/>
              <w:rPr>
                <w:color w:val="7030A0"/>
                <w:sz w:val="20"/>
                <w:szCs w:val="20"/>
              </w:rPr>
            </w:pPr>
          </w:p>
        </w:tc>
        <w:tc>
          <w:tcPr>
            <w:tcW w:w="338" w:type="pct"/>
            <w:shd w:val="clear" w:color="auto" w:fill="D9D9D9"/>
          </w:tcPr>
          <w:p w:rsidR="00C057DB" w:rsidRPr="0047531B" w:rsidRDefault="00C057DB" w:rsidP="00B60183">
            <w:pPr>
              <w:jc w:val="center"/>
              <w:rPr>
                <w:rFonts w:eastAsia="Calibri"/>
                <w:b/>
                <w:bCs/>
                <w:color w:val="FF0000"/>
                <w:sz w:val="20"/>
                <w:szCs w:val="20"/>
              </w:rPr>
            </w:pPr>
          </w:p>
        </w:tc>
      </w:tr>
      <w:tr w:rsidR="00D822C3" w:rsidRPr="003377D8" w:rsidTr="0086345A">
        <w:trPr>
          <w:trHeight w:val="20"/>
        </w:trPr>
        <w:tc>
          <w:tcPr>
            <w:tcW w:w="4277" w:type="pct"/>
            <w:shd w:val="clear" w:color="auto" w:fill="auto"/>
          </w:tcPr>
          <w:p w:rsidR="00D822C3" w:rsidRPr="00B8040D" w:rsidRDefault="00D822C3" w:rsidP="00D822C3">
            <w:pPr>
              <w:rPr>
                <w:b/>
                <w:sz w:val="20"/>
                <w:szCs w:val="20"/>
              </w:rPr>
            </w:pPr>
            <w:r w:rsidRPr="00B8040D">
              <w:rPr>
                <w:b/>
                <w:sz w:val="20"/>
                <w:szCs w:val="20"/>
              </w:rPr>
              <w:t xml:space="preserve">Производственная практика (по профилю специальности) ПП.02.01 </w:t>
            </w:r>
          </w:p>
          <w:p w:rsidR="00D822C3" w:rsidRPr="00B8040D" w:rsidRDefault="00D822C3" w:rsidP="00D822C3">
            <w:pPr>
              <w:jc w:val="both"/>
              <w:rPr>
                <w:rFonts w:eastAsia="Calibri"/>
                <w:b/>
                <w:bCs/>
                <w:sz w:val="20"/>
                <w:szCs w:val="20"/>
              </w:rPr>
            </w:pPr>
            <w:r w:rsidRPr="00B8040D">
              <w:rPr>
                <w:b/>
                <w:sz w:val="20"/>
                <w:szCs w:val="20"/>
              </w:rPr>
              <w:t>Виды работ</w:t>
            </w:r>
            <w:r w:rsidRPr="00B8040D">
              <w:rPr>
                <w:rFonts w:eastAsia="Calibri"/>
                <w:b/>
                <w:bCs/>
                <w:sz w:val="20"/>
                <w:szCs w:val="20"/>
              </w:rPr>
              <w:t>:</w:t>
            </w:r>
          </w:p>
          <w:p w:rsidR="00D822C3" w:rsidRPr="00B8040D" w:rsidRDefault="00D822C3" w:rsidP="00D822C3">
            <w:pPr>
              <w:pStyle w:val="Style18"/>
              <w:widowControl/>
              <w:spacing w:line="240" w:lineRule="auto"/>
              <w:ind w:firstLine="0"/>
              <w:rPr>
                <w:rStyle w:val="FontStyle22"/>
                <w:sz w:val="20"/>
                <w:szCs w:val="20"/>
              </w:rPr>
            </w:pPr>
            <w:r w:rsidRPr="00B8040D">
              <w:rPr>
                <w:rStyle w:val="FontStyle22"/>
                <w:sz w:val="20"/>
                <w:szCs w:val="20"/>
              </w:rPr>
              <w:t>Ознакомление со строительной организацией, ее производственной базой.</w:t>
            </w:r>
          </w:p>
          <w:p w:rsidR="00D822C3" w:rsidRPr="00B8040D" w:rsidRDefault="00D822C3" w:rsidP="00D822C3">
            <w:pPr>
              <w:pStyle w:val="Style18"/>
              <w:widowControl/>
              <w:spacing w:line="240" w:lineRule="auto"/>
              <w:ind w:firstLine="0"/>
              <w:rPr>
                <w:rStyle w:val="FontStyle22"/>
                <w:sz w:val="20"/>
                <w:szCs w:val="20"/>
              </w:rPr>
            </w:pPr>
            <w:r w:rsidRPr="00B8040D">
              <w:rPr>
                <w:rStyle w:val="FontStyle22"/>
                <w:sz w:val="20"/>
                <w:szCs w:val="20"/>
              </w:rPr>
              <w:t xml:space="preserve"> Ознакомление с системой управления охраной труда на предприятии. </w:t>
            </w:r>
          </w:p>
          <w:p w:rsidR="00D822C3" w:rsidRPr="00B8040D" w:rsidRDefault="00D822C3" w:rsidP="00D822C3">
            <w:pPr>
              <w:pStyle w:val="Style10"/>
              <w:widowControl/>
              <w:spacing w:before="5" w:line="240" w:lineRule="auto"/>
              <w:ind w:firstLine="0"/>
              <w:rPr>
                <w:rStyle w:val="FontStyle22"/>
                <w:sz w:val="20"/>
                <w:szCs w:val="20"/>
              </w:rPr>
            </w:pPr>
            <w:r w:rsidRPr="00B8040D">
              <w:rPr>
                <w:rStyle w:val="FontStyle22"/>
                <w:sz w:val="20"/>
                <w:szCs w:val="20"/>
              </w:rPr>
              <w:t xml:space="preserve">Ознакомление с машинами и механизмами, средствами малой механизации, используемыми на строительной площадке. </w:t>
            </w:r>
          </w:p>
          <w:p w:rsidR="00D822C3" w:rsidRPr="00B8040D" w:rsidRDefault="00D822C3" w:rsidP="00D822C3">
            <w:pPr>
              <w:pStyle w:val="Style10"/>
              <w:widowControl/>
              <w:spacing w:before="5" w:line="240" w:lineRule="auto"/>
              <w:ind w:firstLine="0"/>
              <w:rPr>
                <w:rStyle w:val="FontStyle22"/>
                <w:sz w:val="20"/>
                <w:szCs w:val="20"/>
              </w:rPr>
            </w:pPr>
            <w:r w:rsidRPr="00B8040D">
              <w:rPr>
                <w:rStyle w:val="FontStyle22"/>
                <w:sz w:val="20"/>
                <w:szCs w:val="20"/>
              </w:rPr>
              <w:t>Ознакомление с организацией строительной площадки с учетом требований охраны труда, производственной санитарии, пожарной безопасности, технической документации.</w:t>
            </w:r>
          </w:p>
          <w:p w:rsidR="00D822C3" w:rsidRPr="00B8040D" w:rsidRDefault="00D822C3" w:rsidP="00D822C3">
            <w:pPr>
              <w:pStyle w:val="Style10"/>
              <w:widowControl/>
              <w:spacing w:before="77" w:line="240" w:lineRule="auto"/>
              <w:ind w:firstLine="0"/>
              <w:rPr>
                <w:rStyle w:val="FontStyle22"/>
                <w:sz w:val="20"/>
                <w:szCs w:val="20"/>
              </w:rPr>
            </w:pPr>
            <w:r w:rsidRPr="00B8040D">
              <w:rPr>
                <w:rStyle w:val="FontStyle22"/>
                <w:sz w:val="20"/>
                <w:szCs w:val="20"/>
              </w:rPr>
              <w:t>Ознакомление с ППР, рабочими чертежи, сметами, картами трудовых процессов, образцами технической документации, оформляемой при производстве работ.</w:t>
            </w:r>
          </w:p>
          <w:p w:rsidR="00D822C3" w:rsidRPr="00B8040D" w:rsidRDefault="00D822C3" w:rsidP="00D822C3">
            <w:pPr>
              <w:pStyle w:val="Style10"/>
              <w:widowControl/>
              <w:spacing w:line="240" w:lineRule="auto"/>
              <w:ind w:firstLine="0"/>
              <w:jc w:val="left"/>
              <w:rPr>
                <w:rStyle w:val="FontStyle22"/>
                <w:sz w:val="20"/>
                <w:szCs w:val="20"/>
              </w:rPr>
            </w:pPr>
            <w:r w:rsidRPr="00B8040D">
              <w:rPr>
                <w:rStyle w:val="FontStyle22"/>
                <w:sz w:val="20"/>
                <w:szCs w:val="20"/>
              </w:rPr>
              <w:t xml:space="preserve">Участие в организации и выполнении подготовительных работ на строительной площадке. </w:t>
            </w:r>
          </w:p>
          <w:p w:rsidR="00D822C3" w:rsidRPr="00B8040D" w:rsidRDefault="00D822C3" w:rsidP="00D822C3">
            <w:pPr>
              <w:pStyle w:val="Style18"/>
              <w:widowControl/>
              <w:spacing w:line="240" w:lineRule="auto"/>
              <w:ind w:firstLine="0"/>
              <w:rPr>
                <w:rStyle w:val="FontStyle22"/>
                <w:sz w:val="20"/>
                <w:szCs w:val="20"/>
              </w:rPr>
            </w:pPr>
            <w:r w:rsidRPr="00B8040D">
              <w:rPr>
                <w:rStyle w:val="FontStyle22"/>
                <w:sz w:val="20"/>
                <w:szCs w:val="20"/>
              </w:rPr>
              <w:t xml:space="preserve">Организация и выполнение технологических процессов  на рабочем месте в составе бригады по профилю специальности </w:t>
            </w:r>
          </w:p>
          <w:p w:rsidR="00D822C3" w:rsidRPr="00B8040D" w:rsidRDefault="00D822C3" w:rsidP="00D822C3">
            <w:pPr>
              <w:pStyle w:val="Style18"/>
              <w:widowControl/>
              <w:spacing w:line="240" w:lineRule="auto"/>
              <w:ind w:firstLine="0"/>
              <w:rPr>
                <w:rStyle w:val="FontStyle22"/>
                <w:sz w:val="20"/>
                <w:szCs w:val="20"/>
              </w:rPr>
            </w:pPr>
            <w:r w:rsidRPr="00B8040D">
              <w:rPr>
                <w:rStyle w:val="FontStyle22"/>
                <w:sz w:val="20"/>
                <w:szCs w:val="20"/>
              </w:rPr>
              <w:t>Участие в проведении всех этапах производственного контроля (входной, операционный, приемочный)</w:t>
            </w:r>
          </w:p>
          <w:p w:rsidR="00D822C3" w:rsidRPr="00B8040D" w:rsidRDefault="00D822C3" w:rsidP="00D822C3">
            <w:pPr>
              <w:pStyle w:val="Style10"/>
              <w:widowControl/>
              <w:spacing w:before="5" w:line="240" w:lineRule="auto"/>
              <w:ind w:firstLine="0"/>
              <w:rPr>
                <w:rStyle w:val="FontStyle22"/>
                <w:sz w:val="20"/>
                <w:szCs w:val="20"/>
              </w:rPr>
            </w:pPr>
            <w:r w:rsidRPr="00B8040D">
              <w:rPr>
                <w:rStyle w:val="FontStyle22"/>
                <w:sz w:val="20"/>
                <w:szCs w:val="20"/>
              </w:rPr>
              <w:t>Участие  при отпуске  материалов и конструкции, лимитировании расходов материалов, с учётом норм</w:t>
            </w:r>
          </w:p>
          <w:p w:rsidR="00D822C3" w:rsidRPr="00B8040D" w:rsidRDefault="00D822C3" w:rsidP="00D822C3">
            <w:pPr>
              <w:pStyle w:val="Style10"/>
              <w:widowControl/>
              <w:spacing w:before="5" w:line="240" w:lineRule="auto"/>
              <w:ind w:firstLine="0"/>
              <w:rPr>
                <w:rFonts w:eastAsia="Calibri"/>
                <w:b/>
                <w:bCs/>
                <w:sz w:val="20"/>
                <w:szCs w:val="20"/>
              </w:rPr>
            </w:pPr>
            <w:r w:rsidRPr="00B8040D">
              <w:rPr>
                <w:rStyle w:val="FontStyle22"/>
                <w:sz w:val="20"/>
                <w:szCs w:val="20"/>
              </w:rPr>
              <w:t>Подготовка и оформление отчётных документов по итогам практики</w:t>
            </w:r>
          </w:p>
        </w:tc>
        <w:tc>
          <w:tcPr>
            <w:tcW w:w="385" w:type="pct"/>
            <w:shd w:val="clear" w:color="auto" w:fill="auto"/>
          </w:tcPr>
          <w:p w:rsidR="00D822C3" w:rsidRPr="00EF11FD" w:rsidRDefault="00D822C3" w:rsidP="00EF11FD">
            <w:pPr>
              <w:ind w:right="-107"/>
              <w:jc w:val="center"/>
              <w:rPr>
                <w:b/>
                <w:sz w:val="20"/>
                <w:szCs w:val="20"/>
              </w:rPr>
            </w:pPr>
            <w:r w:rsidRPr="00EF11FD">
              <w:rPr>
                <w:b/>
                <w:sz w:val="20"/>
                <w:szCs w:val="20"/>
              </w:rPr>
              <w:t xml:space="preserve">72 </w:t>
            </w:r>
          </w:p>
        </w:tc>
        <w:tc>
          <w:tcPr>
            <w:tcW w:w="338" w:type="pct"/>
            <w:shd w:val="clear" w:color="auto" w:fill="D9D9D9"/>
          </w:tcPr>
          <w:p w:rsidR="00D822C3" w:rsidRPr="003377D8" w:rsidRDefault="00D822C3" w:rsidP="00D822C3">
            <w:pPr>
              <w:jc w:val="center"/>
              <w:rPr>
                <w:rFonts w:eastAsia="Calibri"/>
                <w:b/>
                <w:bCs/>
                <w:sz w:val="20"/>
                <w:szCs w:val="20"/>
              </w:rPr>
            </w:pPr>
          </w:p>
        </w:tc>
      </w:tr>
      <w:tr w:rsidR="0086345A" w:rsidRPr="003377D8" w:rsidTr="0086345A">
        <w:trPr>
          <w:trHeight w:val="20"/>
        </w:trPr>
        <w:tc>
          <w:tcPr>
            <w:tcW w:w="4277" w:type="pct"/>
            <w:shd w:val="clear" w:color="auto" w:fill="auto"/>
          </w:tcPr>
          <w:p w:rsidR="0086345A" w:rsidRPr="0086345A" w:rsidRDefault="0086345A" w:rsidP="0086345A">
            <w:pPr>
              <w:rPr>
                <w:rFonts w:eastAsia="Calibri"/>
                <w:b/>
                <w:bCs/>
              </w:rPr>
            </w:pPr>
            <w:r w:rsidRPr="0086345A">
              <w:rPr>
                <w:rFonts w:eastAsia="Calibri"/>
                <w:b/>
                <w:bCs/>
              </w:rPr>
              <w:t>Всего ПМ</w:t>
            </w:r>
          </w:p>
        </w:tc>
        <w:tc>
          <w:tcPr>
            <w:tcW w:w="385" w:type="pct"/>
            <w:shd w:val="clear" w:color="auto" w:fill="auto"/>
          </w:tcPr>
          <w:p w:rsidR="0086345A" w:rsidRPr="0086345A" w:rsidRDefault="0086345A" w:rsidP="0086345A">
            <w:pPr>
              <w:jc w:val="center"/>
              <w:rPr>
                <w:rFonts w:eastAsia="Calibri"/>
                <w:b/>
                <w:bCs/>
              </w:rPr>
            </w:pPr>
            <w:r w:rsidRPr="0086345A">
              <w:rPr>
                <w:rFonts w:eastAsia="Calibri"/>
                <w:b/>
                <w:bCs/>
              </w:rPr>
              <w:t>1047</w:t>
            </w:r>
          </w:p>
        </w:tc>
        <w:tc>
          <w:tcPr>
            <w:tcW w:w="338" w:type="pct"/>
            <w:shd w:val="clear" w:color="auto" w:fill="D9D9D9"/>
          </w:tcPr>
          <w:p w:rsidR="0086345A" w:rsidRPr="003377D8" w:rsidRDefault="0086345A" w:rsidP="0086345A">
            <w:pPr>
              <w:jc w:val="center"/>
              <w:rPr>
                <w:rFonts w:eastAsia="Calibri"/>
                <w:b/>
                <w:bCs/>
                <w:sz w:val="20"/>
                <w:szCs w:val="20"/>
              </w:rPr>
            </w:pPr>
          </w:p>
        </w:tc>
      </w:tr>
    </w:tbl>
    <w:p w:rsidR="0063108B" w:rsidRDefault="0063108B"/>
    <w:p w:rsidR="006E2E2D" w:rsidRPr="0018485B" w:rsidRDefault="006E2E2D" w:rsidP="006E2E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18485B">
        <w:rPr>
          <w:sz w:val="20"/>
          <w:szCs w:val="20"/>
        </w:rPr>
        <w:t xml:space="preserve">Для характеристики уровня освоения учебного материала используются следующие обозначения: </w:t>
      </w:r>
    </w:p>
    <w:p w:rsidR="006E2E2D" w:rsidRPr="0018485B" w:rsidRDefault="006E2E2D" w:rsidP="006E2E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sidRPr="0018485B">
        <w:rPr>
          <w:sz w:val="20"/>
          <w:szCs w:val="20"/>
        </w:rPr>
        <w:t xml:space="preserve">1 - ознакомительный (узнавание ранее изученных объектов, свойств); </w:t>
      </w:r>
    </w:p>
    <w:p w:rsidR="006E2E2D" w:rsidRDefault="006E2E2D" w:rsidP="006E2E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r>
        <w:rPr>
          <w:sz w:val="20"/>
          <w:szCs w:val="20"/>
        </w:rPr>
        <w:t>2</w:t>
      </w:r>
      <w:r w:rsidRPr="00EF44B5">
        <w:rPr>
          <w:sz w:val="20"/>
          <w:szCs w:val="20"/>
        </w:rPr>
        <w:t> - репродуктивный (выполнение деятельности по образцу, инструкции или под руководством)</w:t>
      </w:r>
      <w:r>
        <w:rPr>
          <w:sz w:val="20"/>
          <w:szCs w:val="20"/>
        </w:rPr>
        <w:t xml:space="preserve">; </w:t>
      </w:r>
    </w:p>
    <w:p w:rsidR="006E2E2D" w:rsidRPr="00EF44B5" w:rsidRDefault="006E2E2D" w:rsidP="006E2E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i/>
        </w:rPr>
      </w:pPr>
      <w:r w:rsidRPr="00EF44B5">
        <w:rPr>
          <w:sz w:val="20"/>
          <w:szCs w:val="20"/>
        </w:rPr>
        <w:t>3 – продуктивный (планирование и самостоятельное выполнение деятельности, решение проблемных задач)</w:t>
      </w:r>
      <w:r w:rsidRPr="00EF44B5">
        <w:rPr>
          <w:i/>
          <w:sz w:val="20"/>
          <w:szCs w:val="20"/>
        </w:rPr>
        <w:t xml:space="preserve"> </w:t>
      </w:r>
    </w:p>
    <w:p w:rsidR="00E463D8" w:rsidRPr="00EF44B5" w:rsidRDefault="00E463D8" w:rsidP="00FF6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sectPr w:rsidR="00E463D8" w:rsidRPr="00EF44B5" w:rsidSect="00A61E8D">
          <w:footerReference w:type="default" r:id="rId12"/>
          <w:pgSz w:w="16840" w:h="11907" w:orient="landscape"/>
          <w:pgMar w:top="709" w:right="1134" w:bottom="851" w:left="992" w:header="709" w:footer="709" w:gutter="0"/>
          <w:cols w:space="720"/>
        </w:sectPr>
      </w:pPr>
    </w:p>
    <w:p w:rsidR="003A492C" w:rsidRPr="00D822C3" w:rsidRDefault="005C3D75" w:rsidP="003A49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D822C3">
        <w:rPr>
          <w:b/>
          <w:caps/>
          <w:sz w:val="28"/>
          <w:szCs w:val="28"/>
        </w:rPr>
        <w:lastRenderedPageBreak/>
        <w:t>4</w:t>
      </w:r>
      <w:r w:rsidR="00314402" w:rsidRPr="00D822C3">
        <w:rPr>
          <w:b/>
          <w:caps/>
          <w:sz w:val="28"/>
          <w:szCs w:val="28"/>
        </w:rPr>
        <w:t>. </w:t>
      </w:r>
      <w:r w:rsidR="00FF6AC7" w:rsidRPr="00D822C3">
        <w:rPr>
          <w:b/>
          <w:caps/>
          <w:sz w:val="28"/>
          <w:szCs w:val="28"/>
        </w:rPr>
        <w:t xml:space="preserve">условия реализации программы </w:t>
      </w:r>
      <w:r w:rsidR="00314402" w:rsidRPr="00D822C3">
        <w:rPr>
          <w:b/>
          <w:caps/>
          <w:sz w:val="28"/>
          <w:szCs w:val="28"/>
        </w:rPr>
        <w:t>П</w:t>
      </w:r>
      <w:r w:rsidR="00FF6AC7" w:rsidRPr="00D822C3">
        <w:rPr>
          <w:b/>
          <w:caps/>
          <w:sz w:val="28"/>
          <w:szCs w:val="28"/>
        </w:rPr>
        <w:t>РОФЕССИОНАЛЬНОГО МОДУЛЯ</w:t>
      </w:r>
    </w:p>
    <w:p w:rsidR="003A492C" w:rsidRPr="008226D8" w:rsidRDefault="003A492C" w:rsidP="003A49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color w:val="FF0000"/>
          <w:sz w:val="28"/>
          <w:szCs w:val="28"/>
        </w:rPr>
      </w:pPr>
    </w:p>
    <w:p w:rsidR="00FF6AC7" w:rsidRPr="00931DCB" w:rsidRDefault="007301A4" w:rsidP="003A492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w:t>
      </w:r>
      <w:r w:rsidR="00FF6AC7" w:rsidRPr="00931DCB">
        <w:rPr>
          <w:b/>
          <w:sz w:val="28"/>
          <w:szCs w:val="28"/>
        </w:rPr>
        <w:t>.1.  </w:t>
      </w:r>
      <w:r w:rsidR="00F95F19">
        <w:rPr>
          <w:b/>
          <w:sz w:val="28"/>
          <w:szCs w:val="28"/>
        </w:rPr>
        <w:t>Требования к минимальному м</w:t>
      </w:r>
      <w:r w:rsidR="00931DCB">
        <w:rPr>
          <w:b/>
          <w:sz w:val="28"/>
          <w:szCs w:val="28"/>
        </w:rPr>
        <w:t>атериально-техническо</w:t>
      </w:r>
      <w:r w:rsidR="00F95F19">
        <w:rPr>
          <w:b/>
          <w:sz w:val="28"/>
          <w:szCs w:val="28"/>
        </w:rPr>
        <w:t>му</w:t>
      </w:r>
      <w:r w:rsidR="00931DCB">
        <w:rPr>
          <w:b/>
          <w:sz w:val="28"/>
          <w:szCs w:val="28"/>
        </w:rPr>
        <w:t xml:space="preserve"> обеспечени</w:t>
      </w:r>
      <w:r w:rsidR="00F95F19">
        <w:rPr>
          <w:b/>
          <w:sz w:val="28"/>
          <w:szCs w:val="28"/>
        </w:rPr>
        <w:t>ю</w:t>
      </w:r>
    </w:p>
    <w:p w:rsidR="006D4C74" w:rsidRPr="00F331C9" w:rsidRDefault="00527B30" w:rsidP="003A492C">
      <w:pPr>
        <w:widowControl w:val="0"/>
        <w:rPr>
          <w:b/>
          <w:color w:val="FF0000"/>
          <w:sz w:val="28"/>
          <w:szCs w:val="28"/>
        </w:rPr>
      </w:pPr>
      <w:r w:rsidRPr="00A6045C">
        <w:rPr>
          <w:sz w:val="28"/>
          <w:szCs w:val="28"/>
        </w:rPr>
        <w:t>Реализация программы модуля предполагает наличие</w:t>
      </w:r>
      <w:r w:rsidRPr="00F331C9">
        <w:rPr>
          <w:i/>
          <w:sz w:val="28"/>
          <w:szCs w:val="28"/>
        </w:rPr>
        <w:t xml:space="preserve"> </w:t>
      </w:r>
      <w:r w:rsidRPr="00C11963">
        <w:rPr>
          <w:color w:val="000000"/>
          <w:sz w:val="28"/>
          <w:szCs w:val="28"/>
        </w:rPr>
        <w:t>учебн</w:t>
      </w:r>
      <w:r w:rsidR="00C11963" w:rsidRPr="00C11963">
        <w:rPr>
          <w:color w:val="000000"/>
          <w:sz w:val="28"/>
          <w:szCs w:val="28"/>
        </w:rPr>
        <w:t>ых</w:t>
      </w:r>
      <w:r w:rsidRPr="00C11963">
        <w:rPr>
          <w:color w:val="000000"/>
          <w:sz w:val="28"/>
          <w:szCs w:val="28"/>
        </w:rPr>
        <w:t xml:space="preserve"> кабинет</w:t>
      </w:r>
      <w:r w:rsidR="00C11963" w:rsidRPr="00C11963">
        <w:rPr>
          <w:color w:val="000000"/>
          <w:sz w:val="28"/>
          <w:szCs w:val="28"/>
        </w:rPr>
        <w:t>ов</w:t>
      </w:r>
      <w:r w:rsidR="00B5052C">
        <w:rPr>
          <w:color w:val="000000"/>
          <w:sz w:val="28"/>
          <w:szCs w:val="28"/>
        </w:rPr>
        <w:t>:</w:t>
      </w:r>
      <w:r w:rsidRPr="00F331C9">
        <w:rPr>
          <w:b/>
          <w:color w:val="FF0000"/>
          <w:sz w:val="28"/>
          <w:szCs w:val="28"/>
        </w:rPr>
        <w:t xml:space="preserve"> </w:t>
      </w:r>
    </w:p>
    <w:p w:rsidR="006D4C74" w:rsidRPr="00C11963" w:rsidRDefault="005349A5" w:rsidP="0018039F">
      <w:pPr>
        <w:rPr>
          <w:color w:val="000000"/>
          <w:sz w:val="28"/>
          <w:szCs w:val="28"/>
        </w:rPr>
      </w:pPr>
      <w:r w:rsidRPr="00A6045C">
        <w:rPr>
          <w:color w:val="00B050"/>
          <w:sz w:val="28"/>
          <w:szCs w:val="28"/>
        </w:rPr>
        <w:t xml:space="preserve"> </w:t>
      </w:r>
      <w:r w:rsidRPr="00C11963">
        <w:rPr>
          <w:color w:val="000000"/>
          <w:sz w:val="28"/>
          <w:szCs w:val="28"/>
        </w:rPr>
        <w:t>о</w:t>
      </w:r>
      <w:r w:rsidR="006D4C74" w:rsidRPr="00C11963">
        <w:rPr>
          <w:color w:val="000000"/>
          <w:sz w:val="28"/>
          <w:szCs w:val="28"/>
        </w:rPr>
        <w:t>снов геодезии;</w:t>
      </w:r>
    </w:p>
    <w:p w:rsidR="005349A5" w:rsidRPr="00C11963" w:rsidRDefault="005349A5" w:rsidP="003A492C">
      <w:pPr>
        <w:widowControl w:val="0"/>
        <w:rPr>
          <w:color w:val="000000"/>
          <w:sz w:val="28"/>
          <w:szCs w:val="28"/>
        </w:rPr>
      </w:pPr>
      <w:r w:rsidRPr="00C11963">
        <w:rPr>
          <w:color w:val="000000"/>
          <w:sz w:val="28"/>
          <w:szCs w:val="28"/>
        </w:rPr>
        <w:t>технологии и организации строительных процессов;</w:t>
      </w:r>
    </w:p>
    <w:p w:rsidR="005349A5" w:rsidRPr="00C11963" w:rsidRDefault="005349A5" w:rsidP="003A492C">
      <w:pPr>
        <w:widowControl w:val="0"/>
        <w:rPr>
          <w:color w:val="000000"/>
          <w:sz w:val="28"/>
          <w:szCs w:val="28"/>
        </w:rPr>
      </w:pPr>
      <w:r w:rsidRPr="00C11963">
        <w:rPr>
          <w:color w:val="000000"/>
          <w:sz w:val="28"/>
          <w:szCs w:val="28"/>
        </w:rPr>
        <w:t>безопасности жизнедеятельности и охраны труда;</w:t>
      </w:r>
    </w:p>
    <w:p w:rsidR="00FE53AD" w:rsidRPr="00C11963" w:rsidRDefault="005349A5" w:rsidP="003A492C">
      <w:pPr>
        <w:rPr>
          <w:color w:val="000000"/>
          <w:sz w:val="28"/>
          <w:szCs w:val="28"/>
        </w:rPr>
      </w:pPr>
      <w:r w:rsidRPr="00C11963">
        <w:rPr>
          <w:color w:val="000000"/>
          <w:sz w:val="28"/>
          <w:szCs w:val="28"/>
        </w:rPr>
        <w:t>проектно-сметного дела;</w:t>
      </w:r>
      <w:r w:rsidR="00FE53AD" w:rsidRPr="00C11963">
        <w:rPr>
          <w:color w:val="000000"/>
          <w:sz w:val="28"/>
          <w:szCs w:val="28"/>
        </w:rPr>
        <w:t xml:space="preserve"> </w:t>
      </w:r>
    </w:p>
    <w:p w:rsidR="005349A5" w:rsidRPr="00A6045C" w:rsidRDefault="005349A5" w:rsidP="003A492C">
      <w:pPr>
        <w:pStyle w:val="21"/>
        <w:tabs>
          <w:tab w:val="left" w:pos="540"/>
        </w:tabs>
        <w:spacing w:after="0" w:line="240" w:lineRule="auto"/>
        <w:ind w:firstLine="539"/>
        <w:rPr>
          <w:b/>
          <w:sz w:val="28"/>
          <w:szCs w:val="28"/>
        </w:rPr>
      </w:pPr>
    </w:p>
    <w:p w:rsidR="005349A5" w:rsidRPr="00A6045C" w:rsidRDefault="005349A5" w:rsidP="00D35DD1">
      <w:pPr>
        <w:pStyle w:val="21"/>
        <w:tabs>
          <w:tab w:val="left" w:pos="540"/>
        </w:tabs>
        <w:spacing w:after="0" w:line="240" w:lineRule="auto"/>
        <w:ind w:firstLine="539"/>
        <w:rPr>
          <w:color w:val="FF0000"/>
          <w:sz w:val="28"/>
          <w:szCs w:val="28"/>
        </w:rPr>
      </w:pPr>
      <w:r w:rsidRPr="00A6045C">
        <w:rPr>
          <w:b/>
          <w:sz w:val="28"/>
          <w:szCs w:val="28"/>
        </w:rPr>
        <w:t>Лаборатории:</w:t>
      </w:r>
    </w:p>
    <w:p w:rsidR="00FE53AD" w:rsidRPr="00A6045C" w:rsidRDefault="00FE53AD"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B050"/>
          <w:sz w:val="28"/>
          <w:szCs w:val="28"/>
        </w:rPr>
      </w:pPr>
      <w:r w:rsidRPr="00A6045C">
        <w:rPr>
          <w:color w:val="000000"/>
          <w:sz w:val="28"/>
          <w:szCs w:val="28"/>
        </w:rPr>
        <w:t>информационных технологий в профессиональной деятельности</w:t>
      </w:r>
    </w:p>
    <w:p w:rsidR="00685811" w:rsidRPr="00A6045C" w:rsidRDefault="00685811"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8"/>
          <w:szCs w:val="28"/>
        </w:rPr>
      </w:pPr>
    </w:p>
    <w:p w:rsidR="006D4C74" w:rsidRPr="00A6045C" w:rsidRDefault="00527B30"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A6045C">
        <w:rPr>
          <w:b/>
          <w:bCs/>
          <w:sz w:val="28"/>
          <w:szCs w:val="28"/>
        </w:rPr>
        <w:t>Оборудование учебного кабинета и рабочих мест кабинета</w:t>
      </w:r>
      <w:r w:rsidR="00F331C9">
        <w:rPr>
          <w:b/>
          <w:bCs/>
          <w:sz w:val="28"/>
          <w:szCs w:val="28"/>
        </w:rPr>
        <w:t>:</w:t>
      </w:r>
      <w:r w:rsidRPr="00A6045C">
        <w:rPr>
          <w:b/>
          <w:bCs/>
          <w:sz w:val="28"/>
          <w:szCs w:val="28"/>
        </w:rPr>
        <w:t xml:space="preserve"> </w:t>
      </w:r>
    </w:p>
    <w:p w:rsidR="0017494B" w:rsidRPr="00A6045C" w:rsidRDefault="0017494B" w:rsidP="003A492C">
      <w:pPr>
        <w:pStyle w:val="21"/>
        <w:tabs>
          <w:tab w:val="left" w:pos="0"/>
        </w:tabs>
        <w:spacing w:after="0" w:line="240" w:lineRule="auto"/>
        <w:rPr>
          <w:sz w:val="28"/>
          <w:szCs w:val="28"/>
        </w:rPr>
      </w:pPr>
    </w:p>
    <w:p w:rsidR="007832F7" w:rsidRPr="003A492C" w:rsidRDefault="00C11963" w:rsidP="003A492C">
      <w:pPr>
        <w:widowControl w:val="0"/>
        <w:rPr>
          <w:color w:val="000000"/>
          <w:sz w:val="28"/>
          <w:szCs w:val="28"/>
          <w:u w:val="single"/>
        </w:rPr>
      </w:pPr>
      <w:r w:rsidRPr="00C11963">
        <w:rPr>
          <w:color w:val="000000"/>
          <w:sz w:val="28"/>
          <w:szCs w:val="28"/>
        </w:rPr>
        <w:t xml:space="preserve"> </w:t>
      </w:r>
      <w:r w:rsidR="00B70611" w:rsidRPr="003A492C">
        <w:rPr>
          <w:color w:val="000000"/>
          <w:sz w:val="28"/>
          <w:szCs w:val="28"/>
          <w:u w:val="single"/>
        </w:rPr>
        <w:t>«</w:t>
      </w:r>
      <w:r w:rsidR="00F93709" w:rsidRPr="003A492C">
        <w:rPr>
          <w:color w:val="000000"/>
          <w:sz w:val="28"/>
          <w:szCs w:val="28"/>
          <w:u w:val="single"/>
        </w:rPr>
        <w:t>О</w:t>
      </w:r>
      <w:r w:rsidR="00B70611" w:rsidRPr="003A492C">
        <w:rPr>
          <w:color w:val="000000"/>
          <w:sz w:val="28"/>
          <w:szCs w:val="28"/>
          <w:u w:val="single"/>
        </w:rPr>
        <w:t>снов геодезии»:</w:t>
      </w:r>
    </w:p>
    <w:p w:rsidR="007832F7" w:rsidRPr="00A6045C" w:rsidRDefault="007832F7" w:rsidP="003A492C">
      <w:pPr>
        <w:pStyle w:val="21"/>
        <w:tabs>
          <w:tab w:val="left" w:pos="0"/>
        </w:tabs>
        <w:spacing w:after="0" w:line="240" w:lineRule="auto"/>
        <w:ind w:firstLine="540"/>
        <w:rPr>
          <w:color w:val="00B050"/>
          <w:sz w:val="28"/>
          <w:szCs w:val="28"/>
        </w:rPr>
      </w:pPr>
      <w:r w:rsidRPr="00A6045C">
        <w:rPr>
          <w:sz w:val="28"/>
          <w:szCs w:val="28"/>
        </w:rPr>
        <w:t>- комплект учебно-методической документации;</w:t>
      </w:r>
    </w:p>
    <w:p w:rsidR="00B70611" w:rsidRPr="00C11963" w:rsidRDefault="00B70611" w:rsidP="003A492C">
      <w:pPr>
        <w:widowControl w:val="0"/>
        <w:rPr>
          <w:color w:val="000000"/>
          <w:sz w:val="28"/>
          <w:szCs w:val="28"/>
        </w:rPr>
      </w:pPr>
      <w:r w:rsidRPr="00C11963">
        <w:rPr>
          <w:color w:val="000000"/>
          <w:sz w:val="28"/>
          <w:szCs w:val="28"/>
        </w:rPr>
        <w:t>- комплекты теодолитов: 4Т30, 4Т15;</w:t>
      </w:r>
    </w:p>
    <w:p w:rsidR="00B70611" w:rsidRPr="00C11963" w:rsidRDefault="00B70611" w:rsidP="003A492C">
      <w:pPr>
        <w:rPr>
          <w:color w:val="000000"/>
          <w:sz w:val="28"/>
          <w:szCs w:val="28"/>
        </w:rPr>
      </w:pPr>
      <w:r w:rsidRPr="00C11963">
        <w:rPr>
          <w:color w:val="000000"/>
          <w:sz w:val="28"/>
          <w:szCs w:val="28"/>
        </w:rPr>
        <w:t>- комплекты нивелиров: Н3, 4Н3К;</w:t>
      </w:r>
    </w:p>
    <w:p w:rsidR="00B70611" w:rsidRPr="00C11963" w:rsidRDefault="00B70611" w:rsidP="003A492C">
      <w:pPr>
        <w:rPr>
          <w:color w:val="000000"/>
          <w:sz w:val="28"/>
          <w:szCs w:val="28"/>
        </w:rPr>
      </w:pPr>
      <w:r w:rsidRPr="00C11963">
        <w:rPr>
          <w:color w:val="000000"/>
          <w:sz w:val="28"/>
          <w:szCs w:val="28"/>
        </w:rPr>
        <w:t>- мерный комплект;</w:t>
      </w:r>
    </w:p>
    <w:p w:rsidR="00B70611" w:rsidRPr="00C11963" w:rsidRDefault="00B70611" w:rsidP="003A492C">
      <w:pPr>
        <w:rPr>
          <w:color w:val="000000"/>
          <w:sz w:val="28"/>
          <w:szCs w:val="28"/>
        </w:rPr>
      </w:pPr>
      <w:r w:rsidRPr="00C11963">
        <w:rPr>
          <w:color w:val="000000"/>
          <w:sz w:val="28"/>
          <w:szCs w:val="28"/>
        </w:rPr>
        <w:t>- компьютер с лицензионным программным обеспечением и мультимедиапроектор.</w:t>
      </w:r>
    </w:p>
    <w:p w:rsidR="00B70611" w:rsidRPr="00C11963" w:rsidRDefault="00B70611" w:rsidP="003A492C">
      <w:pPr>
        <w:rPr>
          <w:color w:val="000000"/>
          <w:sz w:val="28"/>
          <w:szCs w:val="28"/>
        </w:rPr>
      </w:pPr>
      <w:r w:rsidRPr="00C11963">
        <w:rPr>
          <w:color w:val="000000"/>
          <w:sz w:val="28"/>
          <w:szCs w:val="28"/>
        </w:rPr>
        <w:t>- интер</w:t>
      </w:r>
      <w:r w:rsidR="007832F7" w:rsidRPr="00C11963">
        <w:rPr>
          <w:color w:val="000000"/>
          <w:sz w:val="28"/>
          <w:szCs w:val="28"/>
        </w:rPr>
        <w:t xml:space="preserve">активная </w:t>
      </w:r>
      <w:r w:rsidRPr="00C11963">
        <w:rPr>
          <w:color w:val="000000"/>
          <w:sz w:val="28"/>
          <w:szCs w:val="28"/>
        </w:rPr>
        <w:t>доска</w:t>
      </w:r>
    </w:p>
    <w:p w:rsidR="00B70611" w:rsidRPr="00A6045C" w:rsidRDefault="00B70611" w:rsidP="003A492C">
      <w:pPr>
        <w:widowControl w:val="0"/>
        <w:rPr>
          <w:color w:val="00B050"/>
          <w:sz w:val="28"/>
          <w:szCs w:val="28"/>
        </w:rPr>
      </w:pPr>
    </w:p>
    <w:p w:rsidR="00B70611" w:rsidRPr="00C11963" w:rsidRDefault="00C11963" w:rsidP="003A492C">
      <w:pPr>
        <w:rPr>
          <w:color w:val="000000"/>
          <w:sz w:val="28"/>
          <w:szCs w:val="28"/>
          <w:u w:val="single"/>
        </w:rPr>
      </w:pPr>
      <w:r w:rsidRPr="00C11963">
        <w:rPr>
          <w:b/>
          <w:color w:val="000000"/>
          <w:sz w:val="28"/>
          <w:szCs w:val="28"/>
        </w:rPr>
        <w:t>«</w:t>
      </w:r>
      <w:r w:rsidR="00F82312" w:rsidRPr="00C11963">
        <w:rPr>
          <w:color w:val="000000"/>
          <w:sz w:val="28"/>
          <w:szCs w:val="28"/>
          <w:u w:val="single"/>
        </w:rPr>
        <w:t>Т</w:t>
      </w:r>
      <w:r w:rsidR="00685811" w:rsidRPr="00C11963">
        <w:rPr>
          <w:color w:val="000000"/>
          <w:sz w:val="28"/>
          <w:szCs w:val="28"/>
          <w:u w:val="single"/>
        </w:rPr>
        <w:t>ехнологии и организации строительных процессов</w:t>
      </w:r>
      <w:r w:rsidR="00F82312" w:rsidRPr="00C11963">
        <w:rPr>
          <w:color w:val="000000"/>
          <w:sz w:val="28"/>
          <w:szCs w:val="28"/>
          <w:u w:val="single"/>
        </w:rPr>
        <w:t>»</w:t>
      </w:r>
      <w:r w:rsidR="00B70611" w:rsidRPr="00C11963">
        <w:rPr>
          <w:color w:val="000000"/>
          <w:sz w:val="28"/>
          <w:szCs w:val="28"/>
          <w:u w:val="single"/>
        </w:rPr>
        <w:t>:</w:t>
      </w:r>
    </w:p>
    <w:p w:rsidR="00F82312" w:rsidRPr="00C11963" w:rsidRDefault="00B70611" w:rsidP="003A492C">
      <w:pPr>
        <w:pStyle w:val="21"/>
        <w:tabs>
          <w:tab w:val="left" w:pos="0"/>
        </w:tabs>
        <w:spacing w:after="0" w:line="240" w:lineRule="auto"/>
        <w:ind w:firstLine="540"/>
        <w:rPr>
          <w:color w:val="000000"/>
          <w:sz w:val="28"/>
          <w:szCs w:val="28"/>
        </w:rPr>
      </w:pPr>
      <w:r w:rsidRPr="00C11963">
        <w:rPr>
          <w:color w:val="000000"/>
          <w:sz w:val="28"/>
          <w:szCs w:val="28"/>
        </w:rPr>
        <w:t xml:space="preserve"> </w:t>
      </w:r>
      <w:r w:rsidR="00F82312" w:rsidRPr="00C11963">
        <w:rPr>
          <w:color w:val="000000"/>
          <w:sz w:val="28"/>
          <w:szCs w:val="28"/>
        </w:rPr>
        <w:t>- комплект учебно-методической документации;</w:t>
      </w:r>
    </w:p>
    <w:p w:rsidR="00F82312" w:rsidRPr="00C11963" w:rsidRDefault="00F82312" w:rsidP="003A492C">
      <w:pPr>
        <w:pStyle w:val="21"/>
        <w:tabs>
          <w:tab w:val="left" w:pos="0"/>
        </w:tabs>
        <w:spacing w:after="0" w:line="240" w:lineRule="auto"/>
        <w:ind w:firstLine="540"/>
        <w:rPr>
          <w:color w:val="000000"/>
          <w:sz w:val="28"/>
          <w:szCs w:val="28"/>
        </w:rPr>
      </w:pPr>
      <w:r w:rsidRPr="00C11963">
        <w:rPr>
          <w:color w:val="000000"/>
          <w:sz w:val="28"/>
          <w:szCs w:val="28"/>
        </w:rPr>
        <w:t>- комплект бланков технологической документации;</w:t>
      </w:r>
    </w:p>
    <w:p w:rsidR="00F82312" w:rsidRPr="00C11963" w:rsidRDefault="00F82312" w:rsidP="003A492C">
      <w:pPr>
        <w:pStyle w:val="21"/>
        <w:tabs>
          <w:tab w:val="left" w:pos="0"/>
        </w:tabs>
        <w:spacing w:after="0" w:line="240" w:lineRule="auto"/>
        <w:ind w:firstLine="540"/>
        <w:rPr>
          <w:color w:val="000000"/>
          <w:sz w:val="28"/>
          <w:szCs w:val="28"/>
        </w:rPr>
      </w:pPr>
      <w:r w:rsidRPr="00C11963">
        <w:rPr>
          <w:color w:val="000000"/>
          <w:sz w:val="28"/>
          <w:szCs w:val="28"/>
        </w:rPr>
        <w:t>- наглядные пособия (планшеты по технологии строительного производства);</w:t>
      </w:r>
    </w:p>
    <w:p w:rsidR="00F82312" w:rsidRPr="00C11963" w:rsidRDefault="00F82312"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11963">
        <w:rPr>
          <w:color w:val="000000"/>
          <w:sz w:val="28"/>
          <w:szCs w:val="28"/>
        </w:rPr>
        <w:t xml:space="preserve">       - комплект образцов и макетов;</w:t>
      </w:r>
    </w:p>
    <w:p w:rsidR="00F82312" w:rsidRPr="00C11963" w:rsidRDefault="00F82312"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11963">
        <w:rPr>
          <w:color w:val="000000"/>
          <w:sz w:val="28"/>
          <w:szCs w:val="28"/>
        </w:rPr>
        <w:t xml:space="preserve">       - комплект нормативно-технической документации и информационных технологических материалов;</w:t>
      </w:r>
    </w:p>
    <w:p w:rsidR="00F82312" w:rsidRPr="00C11963" w:rsidRDefault="00F82312"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C11963">
        <w:rPr>
          <w:color w:val="000000"/>
          <w:sz w:val="28"/>
          <w:szCs w:val="28"/>
        </w:rPr>
        <w:t xml:space="preserve">       - демонстрационный комплекс на базе интерактивной доски с комплектом демонстрационных материалов;</w:t>
      </w:r>
    </w:p>
    <w:p w:rsidR="00F82312" w:rsidRPr="00A6045C" w:rsidRDefault="00F82312"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1963">
        <w:rPr>
          <w:color w:val="000000"/>
          <w:sz w:val="28"/>
          <w:szCs w:val="28"/>
        </w:rPr>
        <w:t xml:space="preserve">       - персональные компьютер </w:t>
      </w:r>
    </w:p>
    <w:p w:rsidR="00146A3E" w:rsidRPr="006E6E29" w:rsidRDefault="006E6E29" w:rsidP="003A492C">
      <w:pPr>
        <w:widowControl w:val="0"/>
        <w:rPr>
          <w:color w:val="000000"/>
          <w:sz w:val="28"/>
          <w:szCs w:val="28"/>
          <w:u w:val="single"/>
        </w:rPr>
      </w:pPr>
      <w:r w:rsidRPr="006E6E29">
        <w:rPr>
          <w:color w:val="000000"/>
          <w:sz w:val="28"/>
          <w:szCs w:val="28"/>
          <w:u w:val="single"/>
        </w:rPr>
        <w:t xml:space="preserve"> Проектно-сметного дела</w:t>
      </w:r>
    </w:p>
    <w:p w:rsidR="0076518F" w:rsidRPr="00A6045C" w:rsidRDefault="00B214F9" w:rsidP="003A492C">
      <w:pPr>
        <w:pStyle w:val="21"/>
        <w:tabs>
          <w:tab w:val="left" w:pos="0"/>
        </w:tabs>
        <w:spacing w:after="0" w:line="240" w:lineRule="auto"/>
        <w:ind w:firstLine="540"/>
        <w:rPr>
          <w:sz w:val="28"/>
          <w:szCs w:val="28"/>
        </w:rPr>
      </w:pPr>
      <w:r w:rsidRPr="00A6045C">
        <w:rPr>
          <w:sz w:val="28"/>
          <w:szCs w:val="28"/>
        </w:rPr>
        <w:t>- комплект учебно-методической документации;</w:t>
      </w:r>
    </w:p>
    <w:p w:rsidR="00B214F9" w:rsidRPr="00A6045C" w:rsidRDefault="0076518F" w:rsidP="003A492C">
      <w:pPr>
        <w:pStyle w:val="21"/>
        <w:tabs>
          <w:tab w:val="left" w:pos="0"/>
        </w:tabs>
        <w:spacing w:after="0" w:line="240" w:lineRule="auto"/>
        <w:ind w:firstLine="540"/>
        <w:rPr>
          <w:sz w:val="28"/>
          <w:szCs w:val="28"/>
        </w:rPr>
      </w:pPr>
      <w:r w:rsidRPr="00A6045C">
        <w:rPr>
          <w:sz w:val="28"/>
          <w:szCs w:val="28"/>
        </w:rPr>
        <w:t xml:space="preserve"> - комплекты сметных нормативов (ГЭСН, ТЕР, ГСН, БИМ 1,2,3,4);</w:t>
      </w:r>
    </w:p>
    <w:p w:rsidR="00B214F9" w:rsidRPr="00A6045C" w:rsidRDefault="00B214F9" w:rsidP="003A492C">
      <w:pPr>
        <w:pStyle w:val="21"/>
        <w:tabs>
          <w:tab w:val="left" w:pos="0"/>
        </w:tabs>
        <w:spacing w:after="0" w:line="240" w:lineRule="auto"/>
        <w:ind w:firstLine="540"/>
        <w:rPr>
          <w:sz w:val="28"/>
          <w:szCs w:val="28"/>
        </w:rPr>
      </w:pPr>
      <w:r w:rsidRPr="00A6045C">
        <w:rPr>
          <w:sz w:val="28"/>
          <w:szCs w:val="28"/>
        </w:rPr>
        <w:t>- наглядные пособия (комплект бланков сметной  документации ).</w:t>
      </w:r>
    </w:p>
    <w:p w:rsidR="00B214F9" w:rsidRPr="00383DED" w:rsidRDefault="00B214F9" w:rsidP="003A492C">
      <w:pPr>
        <w:widowControl w:val="0"/>
        <w:rPr>
          <w:color w:val="000000"/>
          <w:sz w:val="28"/>
          <w:szCs w:val="28"/>
        </w:rPr>
      </w:pPr>
      <w:r w:rsidRPr="00383DED">
        <w:rPr>
          <w:color w:val="000000"/>
          <w:sz w:val="28"/>
          <w:szCs w:val="28"/>
        </w:rPr>
        <w:t xml:space="preserve">       - программное обеспечение «</w:t>
      </w:r>
      <w:r w:rsidRPr="00383DED">
        <w:rPr>
          <w:color w:val="000000"/>
          <w:sz w:val="28"/>
          <w:szCs w:val="28"/>
          <w:lang w:val="en-US"/>
        </w:rPr>
        <w:t>Smeta</w:t>
      </w:r>
      <w:r w:rsidRPr="00383DED">
        <w:rPr>
          <w:color w:val="000000"/>
          <w:sz w:val="28"/>
          <w:szCs w:val="28"/>
        </w:rPr>
        <w:t>.</w:t>
      </w:r>
      <w:r w:rsidRPr="00383DED">
        <w:rPr>
          <w:color w:val="000000"/>
          <w:sz w:val="28"/>
          <w:szCs w:val="28"/>
          <w:lang w:val="en-US"/>
        </w:rPr>
        <w:t>ru</w:t>
      </w:r>
      <w:r w:rsidRPr="00383DED">
        <w:rPr>
          <w:color w:val="000000"/>
          <w:sz w:val="28"/>
          <w:szCs w:val="28"/>
        </w:rPr>
        <w:t>», «</w:t>
      </w:r>
      <w:r w:rsidRPr="00383DED">
        <w:rPr>
          <w:color w:val="000000"/>
          <w:sz w:val="28"/>
          <w:szCs w:val="28"/>
          <w:lang w:val="en-US"/>
        </w:rPr>
        <w:t>Grand</w:t>
      </w:r>
      <w:r w:rsidRPr="00383DED">
        <w:rPr>
          <w:color w:val="000000"/>
          <w:sz w:val="28"/>
          <w:szCs w:val="28"/>
        </w:rPr>
        <w:t>-</w:t>
      </w:r>
      <w:r w:rsidRPr="00383DED">
        <w:rPr>
          <w:color w:val="000000"/>
          <w:sz w:val="28"/>
          <w:szCs w:val="28"/>
          <w:lang w:val="en-US"/>
        </w:rPr>
        <w:t>smeta</w:t>
      </w:r>
      <w:r w:rsidRPr="00383DED">
        <w:rPr>
          <w:color w:val="000000"/>
          <w:sz w:val="28"/>
          <w:szCs w:val="28"/>
        </w:rPr>
        <w:t xml:space="preserve">», </w:t>
      </w:r>
    </w:p>
    <w:p w:rsidR="008B04E0" w:rsidRPr="00A6045C" w:rsidRDefault="008B04E0" w:rsidP="003A492C">
      <w:pPr>
        <w:widowControl w:val="0"/>
        <w:rPr>
          <w:color w:val="000000"/>
          <w:sz w:val="28"/>
          <w:szCs w:val="28"/>
        </w:rPr>
      </w:pPr>
    </w:p>
    <w:p w:rsidR="00527B30" w:rsidRPr="0018039F" w:rsidRDefault="00527B30" w:rsidP="00215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18039F">
        <w:rPr>
          <w:b/>
          <w:sz w:val="28"/>
          <w:szCs w:val="28"/>
        </w:rPr>
        <w:t>Оборудование лабораторий и рабочих мест лабораторий</w:t>
      </w:r>
      <w:r w:rsidRPr="0018039F">
        <w:rPr>
          <w:sz w:val="28"/>
          <w:szCs w:val="28"/>
        </w:rPr>
        <w:t>:</w:t>
      </w:r>
    </w:p>
    <w:p w:rsidR="00F93709" w:rsidRPr="00A6045C" w:rsidRDefault="00F93709"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color w:val="00B050"/>
          <w:sz w:val="28"/>
          <w:szCs w:val="28"/>
        </w:rPr>
      </w:pPr>
    </w:p>
    <w:p w:rsidR="00527B30" w:rsidRPr="00383DED" w:rsidRDefault="00F331C9" w:rsidP="003A492C">
      <w:pPr>
        <w:rPr>
          <w:color w:val="000000"/>
          <w:sz w:val="28"/>
          <w:szCs w:val="28"/>
          <w:u w:val="single"/>
        </w:rPr>
      </w:pPr>
      <w:r w:rsidRPr="00383DED">
        <w:rPr>
          <w:color w:val="000000"/>
          <w:sz w:val="28"/>
          <w:szCs w:val="28"/>
          <w:u w:val="single"/>
        </w:rPr>
        <w:t>«</w:t>
      </w:r>
      <w:r w:rsidR="00BC48E0" w:rsidRPr="00383DED">
        <w:rPr>
          <w:color w:val="000000"/>
          <w:sz w:val="28"/>
          <w:szCs w:val="28"/>
          <w:u w:val="single"/>
        </w:rPr>
        <w:t>Информационных технологий в профессиональной деятельности</w:t>
      </w:r>
      <w:r w:rsidRPr="00383DED">
        <w:rPr>
          <w:color w:val="000000"/>
          <w:sz w:val="28"/>
          <w:szCs w:val="28"/>
          <w:u w:val="single"/>
        </w:rPr>
        <w:t>»</w:t>
      </w:r>
      <w:r w:rsidR="007832F7" w:rsidRPr="00383DED">
        <w:rPr>
          <w:color w:val="000000"/>
          <w:sz w:val="28"/>
          <w:szCs w:val="28"/>
          <w:u w:val="single"/>
        </w:rPr>
        <w:t>:</w:t>
      </w:r>
      <w:r w:rsidR="00527B30" w:rsidRPr="00383DED">
        <w:rPr>
          <w:color w:val="000000"/>
          <w:sz w:val="28"/>
          <w:szCs w:val="28"/>
          <w:u w:val="single"/>
        </w:rPr>
        <w:t xml:space="preserve"> </w:t>
      </w:r>
    </w:p>
    <w:p w:rsidR="00BC48E0" w:rsidRPr="00A6045C" w:rsidRDefault="002151F3"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w:t>
      </w:r>
      <w:r w:rsidR="00BC48E0" w:rsidRPr="00A6045C">
        <w:rPr>
          <w:sz w:val="28"/>
          <w:szCs w:val="28"/>
        </w:rPr>
        <w:t>лаборатория оснащена современными</w:t>
      </w:r>
      <w:r w:rsidR="00996138" w:rsidRPr="00A6045C">
        <w:rPr>
          <w:sz w:val="28"/>
          <w:szCs w:val="28"/>
        </w:rPr>
        <w:t xml:space="preserve"> персональными компьютерами, объединенными в локальную сеть с выходом в Интернет</w:t>
      </w:r>
      <w:r>
        <w:rPr>
          <w:sz w:val="28"/>
          <w:szCs w:val="28"/>
        </w:rPr>
        <w:t>;</w:t>
      </w:r>
    </w:p>
    <w:p w:rsidR="00527B30" w:rsidRDefault="00BC48E0"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A6045C">
        <w:rPr>
          <w:sz w:val="28"/>
          <w:szCs w:val="28"/>
        </w:rPr>
        <w:lastRenderedPageBreak/>
        <w:t xml:space="preserve"> </w:t>
      </w:r>
      <w:r w:rsidR="002151F3">
        <w:rPr>
          <w:sz w:val="28"/>
          <w:szCs w:val="28"/>
        </w:rPr>
        <w:t xml:space="preserve">- </w:t>
      </w:r>
      <w:r w:rsidRPr="00A6045C">
        <w:rPr>
          <w:sz w:val="28"/>
          <w:szCs w:val="28"/>
        </w:rPr>
        <w:t xml:space="preserve">дополнительное оборудование: интерактивная доска, лазерный принтер формата А3, графопостроители формата А1, сканер формата А4, </w:t>
      </w:r>
      <w:r w:rsidRPr="00A6045C">
        <w:rPr>
          <w:sz w:val="28"/>
          <w:szCs w:val="28"/>
          <w:lang w:val="en-US"/>
        </w:rPr>
        <w:t>Web</w:t>
      </w:r>
      <w:r w:rsidRPr="00A6045C">
        <w:rPr>
          <w:sz w:val="28"/>
          <w:szCs w:val="28"/>
        </w:rPr>
        <w:t xml:space="preserve"> камера.  </w:t>
      </w:r>
    </w:p>
    <w:p w:rsidR="00C43F3E" w:rsidRPr="00134B6A" w:rsidRDefault="00C43F3E" w:rsidP="003A4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7832F7" w:rsidRPr="00134B6A" w:rsidRDefault="007832F7" w:rsidP="003A492C">
      <w:pPr>
        <w:widowControl w:val="0"/>
        <w:rPr>
          <w:b/>
          <w:color w:val="000000"/>
          <w:sz w:val="28"/>
          <w:szCs w:val="28"/>
        </w:rPr>
      </w:pPr>
      <w:r w:rsidRPr="00134B6A">
        <w:rPr>
          <w:b/>
          <w:color w:val="000000"/>
          <w:sz w:val="28"/>
          <w:szCs w:val="28"/>
        </w:rPr>
        <w:t>П</w:t>
      </w:r>
      <w:r w:rsidR="00F331C9" w:rsidRPr="00134B6A">
        <w:rPr>
          <w:b/>
          <w:color w:val="000000"/>
          <w:sz w:val="28"/>
          <w:szCs w:val="28"/>
        </w:rPr>
        <w:t>олигоны:</w:t>
      </w:r>
    </w:p>
    <w:p w:rsidR="00527B30" w:rsidRDefault="007832F7" w:rsidP="00C9216D">
      <w:pPr>
        <w:widowControl w:val="0"/>
        <w:rPr>
          <w:color w:val="000000"/>
          <w:sz w:val="28"/>
          <w:szCs w:val="28"/>
        </w:rPr>
      </w:pPr>
      <w:r w:rsidRPr="00383DED">
        <w:rPr>
          <w:color w:val="000000"/>
          <w:sz w:val="28"/>
          <w:szCs w:val="28"/>
        </w:rPr>
        <w:t>Геодезический</w:t>
      </w:r>
    </w:p>
    <w:p w:rsidR="00C9216D" w:rsidRPr="00A6045C" w:rsidRDefault="00C9216D" w:rsidP="00C9216D">
      <w:pPr>
        <w:widowControl w:val="0"/>
        <w:rPr>
          <w:bCs/>
          <w:sz w:val="28"/>
          <w:szCs w:val="28"/>
        </w:rPr>
      </w:pPr>
    </w:p>
    <w:p w:rsidR="00BD5B58" w:rsidRPr="008A3068" w:rsidRDefault="00527B30" w:rsidP="00BD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A6045C">
        <w:rPr>
          <w:sz w:val="28"/>
          <w:szCs w:val="28"/>
        </w:rPr>
        <w:t>Реализация программы модуля предполагает обязательную производственную практику</w:t>
      </w:r>
      <w:r w:rsidR="00E86A06" w:rsidRPr="00383DED">
        <w:rPr>
          <w:color w:val="000000"/>
          <w:sz w:val="28"/>
          <w:szCs w:val="28"/>
        </w:rPr>
        <w:t xml:space="preserve">, </w:t>
      </w:r>
      <w:r w:rsidR="00B5052C">
        <w:rPr>
          <w:sz w:val="28"/>
          <w:szCs w:val="28"/>
        </w:rPr>
        <w:t>которая проводится</w:t>
      </w:r>
      <w:r w:rsidR="00BD5B58" w:rsidRPr="008A3068">
        <w:rPr>
          <w:sz w:val="28"/>
          <w:szCs w:val="28"/>
        </w:rPr>
        <w:t xml:space="preserve"> концентрированно на строительных объектах соответствующего профиля.</w:t>
      </w:r>
    </w:p>
    <w:p w:rsidR="00527B30" w:rsidRDefault="00527B30" w:rsidP="00BD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z w:val="28"/>
          <w:szCs w:val="28"/>
        </w:rPr>
      </w:pPr>
    </w:p>
    <w:p w:rsidR="00C9216D" w:rsidRDefault="00C9216D" w:rsidP="00BD5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color w:val="000000"/>
          <w:sz w:val="28"/>
          <w:szCs w:val="28"/>
        </w:rPr>
      </w:pPr>
    </w:p>
    <w:p w:rsidR="00931DCB" w:rsidRPr="00931DCB" w:rsidRDefault="007301A4" w:rsidP="00931DC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Pr>
          <w:b/>
          <w:sz w:val="28"/>
          <w:szCs w:val="28"/>
        </w:rPr>
        <w:t>4</w:t>
      </w:r>
      <w:r w:rsidR="00931DCB" w:rsidRPr="00931DCB">
        <w:rPr>
          <w:b/>
          <w:sz w:val="28"/>
          <w:szCs w:val="28"/>
        </w:rPr>
        <w:t xml:space="preserve">.2. Информационное </w:t>
      </w:r>
      <w:r w:rsidR="00931DCB">
        <w:rPr>
          <w:b/>
          <w:sz w:val="28"/>
          <w:szCs w:val="28"/>
        </w:rPr>
        <w:t>обеспечение</w:t>
      </w:r>
      <w:r w:rsidR="00931DCB" w:rsidRPr="00931DCB">
        <w:rPr>
          <w:b/>
          <w:sz w:val="28"/>
          <w:szCs w:val="28"/>
        </w:rPr>
        <w:t xml:space="preserve"> обучения</w:t>
      </w:r>
    </w:p>
    <w:p w:rsidR="00527B30" w:rsidRDefault="00527B30" w:rsidP="0052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0C6A1C">
        <w:rPr>
          <w:b/>
          <w:bCs/>
          <w:sz w:val="28"/>
          <w:szCs w:val="28"/>
        </w:rPr>
        <w:t xml:space="preserve">Перечень рекомендуемых учебных изданий, </w:t>
      </w:r>
      <w:r w:rsidRPr="00383DED">
        <w:rPr>
          <w:b/>
          <w:bCs/>
          <w:color w:val="000000"/>
          <w:sz w:val="28"/>
          <w:szCs w:val="28"/>
        </w:rPr>
        <w:t>Интернет-ресурсов,</w:t>
      </w:r>
      <w:r w:rsidRPr="000C6A1C">
        <w:rPr>
          <w:b/>
          <w:bCs/>
          <w:sz w:val="28"/>
          <w:szCs w:val="28"/>
        </w:rPr>
        <w:t xml:space="preserve"> дополнительной литературы</w:t>
      </w:r>
    </w:p>
    <w:p w:rsidR="00EB1B86" w:rsidRPr="000C6A1C" w:rsidRDefault="00EB1B86" w:rsidP="0052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27B30" w:rsidRPr="002F66C0" w:rsidRDefault="00527B30" w:rsidP="0052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2F66C0">
        <w:rPr>
          <w:b/>
          <w:bCs/>
          <w:sz w:val="28"/>
          <w:szCs w:val="28"/>
        </w:rPr>
        <w:t>Основные источники:</w:t>
      </w:r>
    </w:p>
    <w:p w:rsidR="009134C7" w:rsidRDefault="009134C7" w:rsidP="009134C7">
      <w:pPr>
        <w:ind w:left="644"/>
        <w:jc w:val="both"/>
        <w:rPr>
          <w:b/>
          <w:bCs/>
          <w:i/>
          <w:sz w:val="28"/>
          <w:szCs w:val="28"/>
        </w:rPr>
      </w:pPr>
      <w:r w:rsidRPr="002F66C0">
        <w:rPr>
          <w:b/>
          <w:bCs/>
          <w:i/>
          <w:sz w:val="28"/>
          <w:szCs w:val="28"/>
        </w:rPr>
        <w:t>Учебники</w:t>
      </w:r>
    </w:p>
    <w:p w:rsidR="00E34BC6" w:rsidRPr="00A76E06" w:rsidRDefault="00E34BC6" w:rsidP="00A76E06">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contextualSpacing/>
        <w:jc w:val="both"/>
        <w:rPr>
          <w:sz w:val="28"/>
          <w:szCs w:val="28"/>
        </w:rPr>
      </w:pPr>
      <w:r>
        <w:rPr>
          <w:sz w:val="27"/>
          <w:szCs w:val="27"/>
          <w:shd w:val="clear" w:color="auto" w:fill="FFFFFF"/>
        </w:rPr>
        <w:t xml:space="preserve"> - </w:t>
      </w:r>
      <w:r w:rsidRPr="00A76E06">
        <w:rPr>
          <w:sz w:val="28"/>
          <w:szCs w:val="28"/>
          <w:shd w:val="clear" w:color="auto" w:fill="FFFFFF"/>
        </w:rPr>
        <w:t>Завражин Н. Н. Технология отделочных строительных работ: учеб</w:t>
      </w:r>
      <w:r w:rsidR="00A76E06">
        <w:rPr>
          <w:sz w:val="28"/>
          <w:szCs w:val="28"/>
          <w:shd w:val="clear" w:color="auto" w:fill="FFFFFF"/>
        </w:rPr>
        <w:t>ное пособие / Н. Н. Завражин.–</w:t>
      </w:r>
      <w:r w:rsidRPr="00A76E06">
        <w:rPr>
          <w:sz w:val="28"/>
          <w:szCs w:val="28"/>
          <w:shd w:val="clear" w:color="auto" w:fill="FFFFFF"/>
        </w:rPr>
        <w:t>3-е изд., с</w:t>
      </w:r>
      <w:r w:rsidR="00A76E06">
        <w:rPr>
          <w:sz w:val="28"/>
          <w:szCs w:val="28"/>
          <w:shd w:val="clear" w:color="auto" w:fill="FFFFFF"/>
        </w:rPr>
        <w:t>тер. - М.: ИЦ «Академия», 2013.</w:t>
      </w:r>
      <w:r w:rsidRPr="00A76E06">
        <w:rPr>
          <w:sz w:val="28"/>
          <w:szCs w:val="28"/>
          <w:shd w:val="clear" w:color="auto" w:fill="FFFFFF"/>
        </w:rPr>
        <w:t>– 416 с.</w:t>
      </w:r>
    </w:p>
    <w:p w:rsidR="00E34BC6" w:rsidRPr="00A76E06" w:rsidRDefault="00A76E06" w:rsidP="00A76E06">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993"/>
        <w:contextualSpacing/>
        <w:jc w:val="both"/>
        <w:rPr>
          <w:sz w:val="28"/>
          <w:szCs w:val="28"/>
        </w:rPr>
      </w:pPr>
      <w:r>
        <w:rPr>
          <w:bCs/>
          <w:sz w:val="28"/>
          <w:szCs w:val="28"/>
          <w:lang w:eastAsia="ar-SA"/>
        </w:rPr>
        <w:t xml:space="preserve">        </w:t>
      </w:r>
      <w:r w:rsidR="007C64A2" w:rsidRPr="00A76E06">
        <w:rPr>
          <w:bCs/>
          <w:sz w:val="28"/>
          <w:szCs w:val="28"/>
          <w:lang w:eastAsia="ar-SA"/>
        </w:rPr>
        <w:t xml:space="preserve">- </w:t>
      </w:r>
      <w:r>
        <w:rPr>
          <w:bCs/>
          <w:sz w:val="28"/>
          <w:szCs w:val="28"/>
          <w:lang w:eastAsia="ar-SA"/>
        </w:rPr>
        <w:t xml:space="preserve"> </w:t>
      </w:r>
      <w:r>
        <w:rPr>
          <w:bCs/>
          <w:sz w:val="28"/>
          <w:szCs w:val="28"/>
        </w:rPr>
        <w:t>Киселев</w:t>
      </w:r>
      <w:r w:rsidR="00E34BC6" w:rsidRPr="00A76E06">
        <w:rPr>
          <w:bCs/>
          <w:sz w:val="28"/>
          <w:szCs w:val="28"/>
        </w:rPr>
        <w:t xml:space="preserve"> М.И. </w:t>
      </w:r>
      <w:r w:rsidR="00E34BC6" w:rsidRPr="00A76E06">
        <w:rPr>
          <w:sz w:val="28"/>
          <w:szCs w:val="28"/>
        </w:rPr>
        <w:t xml:space="preserve">Геодезия: Учебник для СПО.- Реком. ФГАУ ФИРО. - 12-е изд. стереотип. - М.: Академия, 2015. - 384 с. </w:t>
      </w:r>
    </w:p>
    <w:p w:rsidR="006D0193" w:rsidRPr="00A76E06" w:rsidRDefault="00D976A0" w:rsidP="00A76E06">
      <w:pPr>
        <w:numPr>
          <w:ilvl w:val="0"/>
          <w:numId w:val="4"/>
        </w:numPr>
        <w:shd w:val="clear" w:color="auto" w:fill="FFFFFF"/>
        <w:jc w:val="both"/>
        <w:rPr>
          <w:sz w:val="28"/>
          <w:szCs w:val="28"/>
        </w:rPr>
      </w:pPr>
      <w:r w:rsidRPr="00A76E06">
        <w:rPr>
          <w:sz w:val="28"/>
          <w:szCs w:val="28"/>
        </w:rPr>
        <w:t>Колчков В.И. Метрология, стандартизация и сертификация: учебник / В.И. Колчков – 2-е изд., испр. и</w:t>
      </w:r>
      <w:r w:rsidR="00A76E06">
        <w:rPr>
          <w:sz w:val="28"/>
          <w:szCs w:val="28"/>
        </w:rPr>
        <w:t xml:space="preserve"> доп.- М</w:t>
      </w:r>
      <w:r w:rsidR="00B8040D" w:rsidRPr="00A76E06">
        <w:rPr>
          <w:sz w:val="28"/>
          <w:szCs w:val="28"/>
        </w:rPr>
        <w:t xml:space="preserve"> : ФОРУМ: инфра-м, 2014</w:t>
      </w:r>
      <w:r w:rsidRPr="00A76E06">
        <w:rPr>
          <w:sz w:val="28"/>
          <w:szCs w:val="28"/>
        </w:rPr>
        <w:t>.-432с.</w:t>
      </w:r>
    </w:p>
    <w:p w:rsidR="00E34BC6" w:rsidRPr="00A76E06" w:rsidRDefault="00E34BC6" w:rsidP="00A76E06">
      <w:pPr>
        <w:numPr>
          <w:ilvl w:val="0"/>
          <w:numId w:val="4"/>
        </w:numPr>
        <w:shd w:val="clear" w:color="auto" w:fill="FFFFFF"/>
        <w:jc w:val="both"/>
        <w:rPr>
          <w:sz w:val="28"/>
          <w:szCs w:val="28"/>
        </w:rPr>
      </w:pPr>
      <w:r w:rsidRPr="00A76E06">
        <w:rPr>
          <w:bCs/>
          <w:sz w:val="28"/>
          <w:szCs w:val="28"/>
        </w:rPr>
        <w:t xml:space="preserve">Краснощек Б.В. </w:t>
      </w:r>
      <w:r w:rsidRPr="00A76E06">
        <w:rPr>
          <w:sz w:val="28"/>
          <w:szCs w:val="28"/>
        </w:rPr>
        <w:t>Технология и организация строительных процессов: Учебно-методический комплекс. - М.: Проспект, 2015. - 400 с.: ил.</w:t>
      </w:r>
    </w:p>
    <w:p w:rsidR="006D0193" w:rsidRPr="00A76E06" w:rsidRDefault="006D0193" w:rsidP="00A76E06">
      <w:pPr>
        <w:numPr>
          <w:ilvl w:val="0"/>
          <w:numId w:val="4"/>
        </w:numPr>
        <w:shd w:val="clear" w:color="auto" w:fill="FFFFFF"/>
        <w:jc w:val="both"/>
        <w:rPr>
          <w:sz w:val="28"/>
          <w:szCs w:val="28"/>
        </w:rPr>
      </w:pPr>
      <w:r w:rsidRPr="00A76E06">
        <w:rPr>
          <w:sz w:val="28"/>
          <w:szCs w:val="28"/>
          <w:shd w:val="clear" w:color="auto" w:fill="FFFFFF"/>
        </w:rPr>
        <w:t>Куликов О. Н. Охрана труда в строительстве: учебник для СПО / О, Н. Куликов, Е. И. Ролин. – 10-е изд., стер. - М.: ИЦ «Академия», 2014. – 416 с.</w:t>
      </w:r>
      <w:r w:rsidRPr="00A76E06">
        <w:rPr>
          <w:sz w:val="28"/>
          <w:szCs w:val="28"/>
        </w:rPr>
        <w:t xml:space="preserve"> </w:t>
      </w:r>
    </w:p>
    <w:p w:rsidR="00B5052C" w:rsidRPr="00A76E06" w:rsidRDefault="00B5052C" w:rsidP="00A76E06">
      <w:pPr>
        <w:numPr>
          <w:ilvl w:val="0"/>
          <w:numId w:val="4"/>
        </w:numPr>
        <w:shd w:val="clear" w:color="auto" w:fill="FFFFFF"/>
        <w:jc w:val="both"/>
        <w:rPr>
          <w:bCs/>
          <w:sz w:val="28"/>
          <w:szCs w:val="28"/>
        </w:rPr>
      </w:pPr>
      <w:r w:rsidRPr="00A76E06">
        <w:rPr>
          <w:sz w:val="28"/>
          <w:szCs w:val="28"/>
        </w:rPr>
        <w:t>Строительные машины: Учеб. для строит. вузов / Под общ. ред. проф. С.А. Волкова. Изд. переработа</w:t>
      </w:r>
      <w:r w:rsidR="00F57065" w:rsidRPr="00A76E06">
        <w:rPr>
          <w:sz w:val="28"/>
          <w:szCs w:val="28"/>
        </w:rPr>
        <w:t>но и дополнено, СПб.: Изд-во ДНК. 2012</w:t>
      </w:r>
      <w:r w:rsidR="00A76E06">
        <w:rPr>
          <w:sz w:val="28"/>
          <w:szCs w:val="28"/>
        </w:rPr>
        <w:t>.</w:t>
      </w:r>
      <w:r w:rsidRPr="00A76E06">
        <w:rPr>
          <w:sz w:val="28"/>
          <w:szCs w:val="28"/>
        </w:rPr>
        <w:t xml:space="preserve">— 704 с. </w:t>
      </w:r>
    </w:p>
    <w:p w:rsidR="00E34BC6" w:rsidRPr="00A76E06" w:rsidRDefault="00E34BC6" w:rsidP="00A76E06">
      <w:pPr>
        <w:pStyle w:val="af0"/>
        <w:numPr>
          <w:ilvl w:val="0"/>
          <w:numId w:val="4"/>
        </w:numPr>
        <w:spacing w:after="0" w:line="240" w:lineRule="auto"/>
        <w:jc w:val="both"/>
        <w:rPr>
          <w:rFonts w:ascii="Times New Roman" w:hAnsi="Times New Roman"/>
          <w:bCs/>
          <w:sz w:val="28"/>
          <w:szCs w:val="28"/>
        </w:rPr>
      </w:pPr>
      <w:r w:rsidRPr="00A76E06">
        <w:rPr>
          <w:rFonts w:ascii="Times New Roman" w:hAnsi="Times New Roman"/>
          <w:bCs/>
          <w:sz w:val="28"/>
          <w:szCs w:val="28"/>
        </w:rPr>
        <w:t xml:space="preserve">Русанова Т.Г. </w:t>
      </w:r>
      <w:r w:rsidRPr="00A76E06">
        <w:rPr>
          <w:rFonts w:ascii="Times New Roman" w:hAnsi="Times New Roman"/>
          <w:sz w:val="28"/>
          <w:szCs w:val="28"/>
        </w:rPr>
        <w:t>Организация технологических процессов при строительстве, эксплуатации и реконструкции строительных объектов: учебник для студентов СПО / Т.Г. Русанова; Х.А. Абдулма</w:t>
      </w:r>
      <w:r w:rsidR="00A76E06">
        <w:rPr>
          <w:rFonts w:ascii="Times New Roman" w:hAnsi="Times New Roman"/>
          <w:sz w:val="28"/>
          <w:szCs w:val="28"/>
        </w:rPr>
        <w:t>жидов. - Реком. ФГАУ ФИРО. - М.</w:t>
      </w:r>
      <w:r w:rsidRPr="00A76E06">
        <w:rPr>
          <w:rFonts w:ascii="Times New Roman" w:hAnsi="Times New Roman"/>
          <w:sz w:val="28"/>
          <w:szCs w:val="28"/>
        </w:rPr>
        <w:t xml:space="preserve">: Академия, 2015. - 352 с. </w:t>
      </w:r>
    </w:p>
    <w:p w:rsidR="0054307C" w:rsidRPr="00A76E06" w:rsidRDefault="00A76E06" w:rsidP="00A76E06">
      <w:pPr>
        <w:pStyle w:val="af0"/>
        <w:numPr>
          <w:ilvl w:val="0"/>
          <w:numId w:val="4"/>
        </w:numPr>
        <w:spacing w:after="0" w:line="240" w:lineRule="auto"/>
        <w:jc w:val="both"/>
        <w:rPr>
          <w:rFonts w:ascii="Times New Roman" w:hAnsi="Times New Roman"/>
          <w:bCs/>
          <w:sz w:val="28"/>
          <w:szCs w:val="28"/>
        </w:rPr>
      </w:pPr>
      <w:r>
        <w:rPr>
          <w:rFonts w:ascii="Times New Roman" w:hAnsi="Times New Roman"/>
          <w:sz w:val="28"/>
          <w:szCs w:val="28"/>
        </w:rPr>
        <w:t>Синянский И.А. Проектно-сметное дело/</w:t>
      </w:r>
      <w:r w:rsidRPr="00A76E06">
        <w:rPr>
          <w:rFonts w:ascii="Times New Roman" w:hAnsi="Times New Roman"/>
          <w:sz w:val="28"/>
          <w:szCs w:val="28"/>
        </w:rPr>
        <w:t xml:space="preserve"> И.А.</w:t>
      </w:r>
      <w:r w:rsidR="0054307C" w:rsidRPr="00A76E06">
        <w:rPr>
          <w:rFonts w:ascii="Times New Roman" w:hAnsi="Times New Roman"/>
          <w:sz w:val="28"/>
          <w:szCs w:val="28"/>
        </w:rPr>
        <w:t xml:space="preserve"> </w:t>
      </w:r>
      <w:r w:rsidRPr="00A76E06">
        <w:rPr>
          <w:rFonts w:ascii="Times New Roman" w:hAnsi="Times New Roman"/>
          <w:sz w:val="28"/>
          <w:szCs w:val="28"/>
        </w:rPr>
        <w:t>Синянский</w:t>
      </w:r>
      <w:r>
        <w:rPr>
          <w:rFonts w:ascii="Times New Roman" w:hAnsi="Times New Roman"/>
          <w:sz w:val="28"/>
          <w:szCs w:val="28"/>
        </w:rPr>
        <w:t xml:space="preserve">, </w:t>
      </w:r>
      <w:r w:rsidRPr="00A76E06">
        <w:rPr>
          <w:rFonts w:ascii="Times New Roman" w:hAnsi="Times New Roman"/>
          <w:sz w:val="28"/>
          <w:szCs w:val="28"/>
        </w:rPr>
        <w:t xml:space="preserve"> </w:t>
      </w:r>
      <w:r>
        <w:rPr>
          <w:rFonts w:ascii="Times New Roman" w:hAnsi="Times New Roman"/>
          <w:sz w:val="28"/>
          <w:szCs w:val="28"/>
        </w:rPr>
        <w:t>Н.И.</w:t>
      </w:r>
      <w:r w:rsidRPr="00A76E06">
        <w:rPr>
          <w:rFonts w:ascii="Times New Roman" w:hAnsi="Times New Roman"/>
          <w:sz w:val="28"/>
          <w:szCs w:val="28"/>
        </w:rPr>
        <w:t xml:space="preserve"> Мане</w:t>
      </w:r>
      <w:r>
        <w:rPr>
          <w:rFonts w:ascii="Times New Roman" w:hAnsi="Times New Roman"/>
          <w:sz w:val="28"/>
          <w:szCs w:val="28"/>
        </w:rPr>
        <w:t xml:space="preserve">шина.- </w:t>
      </w:r>
      <w:r w:rsidR="0054307C" w:rsidRPr="00A76E06">
        <w:rPr>
          <w:rFonts w:ascii="Times New Roman" w:hAnsi="Times New Roman"/>
          <w:sz w:val="28"/>
          <w:szCs w:val="28"/>
        </w:rPr>
        <w:t>М.: Издательский центр «Академия», 2014.- 480с.</w:t>
      </w:r>
    </w:p>
    <w:p w:rsidR="00B5052C" w:rsidRPr="00A76E06" w:rsidRDefault="00B5052C" w:rsidP="00A76E06">
      <w:pPr>
        <w:numPr>
          <w:ilvl w:val="0"/>
          <w:numId w:val="4"/>
        </w:numPr>
        <w:ind w:left="641" w:hanging="357"/>
        <w:jc w:val="both"/>
        <w:rPr>
          <w:sz w:val="28"/>
          <w:szCs w:val="28"/>
        </w:rPr>
      </w:pPr>
      <w:r w:rsidRPr="00A76E06">
        <w:rPr>
          <w:sz w:val="28"/>
          <w:szCs w:val="28"/>
        </w:rPr>
        <w:t xml:space="preserve">Соколов Г. К. Контроль качества выполнения строительно-монтажных работ: справ. пособие / Г. К. Соколов, В. В. Филатов, К. Г. Соколов. - М.: Академия, </w:t>
      </w:r>
      <w:r w:rsidR="0018039F" w:rsidRPr="00A76E06">
        <w:rPr>
          <w:sz w:val="28"/>
          <w:szCs w:val="28"/>
        </w:rPr>
        <w:t>2013</w:t>
      </w:r>
      <w:r w:rsidRPr="00A76E06">
        <w:rPr>
          <w:sz w:val="28"/>
          <w:szCs w:val="28"/>
        </w:rPr>
        <w:t xml:space="preserve">. - 384 с. </w:t>
      </w:r>
    </w:p>
    <w:p w:rsidR="00A76E06" w:rsidRPr="00A76E06" w:rsidRDefault="00A76E06" w:rsidP="00A76E06">
      <w:pPr>
        <w:numPr>
          <w:ilvl w:val="0"/>
          <w:numId w:val="4"/>
        </w:numPr>
        <w:ind w:left="641" w:hanging="357"/>
        <w:jc w:val="both"/>
        <w:rPr>
          <w:sz w:val="28"/>
          <w:szCs w:val="28"/>
        </w:rPr>
      </w:pPr>
      <w:r w:rsidRPr="00A76E06">
        <w:rPr>
          <w:sz w:val="28"/>
          <w:szCs w:val="28"/>
        </w:rPr>
        <w:t>Соколов Г.К.</w:t>
      </w:r>
      <w:r>
        <w:rPr>
          <w:sz w:val="28"/>
          <w:szCs w:val="28"/>
        </w:rPr>
        <w:t xml:space="preserve"> </w:t>
      </w:r>
      <w:r w:rsidRPr="00A76E06">
        <w:rPr>
          <w:sz w:val="28"/>
          <w:szCs w:val="28"/>
        </w:rPr>
        <w:t>Технология и организация строительства</w:t>
      </w:r>
      <w:r>
        <w:rPr>
          <w:sz w:val="28"/>
          <w:szCs w:val="28"/>
        </w:rPr>
        <w:t>:</w:t>
      </w:r>
      <w:r w:rsidRPr="00A76E06">
        <w:rPr>
          <w:i/>
          <w:sz w:val="28"/>
          <w:szCs w:val="28"/>
        </w:rPr>
        <w:t xml:space="preserve"> </w:t>
      </w:r>
      <w:r>
        <w:rPr>
          <w:sz w:val="28"/>
          <w:szCs w:val="28"/>
        </w:rPr>
        <w:t>учебник/Г.К. Соколов.–</w:t>
      </w:r>
      <w:r w:rsidRPr="00A76E06">
        <w:rPr>
          <w:sz w:val="28"/>
          <w:szCs w:val="28"/>
        </w:rPr>
        <w:t>Допущ. Минобразовани</w:t>
      </w:r>
      <w:r>
        <w:rPr>
          <w:sz w:val="28"/>
          <w:szCs w:val="28"/>
        </w:rPr>
        <w:t>я и науки РФ для студентов СПО.-8-е изд. стер.–М.: Академия,</w:t>
      </w:r>
      <w:r w:rsidRPr="00A76E06">
        <w:rPr>
          <w:sz w:val="28"/>
          <w:szCs w:val="28"/>
        </w:rPr>
        <w:t>2011 (2013 стереотип. Реком. ФГАУ ФИРО) -528 с.</w:t>
      </w:r>
    </w:p>
    <w:p w:rsidR="006D0193" w:rsidRPr="00A76E06" w:rsidRDefault="006D0193" w:rsidP="00A76E06">
      <w:pPr>
        <w:numPr>
          <w:ilvl w:val="0"/>
          <w:numId w:val="4"/>
        </w:numPr>
        <w:shd w:val="clear" w:color="auto" w:fill="FFFFFF"/>
        <w:jc w:val="both"/>
        <w:rPr>
          <w:color w:val="000000"/>
          <w:sz w:val="28"/>
          <w:szCs w:val="28"/>
        </w:rPr>
      </w:pPr>
      <w:r w:rsidRPr="00A76E06">
        <w:rPr>
          <w:sz w:val="28"/>
          <w:szCs w:val="28"/>
          <w:shd w:val="clear" w:color="auto" w:fill="FFFFFF"/>
        </w:rPr>
        <w:t>Черноус Г. Г. Технология штукатурных работ</w:t>
      </w:r>
      <w:r w:rsidRPr="00A76E06">
        <w:rPr>
          <w:color w:val="000000"/>
          <w:sz w:val="28"/>
          <w:szCs w:val="28"/>
          <w:shd w:val="clear" w:color="auto" w:fill="FFFFFF"/>
        </w:rPr>
        <w:t>: учебник для СПО / Г. Г. Черноус. – 3-е изд., стер. – М.: ИЦ «Академия», 2014. – 240 с.</w:t>
      </w:r>
    </w:p>
    <w:p w:rsidR="00B5052C" w:rsidRDefault="00B5052C" w:rsidP="00B5052C">
      <w:pPr>
        <w:rPr>
          <w:i/>
          <w:color w:val="000000"/>
          <w:sz w:val="28"/>
          <w:szCs w:val="28"/>
        </w:rPr>
      </w:pPr>
    </w:p>
    <w:p w:rsidR="00A76E06" w:rsidRDefault="00A76E06" w:rsidP="00B5052C">
      <w:pPr>
        <w:rPr>
          <w:i/>
          <w:color w:val="000000"/>
          <w:sz w:val="28"/>
          <w:szCs w:val="28"/>
        </w:rPr>
      </w:pPr>
    </w:p>
    <w:p w:rsidR="00A76E06" w:rsidRPr="00A76E06" w:rsidRDefault="00A76E06" w:rsidP="00B5052C">
      <w:pPr>
        <w:rPr>
          <w:i/>
          <w:color w:val="000000"/>
          <w:sz w:val="28"/>
          <w:szCs w:val="28"/>
        </w:rPr>
      </w:pPr>
    </w:p>
    <w:p w:rsidR="009134C7" w:rsidRDefault="009134C7" w:rsidP="009134C7">
      <w:pPr>
        <w:rPr>
          <w:color w:val="000000"/>
          <w:sz w:val="28"/>
          <w:szCs w:val="28"/>
        </w:rPr>
      </w:pPr>
      <w:r w:rsidRPr="00D35DD1">
        <w:rPr>
          <w:b/>
          <w:i/>
          <w:color w:val="000000"/>
          <w:sz w:val="28"/>
          <w:szCs w:val="28"/>
        </w:rPr>
        <w:lastRenderedPageBreak/>
        <w:t>Но</w:t>
      </w:r>
      <w:r w:rsidR="00A87717">
        <w:rPr>
          <w:b/>
          <w:i/>
          <w:color w:val="000000"/>
          <w:sz w:val="28"/>
          <w:szCs w:val="28"/>
        </w:rPr>
        <w:t>рмативно-техническая литература</w:t>
      </w:r>
    </w:p>
    <w:p w:rsidR="009134C7" w:rsidRDefault="009134C7" w:rsidP="00B60183">
      <w:pPr>
        <w:numPr>
          <w:ilvl w:val="0"/>
          <w:numId w:val="5"/>
        </w:numPr>
        <w:rPr>
          <w:color w:val="000000"/>
          <w:sz w:val="28"/>
          <w:szCs w:val="28"/>
        </w:rPr>
      </w:pPr>
      <w:r w:rsidRPr="00383DED">
        <w:rPr>
          <w:color w:val="000000"/>
          <w:sz w:val="28"/>
          <w:szCs w:val="28"/>
        </w:rPr>
        <w:t>ГОСТ 8.009. ГСИ. Нормируемые метрологические характеристики средств измерений</w:t>
      </w:r>
    </w:p>
    <w:p w:rsidR="009134C7" w:rsidRDefault="009134C7" w:rsidP="00B60183">
      <w:pPr>
        <w:numPr>
          <w:ilvl w:val="0"/>
          <w:numId w:val="5"/>
        </w:numPr>
        <w:rPr>
          <w:color w:val="000000"/>
          <w:sz w:val="28"/>
          <w:szCs w:val="28"/>
        </w:rPr>
      </w:pPr>
      <w:r w:rsidRPr="00383DED">
        <w:rPr>
          <w:color w:val="000000"/>
          <w:sz w:val="28"/>
          <w:szCs w:val="28"/>
        </w:rPr>
        <w:t>ГОСТ Р 8.563. ГСИ. Методика выполнения измерений.</w:t>
      </w:r>
    </w:p>
    <w:p w:rsidR="009134C7" w:rsidRDefault="009134C7" w:rsidP="00B60183">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r w:rsidRPr="00383DED">
        <w:rPr>
          <w:color w:val="000000"/>
          <w:sz w:val="28"/>
          <w:szCs w:val="28"/>
        </w:rPr>
        <w:t>ГОСТ 21.508 – 93 СПДС. «Правила выполнения рабочей документации генеральных планов предприятий, сооружений и жилищно-гражданский объектов».</w:t>
      </w:r>
    </w:p>
    <w:p w:rsidR="009134C7" w:rsidRPr="00383DED" w:rsidRDefault="009134C7" w:rsidP="00B60183">
      <w:pPr>
        <w:numPr>
          <w:ilvl w:val="0"/>
          <w:numId w:val="5"/>
        </w:numPr>
        <w:rPr>
          <w:color w:val="000000"/>
          <w:sz w:val="28"/>
          <w:szCs w:val="28"/>
        </w:rPr>
      </w:pPr>
      <w:r w:rsidRPr="00383DED">
        <w:rPr>
          <w:color w:val="000000"/>
          <w:sz w:val="28"/>
          <w:szCs w:val="28"/>
        </w:rPr>
        <w:t>ГОСТ  5180-84. Грунты. Методы лабораторного определения физических характеристик</w:t>
      </w:r>
    </w:p>
    <w:p w:rsidR="009134C7" w:rsidRDefault="009134C7" w:rsidP="00B60183">
      <w:pPr>
        <w:numPr>
          <w:ilvl w:val="0"/>
          <w:numId w:val="5"/>
        </w:numPr>
        <w:rPr>
          <w:color w:val="000000"/>
          <w:sz w:val="28"/>
          <w:szCs w:val="28"/>
        </w:rPr>
      </w:pPr>
      <w:r w:rsidRPr="00383DED">
        <w:rPr>
          <w:color w:val="000000"/>
          <w:sz w:val="28"/>
          <w:szCs w:val="28"/>
        </w:rPr>
        <w:t>ГОСТ  25100-95. Грунты. Классификация</w:t>
      </w:r>
    </w:p>
    <w:p w:rsidR="009134C7" w:rsidRPr="00383DED" w:rsidRDefault="009134C7" w:rsidP="00B60183">
      <w:pPr>
        <w:numPr>
          <w:ilvl w:val="0"/>
          <w:numId w:val="5"/>
        </w:numPr>
        <w:rPr>
          <w:color w:val="000000"/>
          <w:sz w:val="28"/>
          <w:szCs w:val="28"/>
        </w:rPr>
      </w:pPr>
      <w:r w:rsidRPr="00A6045C">
        <w:rPr>
          <w:color w:val="000000"/>
          <w:spacing w:val="2"/>
          <w:sz w:val="28"/>
          <w:szCs w:val="28"/>
        </w:rPr>
        <w:t xml:space="preserve">ГСН 81-05-01-2001. Сборник сметных норм затрат на строительство временных зданий и </w:t>
      </w:r>
      <w:r w:rsidRPr="00A6045C">
        <w:rPr>
          <w:color w:val="000000"/>
          <w:sz w:val="28"/>
          <w:szCs w:val="28"/>
        </w:rPr>
        <w:t>сооружений. Госстрой России. - М., 2001</w:t>
      </w:r>
    </w:p>
    <w:p w:rsidR="009134C7" w:rsidRPr="00A6045C" w:rsidRDefault="009134C7" w:rsidP="00B60183">
      <w:pPr>
        <w:widowControl w:val="0"/>
        <w:numPr>
          <w:ilvl w:val="0"/>
          <w:numId w:val="5"/>
        </w:numPr>
        <w:shd w:val="clear" w:color="auto" w:fill="FFFFFF"/>
        <w:tabs>
          <w:tab w:val="left" w:pos="353"/>
        </w:tabs>
        <w:autoSpaceDE w:val="0"/>
        <w:autoSpaceDN w:val="0"/>
        <w:adjustRightInd w:val="0"/>
        <w:spacing w:line="274" w:lineRule="exact"/>
        <w:rPr>
          <w:color w:val="000000"/>
          <w:spacing w:val="-22"/>
          <w:sz w:val="28"/>
          <w:szCs w:val="28"/>
        </w:rPr>
      </w:pPr>
      <w:r w:rsidRPr="00A6045C">
        <w:rPr>
          <w:color w:val="000000"/>
          <w:spacing w:val="4"/>
          <w:sz w:val="28"/>
          <w:szCs w:val="28"/>
        </w:rPr>
        <w:t xml:space="preserve">ГСН 81-05-02-2001. Сборник. Дополнительные затраты при производстве строительно- </w:t>
      </w:r>
      <w:r w:rsidRPr="00A6045C">
        <w:rPr>
          <w:color w:val="000000"/>
          <w:spacing w:val="1"/>
          <w:sz w:val="28"/>
          <w:szCs w:val="28"/>
        </w:rPr>
        <w:t>монтажных работ в зимнее время. Госстрой России. - М., 2001.</w:t>
      </w:r>
    </w:p>
    <w:p w:rsidR="009134C7" w:rsidRPr="00A6045C" w:rsidRDefault="009134C7" w:rsidP="00B60183">
      <w:pPr>
        <w:widowControl w:val="0"/>
        <w:numPr>
          <w:ilvl w:val="0"/>
          <w:numId w:val="5"/>
        </w:numPr>
        <w:shd w:val="clear" w:color="auto" w:fill="FFFFFF"/>
        <w:tabs>
          <w:tab w:val="left" w:pos="353"/>
        </w:tabs>
        <w:autoSpaceDE w:val="0"/>
        <w:autoSpaceDN w:val="0"/>
        <w:adjustRightInd w:val="0"/>
        <w:spacing w:line="274" w:lineRule="exact"/>
        <w:rPr>
          <w:color w:val="000000"/>
          <w:spacing w:val="-18"/>
          <w:sz w:val="28"/>
          <w:szCs w:val="28"/>
        </w:rPr>
      </w:pPr>
      <w:r w:rsidRPr="00A6045C">
        <w:rPr>
          <w:color w:val="000000"/>
          <w:sz w:val="28"/>
          <w:szCs w:val="28"/>
        </w:rPr>
        <w:t xml:space="preserve">ГЭСН - 2001. Государственные элементные сметные нормы. Госстрой России. - </w:t>
      </w:r>
      <w:r w:rsidRPr="00A6045C">
        <w:rPr>
          <w:color w:val="000000"/>
          <w:sz w:val="28"/>
          <w:szCs w:val="28"/>
          <w:lang w:val="en-US"/>
        </w:rPr>
        <w:t>ML</w:t>
      </w:r>
      <w:r w:rsidRPr="00A6045C">
        <w:rPr>
          <w:color w:val="000000"/>
          <w:sz w:val="28"/>
          <w:szCs w:val="28"/>
        </w:rPr>
        <w:t xml:space="preserve">, 2000. </w:t>
      </w:r>
      <w:r w:rsidRPr="00A6045C">
        <w:rPr>
          <w:color w:val="000000"/>
          <w:spacing w:val="-1"/>
          <w:sz w:val="28"/>
          <w:szCs w:val="28"/>
        </w:rPr>
        <w:t>Сметно-нормативная база, 2001.</w:t>
      </w:r>
    </w:p>
    <w:p w:rsidR="009134C7" w:rsidRPr="00A6045C" w:rsidRDefault="00A76E06" w:rsidP="00B60183">
      <w:pPr>
        <w:widowControl w:val="0"/>
        <w:numPr>
          <w:ilvl w:val="0"/>
          <w:numId w:val="5"/>
        </w:numPr>
        <w:shd w:val="clear" w:color="auto" w:fill="FFFFFF"/>
        <w:tabs>
          <w:tab w:val="left" w:pos="374"/>
        </w:tabs>
        <w:autoSpaceDE w:val="0"/>
        <w:autoSpaceDN w:val="0"/>
        <w:adjustRightInd w:val="0"/>
        <w:spacing w:line="274" w:lineRule="exact"/>
        <w:rPr>
          <w:color w:val="000000"/>
          <w:spacing w:val="-21"/>
          <w:sz w:val="28"/>
          <w:szCs w:val="28"/>
        </w:rPr>
      </w:pPr>
      <w:r>
        <w:rPr>
          <w:color w:val="000000"/>
          <w:spacing w:val="4"/>
          <w:sz w:val="28"/>
          <w:szCs w:val="28"/>
        </w:rPr>
        <w:t xml:space="preserve">    </w:t>
      </w:r>
      <w:r w:rsidR="009134C7" w:rsidRPr="00A6045C">
        <w:rPr>
          <w:color w:val="000000"/>
          <w:spacing w:val="4"/>
          <w:sz w:val="28"/>
          <w:szCs w:val="28"/>
        </w:rPr>
        <w:t xml:space="preserve">ГЭСН-2001-46. Работы при реконструкции зданий и сооружений. Госстрой России.-М., </w:t>
      </w:r>
      <w:r w:rsidR="009134C7" w:rsidRPr="00A6045C">
        <w:rPr>
          <w:color w:val="000000"/>
          <w:spacing w:val="-6"/>
          <w:sz w:val="28"/>
          <w:szCs w:val="28"/>
        </w:rPr>
        <w:t>2000.</w:t>
      </w:r>
    </w:p>
    <w:p w:rsidR="009134C7" w:rsidRDefault="009134C7" w:rsidP="00B60183">
      <w:pPr>
        <w:numPr>
          <w:ilvl w:val="0"/>
          <w:numId w:val="5"/>
        </w:numPr>
        <w:rPr>
          <w:color w:val="000000"/>
          <w:sz w:val="28"/>
          <w:szCs w:val="28"/>
        </w:rPr>
      </w:pPr>
      <w:r w:rsidRPr="00383DED">
        <w:rPr>
          <w:color w:val="000000"/>
          <w:sz w:val="28"/>
          <w:szCs w:val="28"/>
        </w:rPr>
        <w:t>Закон РФ «Об обеспечении единства измерений». – М.: Международный центр финансово-экономического развития, 1998.</w:t>
      </w:r>
    </w:p>
    <w:p w:rsidR="009134C7" w:rsidRPr="00383DED" w:rsidRDefault="009134C7" w:rsidP="00B60183">
      <w:pPr>
        <w:numPr>
          <w:ilvl w:val="0"/>
          <w:numId w:val="5"/>
        </w:numPr>
        <w:rPr>
          <w:color w:val="000000"/>
          <w:sz w:val="28"/>
          <w:szCs w:val="28"/>
        </w:rPr>
      </w:pPr>
      <w:r w:rsidRPr="00383DED">
        <w:rPr>
          <w:color w:val="000000"/>
          <w:sz w:val="28"/>
          <w:szCs w:val="28"/>
        </w:rPr>
        <w:t>МДС 12-19.2004 «Механизация строительства. Эксплуатация башенных кранов в стесненных условиях</w:t>
      </w:r>
    </w:p>
    <w:p w:rsidR="009134C7" w:rsidRPr="00A6045C" w:rsidRDefault="00A76E06" w:rsidP="00B60183">
      <w:pPr>
        <w:widowControl w:val="0"/>
        <w:numPr>
          <w:ilvl w:val="0"/>
          <w:numId w:val="5"/>
        </w:numPr>
        <w:shd w:val="clear" w:color="auto" w:fill="FFFFFF"/>
        <w:tabs>
          <w:tab w:val="left" w:pos="353"/>
        </w:tabs>
        <w:autoSpaceDE w:val="0"/>
        <w:autoSpaceDN w:val="0"/>
        <w:adjustRightInd w:val="0"/>
        <w:rPr>
          <w:color w:val="000000"/>
          <w:spacing w:val="-29"/>
          <w:sz w:val="28"/>
          <w:szCs w:val="28"/>
        </w:rPr>
      </w:pPr>
      <w:r>
        <w:rPr>
          <w:color w:val="000000"/>
          <w:spacing w:val="2"/>
          <w:sz w:val="28"/>
          <w:szCs w:val="28"/>
        </w:rPr>
        <w:t xml:space="preserve">    </w:t>
      </w:r>
      <w:r w:rsidR="009134C7" w:rsidRPr="00A6045C">
        <w:rPr>
          <w:color w:val="000000"/>
          <w:spacing w:val="2"/>
          <w:sz w:val="28"/>
          <w:szCs w:val="28"/>
        </w:rPr>
        <w:t>МДС    81-35.2004   Методика   определения   стоимости   строительства   продукции   на территории Российской Федерации. Госстроя России. -М., 1999</w:t>
      </w:r>
    </w:p>
    <w:p w:rsidR="009134C7" w:rsidRPr="002F66C0" w:rsidRDefault="009134C7" w:rsidP="00B60183">
      <w:pPr>
        <w:widowControl w:val="0"/>
        <w:numPr>
          <w:ilvl w:val="0"/>
          <w:numId w:val="5"/>
        </w:numPr>
        <w:shd w:val="clear" w:color="auto" w:fill="FFFFFF"/>
        <w:tabs>
          <w:tab w:val="left" w:pos="353"/>
        </w:tabs>
        <w:autoSpaceDE w:val="0"/>
        <w:autoSpaceDN w:val="0"/>
        <w:adjustRightInd w:val="0"/>
        <w:rPr>
          <w:spacing w:val="-7"/>
          <w:sz w:val="28"/>
          <w:szCs w:val="28"/>
        </w:rPr>
      </w:pPr>
      <w:r w:rsidRPr="00A6045C">
        <w:rPr>
          <w:color w:val="000000"/>
          <w:spacing w:val="3"/>
          <w:sz w:val="28"/>
          <w:szCs w:val="28"/>
        </w:rPr>
        <w:t xml:space="preserve">МДС  81-3.99.   Методические  указания  по  разработке  сметных  норм  и  расценок  на </w:t>
      </w:r>
      <w:r w:rsidRPr="00A6045C">
        <w:rPr>
          <w:color w:val="000000"/>
          <w:spacing w:val="4"/>
          <w:sz w:val="28"/>
          <w:szCs w:val="28"/>
        </w:rPr>
        <w:t xml:space="preserve">эксплуатацию строительных машин и автотранспортных средств. Госстрой России. </w:t>
      </w:r>
      <w:r w:rsidRPr="002F66C0">
        <w:rPr>
          <w:spacing w:val="4"/>
          <w:sz w:val="28"/>
          <w:szCs w:val="28"/>
        </w:rPr>
        <w:t>М.,</w:t>
      </w:r>
      <w:r w:rsidRPr="002F66C0">
        <w:rPr>
          <w:spacing w:val="-7"/>
          <w:sz w:val="28"/>
          <w:szCs w:val="28"/>
        </w:rPr>
        <w:t>2004.</w:t>
      </w:r>
    </w:p>
    <w:p w:rsidR="009134C7" w:rsidRPr="002F66C0" w:rsidRDefault="009134C7" w:rsidP="00B60183">
      <w:pPr>
        <w:widowControl w:val="0"/>
        <w:numPr>
          <w:ilvl w:val="0"/>
          <w:numId w:val="5"/>
        </w:numPr>
        <w:shd w:val="clear" w:color="auto" w:fill="FFFFFF"/>
        <w:tabs>
          <w:tab w:val="left" w:pos="353"/>
        </w:tabs>
        <w:autoSpaceDE w:val="0"/>
        <w:autoSpaceDN w:val="0"/>
        <w:adjustRightInd w:val="0"/>
        <w:spacing w:line="274" w:lineRule="exact"/>
        <w:rPr>
          <w:spacing w:val="-22"/>
          <w:sz w:val="28"/>
          <w:szCs w:val="28"/>
        </w:rPr>
      </w:pPr>
      <w:r w:rsidRPr="002F66C0">
        <w:rPr>
          <w:spacing w:val="3"/>
          <w:sz w:val="28"/>
          <w:szCs w:val="28"/>
        </w:rPr>
        <w:t xml:space="preserve">МДС 81-25.2001. Методические указания по определению величины сметной прибыли в </w:t>
      </w:r>
      <w:r w:rsidRPr="002F66C0">
        <w:rPr>
          <w:spacing w:val="1"/>
          <w:sz w:val="28"/>
          <w:szCs w:val="28"/>
        </w:rPr>
        <w:t>строительстве. Госстрой России. - М., 2001.</w:t>
      </w:r>
    </w:p>
    <w:p w:rsidR="009134C7" w:rsidRPr="002F66C0" w:rsidRDefault="009134C7" w:rsidP="00B60183">
      <w:pPr>
        <w:widowControl w:val="0"/>
        <w:numPr>
          <w:ilvl w:val="0"/>
          <w:numId w:val="5"/>
        </w:numPr>
        <w:shd w:val="clear" w:color="auto" w:fill="FFFFFF"/>
        <w:tabs>
          <w:tab w:val="left" w:pos="353"/>
        </w:tabs>
        <w:autoSpaceDE w:val="0"/>
        <w:autoSpaceDN w:val="0"/>
        <w:adjustRightInd w:val="0"/>
        <w:spacing w:line="274" w:lineRule="exact"/>
        <w:rPr>
          <w:spacing w:val="-15"/>
          <w:sz w:val="28"/>
          <w:szCs w:val="28"/>
        </w:rPr>
      </w:pPr>
      <w:r w:rsidRPr="002F66C0">
        <w:rPr>
          <w:spacing w:val="4"/>
          <w:sz w:val="28"/>
          <w:szCs w:val="28"/>
        </w:rPr>
        <w:t xml:space="preserve">МДС 81-28.2001. Методические указания по применению государственных элементных </w:t>
      </w:r>
      <w:r w:rsidRPr="002F66C0">
        <w:rPr>
          <w:spacing w:val="3"/>
          <w:sz w:val="28"/>
          <w:szCs w:val="28"/>
        </w:rPr>
        <w:t xml:space="preserve">сметных норм на строительные и специальные строительные работы. Госстрой России. - </w:t>
      </w:r>
      <w:r w:rsidRPr="002F66C0">
        <w:rPr>
          <w:spacing w:val="-3"/>
          <w:sz w:val="28"/>
          <w:szCs w:val="28"/>
        </w:rPr>
        <w:t>М., 2001</w:t>
      </w:r>
    </w:p>
    <w:p w:rsidR="009134C7" w:rsidRPr="002F66C0" w:rsidRDefault="009134C7" w:rsidP="00B60183">
      <w:pPr>
        <w:widowControl w:val="0"/>
        <w:numPr>
          <w:ilvl w:val="0"/>
          <w:numId w:val="5"/>
        </w:numPr>
        <w:shd w:val="clear" w:color="auto" w:fill="FFFFFF"/>
        <w:tabs>
          <w:tab w:val="left" w:pos="353"/>
        </w:tabs>
        <w:autoSpaceDE w:val="0"/>
        <w:autoSpaceDN w:val="0"/>
        <w:adjustRightInd w:val="0"/>
        <w:rPr>
          <w:spacing w:val="-14"/>
          <w:sz w:val="28"/>
          <w:szCs w:val="28"/>
        </w:rPr>
      </w:pPr>
      <w:r w:rsidRPr="002F66C0">
        <w:rPr>
          <w:spacing w:val="2"/>
          <w:sz w:val="28"/>
          <w:szCs w:val="28"/>
        </w:rPr>
        <w:t xml:space="preserve">МДС 81-33.2004. Методические указания по определению величины накладных расходов </w:t>
      </w:r>
      <w:r w:rsidRPr="002F66C0">
        <w:rPr>
          <w:spacing w:val="1"/>
          <w:sz w:val="28"/>
          <w:szCs w:val="28"/>
        </w:rPr>
        <w:t>в строительстве. Госстрой России. - М., 2004.</w:t>
      </w:r>
    </w:p>
    <w:p w:rsidR="00294AA3" w:rsidRPr="002F66C0" w:rsidRDefault="00A76E06" w:rsidP="00A76E06">
      <w:pPr>
        <w:shd w:val="clear" w:color="auto" w:fill="FFFFFF"/>
        <w:ind w:left="567" w:hanging="425"/>
        <w:rPr>
          <w:sz w:val="28"/>
        </w:rPr>
      </w:pPr>
      <w:r>
        <w:rPr>
          <w:spacing w:val="5"/>
          <w:sz w:val="28"/>
          <w:szCs w:val="28"/>
        </w:rPr>
        <w:t xml:space="preserve">  </w:t>
      </w:r>
      <w:r w:rsidR="00294AA3" w:rsidRPr="002F66C0">
        <w:rPr>
          <w:spacing w:val="5"/>
          <w:sz w:val="28"/>
          <w:szCs w:val="28"/>
        </w:rPr>
        <w:t xml:space="preserve">- </w:t>
      </w:r>
      <w:r>
        <w:rPr>
          <w:spacing w:val="5"/>
          <w:sz w:val="28"/>
          <w:szCs w:val="28"/>
        </w:rPr>
        <w:t xml:space="preserve">  </w:t>
      </w:r>
      <w:r w:rsidR="009134C7" w:rsidRPr="002F66C0">
        <w:rPr>
          <w:spacing w:val="5"/>
          <w:sz w:val="28"/>
          <w:szCs w:val="28"/>
        </w:rPr>
        <w:t xml:space="preserve">МДС 83-1.99. Методические рекомендации по определению размера средств на оплату </w:t>
      </w:r>
      <w:r w:rsidR="009134C7" w:rsidRPr="002F66C0">
        <w:rPr>
          <w:spacing w:val="11"/>
          <w:sz w:val="28"/>
          <w:szCs w:val="28"/>
        </w:rPr>
        <w:t xml:space="preserve">труда в договорных ценах  и сметах на строительство    и оплате труда работников </w:t>
      </w:r>
      <w:r w:rsidR="009134C7" w:rsidRPr="002F66C0">
        <w:rPr>
          <w:spacing w:val="3"/>
          <w:sz w:val="28"/>
          <w:szCs w:val="28"/>
        </w:rPr>
        <w:t xml:space="preserve">строительно-монтажных и ремонтно-строительных организаций. Госстрой России. - М., </w:t>
      </w:r>
      <w:r w:rsidR="009134C7" w:rsidRPr="002F66C0">
        <w:rPr>
          <w:spacing w:val="-10"/>
          <w:sz w:val="28"/>
          <w:szCs w:val="28"/>
        </w:rPr>
        <w:t>1999</w:t>
      </w:r>
      <w:r w:rsidR="00294AA3" w:rsidRPr="002F66C0">
        <w:rPr>
          <w:sz w:val="28"/>
        </w:rPr>
        <w:t xml:space="preserve"> </w:t>
      </w:r>
    </w:p>
    <w:p w:rsidR="00294AA3" w:rsidRDefault="00A76E06" w:rsidP="00A76E06">
      <w:pPr>
        <w:shd w:val="clear" w:color="auto" w:fill="FFFFFF"/>
        <w:ind w:left="567" w:hanging="425"/>
        <w:rPr>
          <w:sz w:val="28"/>
        </w:rPr>
      </w:pPr>
      <w:r>
        <w:rPr>
          <w:sz w:val="28"/>
        </w:rPr>
        <w:t xml:space="preserve">  </w:t>
      </w:r>
      <w:r w:rsidR="00294AA3">
        <w:rPr>
          <w:sz w:val="28"/>
        </w:rPr>
        <w:t xml:space="preserve">- </w:t>
      </w:r>
      <w:r>
        <w:rPr>
          <w:sz w:val="28"/>
        </w:rPr>
        <w:t xml:space="preserve">  </w:t>
      </w:r>
      <w:r w:rsidR="00294AA3" w:rsidRPr="00294AA3">
        <w:rPr>
          <w:sz w:val="28"/>
        </w:rPr>
        <w:t xml:space="preserve">МДС 81-35.2004 Методические указания по определению стоимости строительной продукции на территории Российской Федерации. – М.: Госстрой России, 1999. </w:t>
      </w:r>
    </w:p>
    <w:p w:rsidR="00D976A0" w:rsidRPr="002F66C0" w:rsidRDefault="002F66C0" w:rsidP="00A76E06">
      <w:pPr>
        <w:spacing w:after="160"/>
        <w:ind w:left="567" w:hanging="425"/>
        <w:contextualSpacing/>
        <w:rPr>
          <w:sz w:val="28"/>
          <w:szCs w:val="28"/>
        </w:rPr>
      </w:pPr>
      <w:r>
        <w:rPr>
          <w:sz w:val="28"/>
          <w:szCs w:val="28"/>
        </w:rPr>
        <w:t xml:space="preserve">  </w:t>
      </w:r>
      <w:r w:rsidR="00D976A0" w:rsidRPr="00A76E06">
        <w:rPr>
          <w:sz w:val="28"/>
          <w:szCs w:val="28"/>
        </w:rPr>
        <w:t>-</w:t>
      </w:r>
      <w:r w:rsidR="00D976A0" w:rsidRPr="00D976A0">
        <w:rPr>
          <w:color w:val="00B050"/>
          <w:sz w:val="28"/>
          <w:szCs w:val="28"/>
        </w:rPr>
        <w:t xml:space="preserve"> </w:t>
      </w:r>
      <w:r w:rsidR="00A76E06">
        <w:rPr>
          <w:color w:val="00B050"/>
          <w:sz w:val="28"/>
          <w:szCs w:val="28"/>
        </w:rPr>
        <w:t xml:space="preserve">  </w:t>
      </w:r>
      <w:r w:rsidR="00D976A0" w:rsidRPr="002F66C0">
        <w:rPr>
          <w:sz w:val="28"/>
          <w:szCs w:val="28"/>
        </w:rPr>
        <w:t xml:space="preserve">МИ 2500-98 Основные положения метрологического обеспечения на малых предприятиях. </w:t>
      </w:r>
    </w:p>
    <w:p w:rsidR="00A87717" w:rsidRDefault="00A76E06" w:rsidP="00A76E06">
      <w:pPr>
        <w:spacing w:after="160"/>
        <w:ind w:left="567" w:hanging="425"/>
        <w:contextualSpacing/>
        <w:rPr>
          <w:sz w:val="28"/>
          <w:szCs w:val="28"/>
        </w:rPr>
      </w:pPr>
      <w:r>
        <w:rPr>
          <w:sz w:val="28"/>
          <w:szCs w:val="28"/>
        </w:rPr>
        <w:t xml:space="preserve">  </w:t>
      </w:r>
      <w:r w:rsidR="00A87717">
        <w:rPr>
          <w:sz w:val="28"/>
          <w:szCs w:val="28"/>
        </w:rPr>
        <w:t xml:space="preserve">- </w:t>
      </w:r>
      <w:r>
        <w:rPr>
          <w:sz w:val="28"/>
          <w:szCs w:val="28"/>
        </w:rPr>
        <w:t xml:space="preserve">  </w:t>
      </w:r>
      <w:r w:rsidR="009134C7" w:rsidRPr="00A6045C">
        <w:rPr>
          <w:sz w:val="28"/>
          <w:szCs w:val="28"/>
        </w:rPr>
        <w:t>МИ 1317-86. ГСИ. 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w:t>
      </w:r>
    </w:p>
    <w:p w:rsidR="009134C7" w:rsidRDefault="00A87717" w:rsidP="00A87717">
      <w:pPr>
        <w:spacing w:after="160"/>
        <w:ind w:left="284"/>
        <w:contextualSpacing/>
        <w:rPr>
          <w:color w:val="000000"/>
          <w:spacing w:val="-10"/>
          <w:sz w:val="28"/>
          <w:szCs w:val="28"/>
        </w:rPr>
      </w:pPr>
      <w:r>
        <w:rPr>
          <w:sz w:val="28"/>
          <w:szCs w:val="28"/>
        </w:rPr>
        <w:lastRenderedPageBreak/>
        <w:t xml:space="preserve">- </w:t>
      </w:r>
      <w:r w:rsidR="00A76E06">
        <w:rPr>
          <w:sz w:val="28"/>
          <w:szCs w:val="28"/>
        </w:rPr>
        <w:t xml:space="preserve">   </w:t>
      </w:r>
      <w:r w:rsidR="009134C7" w:rsidRPr="00383DED">
        <w:rPr>
          <w:color w:val="000000"/>
          <w:sz w:val="28"/>
          <w:szCs w:val="28"/>
        </w:rPr>
        <w:t>СНиП 3.01.01-85* Организация строительного производства</w:t>
      </w:r>
    </w:p>
    <w:p w:rsidR="009134C7" w:rsidRDefault="00A87717" w:rsidP="00A87717">
      <w:pPr>
        <w:ind w:left="284"/>
        <w:contextualSpacing/>
        <w:rPr>
          <w:color w:val="000000"/>
          <w:sz w:val="28"/>
          <w:szCs w:val="28"/>
        </w:rPr>
      </w:pPr>
      <w:r>
        <w:rPr>
          <w:color w:val="000000"/>
          <w:sz w:val="28"/>
          <w:szCs w:val="28"/>
        </w:rPr>
        <w:t xml:space="preserve">- </w:t>
      </w:r>
      <w:r w:rsidR="00A76E06">
        <w:rPr>
          <w:color w:val="000000"/>
          <w:sz w:val="28"/>
          <w:szCs w:val="28"/>
        </w:rPr>
        <w:t xml:space="preserve">   </w:t>
      </w:r>
      <w:r w:rsidR="009134C7" w:rsidRPr="00383DED">
        <w:rPr>
          <w:color w:val="000000"/>
          <w:sz w:val="28"/>
          <w:szCs w:val="28"/>
        </w:rPr>
        <w:t xml:space="preserve">СНиП 3.01.03 – 84 Геодезические работы в строительстве </w:t>
      </w:r>
    </w:p>
    <w:p w:rsidR="009134C7" w:rsidRDefault="009134C7" w:rsidP="00B60183">
      <w:pPr>
        <w:numPr>
          <w:ilvl w:val="0"/>
          <w:numId w:val="5"/>
        </w:numPr>
        <w:contextualSpacing/>
        <w:rPr>
          <w:color w:val="000000"/>
          <w:sz w:val="28"/>
          <w:szCs w:val="28"/>
        </w:rPr>
      </w:pPr>
      <w:r w:rsidRPr="00383DED">
        <w:rPr>
          <w:color w:val="000000"/>
          <w:sz w:val="28"/>
          <w:szCs w:val="28"/>
        </w:rPr>
        <w:t>СНиП 3.02.01-87Основания и фундаменты</w:t>
      </w:r>
    </w:p>
    <w:p w:rsidR="009134C7" w:rsidRPr="00383DED" w:rsidRDefault="009134C7" w:rsidP="00B60183">
      <w:pPr>
        <w:numPr>
          <w:ilvl w:val="0"/>
          <w:numId w:val="5"/>
        </w:numPr>
        <w:contextualSpacing/>
        <w:rPr>
          <w:color w:val="000000"/>
          <w:sz w:val="28"/>
          <w:szCs w:val="28"/>
        </w:rPr>
      </w:pPr>
      <w:r w:rsidRPr="00383DED">
        <w:rPr>
          <w:color w:val="000000"/>
          <w:sz w:val="28"/>
          <w:szCs w:val="28"/>
        </w:rPr>
        <w:t>СНиП 3.03.01-87 Несущие и ограждающие конструкции</w:t>
      </w:r>
    </w:p>
    <w:p w:rsidR="009134C7" w:rsidRDefault="009134C7" w:rsidP="00B60183">
      <w:pPr>
        <w:numPr>
          <w:ilvl w:val="0"/>
          <w:numId w:val="5"/>
        </w:numPr>
        <w:contextualSpacing/>
        <w:rPr>
          <w:color w:val="000000"/>
          <w:sz w:val="28"/>
          <w:szCs w:val="28"/>
        </w:rPr>
      </w:pPr>
      <w:r w:rsidRPr="00383DED">
        <w:rPr>
          <w:color w:val="000000"/>
          <w:sz w:val="28"/>
          <w:szCs w:val="28"/>
        </w:rPr>
        <w:t>СНиП 3.04.01-87 Изоляционные и отделочные работы</w:t>
      </w:r>
    </w:p>
    <w:p w:rsidR="009134C7" w:rsidRDefault="009134C7" w:rsidP="00B60183">
      <w:pPr>
        <w:numPr>
          <w:ilvl w:val="0"/>
          <w:numId w:val="5"/>
        </w:numPr>
        <w:contextualSpacing/>
        <w:rPr>
          <w:color w:val="000000"/>
          <w:sz w:val="28"/>
          <w:szCs w:val="28"/>
        </w:rPr>
      </w:pPr>
      <w:r w:rsidRPr="00383DED">
        <w:rPr>
          <w:color w:val="000000"/>
          <w:sz w:val="28"/>
          <w:szCs w:val="28"/>
        </w:rPr>
        <w:t>СНиП 11.-02-96. Инженерные изыскания для строительства. Основные положения.</w:t>
      </w:r>
    </w:p>
    <w:p w:rsidR="009134C7" w:rsidRPr="00383DED" w:rsidRDefault="009134C7" w:rsidP="00B60183">
      <w:pPr>
        <w:numPr>
          <w:ilvl w:val="0"/>
          <w:numId w:val="5"/>
        </w:numPr>
        <w:contextualSpacing/>
        <w:rPr>
          <w:color w:val="000000"/>
          <w:sz w:val="28"/>
          <w:szCs w:val="28"/>
        </w:rPr>
      </w:pPr>
      <w:r w:rsidRPr="00383DED">
        <w:rPr>
          <w:color w:val="000000"/>
          <w:sz w:val="28"/>
          <w:szCs w:val="28"/>
        </w:rPr>
        <w:t>СНиП 12-01-2004 Организация строительства</w:t>
      </w:r>
    </w:p>
    <w:p w:rsidR="009134C7" w:rsidRPr="00383DED" w:rsidRDefault="009134C7" w:rsidP="00B60183">
      <w:pPr>
        <w:numPr>
          <w:ilvl w:val="0"/>
          <w:numId w:val="5"/>
        </w:numPr>
        <w:rPr>
          <w:color w:val="000000"/>
          <w:sz w:val="28"/>
          <w:szCs w:val="28"/>
        </w:rPr>
      </w:pPr>
      <w:r>
        <w:rPr>
          <w:color w:val="000000"/>
          <w:sz w:val="28"/>
          <w:szCs w:val="28"/>
        </w:rPr>
        <w:t>С</w:t>
      </w:r>
      <w:r w:rsidRPr="00383DED">
        <w:rPr>
          <w:color w:val="000000"/>
          <w:sz w:val="28"/>
          <w:szCs w:val="28"/>
        </w:rPr>
        <w:t>НиП 12.03.2001 «Безопасность труда в строительстве. Общие положения»</w:t>
      </w:r>
    </w:p>
    <w:p w:rsidR="009134C7" w:rsidRPr="00383DED" w:rsidRDefault="009134C7" w:rsidP="00B60183">
      <w:pPr>
        <w:numPr>
          <w:ilvl w:val="0"/>
          <w:numId w:val="5"/>
        </w:numPr>
        <w:rPr>
          <w:color w:val="000000"/>
          <w:sz w:val="28"/>
          <w:szCs w:val="28"/>
        </w:rPr>
      </w:pPr>
      <w:r w:rsidRPr="00383DED">
        <w:rPr>
          <w:color w:val="000000"/>
          <w:sz w:val="28"/>
          <w:szCs w:val="28"/>
        </w:rPr>
        <w:t xml:space="preserve">СНиП 12.04.2002 «Безопасность труда в строительстве. Строительное </w:t>
      </w:r>
      <w:r>
        <w:rPr>
          <w:color w:val="000000"/>
          <w:sz w:val="28"/>
          <w:szCs w:val="28"/>
        </w:rPr>
        <w:t>п</w:t>
      </w:r>
      <w:r w:rsidRPr="00383DED">
        <w:rPr>
          <w:color w:val="000000"/>
          <w:sz w:val="28"/>
          <w:szCs w:val="28"/>
        </w:rPr>
        <w:t>роизводство»</w:t>
      </w:r>
    </w:p>
    <w:p w:rsidR="009134C7" w:rsidRDefault="009134C7" w:rsidP="00B60183">
      <w:pPr>
        <w:numPr>
          <w:ilvl w:val="0"/>
          <w:numId w:val="5"/>
        </w:numPr>
        <w:contextualSpacing/>
        <w:rPr>
          <w:color w:val="000000"/>
          <w:sz w:val="28"/>
          <w:szCs w:val="28"/>
        </w:rPr>
      </w:pPr>
      <w:r>
        <w:rPr>
          <w:color w:val="000000"/>
          <w:sz w:val="28"/>
          <w:szCs w:val="28"/>
        </w:rPr>
        <w:t>С</w:t>
      </w:r>
      <w:r w:rsidRPr="00383DED">
        <w:rPr>
          <w:color w:val="000000"/>
          <w:sz w:val="28"/>
          <w:szCs w:val="28"/>
        </w:rPr>
        <w:t>П 11.-105-97. Инженерно-геологические изыскания для строительства.</w:t>
      </w:r>
    </w:p>
    <w:p w:rsidR="00A87717" w:rsidRPr="00D35DD1" w:rsidRDefault="00A87717" w:rsidP="00A87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both"/>
        <w:rPr>
          <w:b/>
          <w:bCs/>
          <w:i/>
          <w:sz w:val="28"/>
          <w:szCs w:val="28"/>
        </w:rPr>
      </w:pPr>
      <w:r w:rsidRPr="00D35DD1">
        <w:rPr>
          <w:b/>
          <w:bCs/>
          <w:i/>
          <w:sz w:val="28"/>
          <w:szCs w:val="28"/>
        </w:rPr>
        <w:t>Дополнительные источники:</w:t>
      </w:r>
    </w:p>
    <w:p w:rsidR="009134C7" w:rsidRDefault="009134C7" w:rsidP="00A87717">
      <w:pPr>
        <w:ind w:left="644"/>
        <w:contextualSpacing/>
        <w:rPr>
          <w:color w:val="000000"/>
          <w:sz w:val="28"/>
          <w:szCs w:val="28"/>
        </w:rPr>
      </w:pPr>
      <w:r w:rsidRPr="00D35DD1">
        <w:rPr>
          <w:b/>
          <w:bCs/>
          <w:i/>
          <w:sz w:val="28"/>
          <w:szCs w:val="28"/>
        </w:rPr>
        <w:t>Справочники</w:t>
      </w:r>
    </w:p>
    <w:p w:rsidR="009134C7" w:rsidRPr="00BC505C" w:rsidRDefault="009134C7" w:rsidP="00B60183">
      <w:pPr>
        <w:numPr>
          <w:ilvl w:val="0"/>
          <w:numId w:val="6"/>
        </w:numPr>
        <w:contextualSpacing/>
        <w:rPr>
          <w:b/>
          <w:sz w:val="28"/>
          <w:szCs w:val="28"/>
        </w:rPr>
      </w:pPr>
      <w:r w:rsidRPr="00383DED">
        <w:rPr>
          <w:color w:val="000000"/>
          <w:sz w:val="28"/>
          <w:szCs w:val="28"/>
        </w:rPr>
        <w:t>Бадьин Г.М. Справочник технолога- строителя. – СПб.: БХВ-Петербург, 2009</w:t>
      </w:r>
      <w:r>
        <w:rPr>
          <w:color w:val="000000"/>
          <w:sz w:val="28"/>
          <w:szCs w:val="28"/>
        </w:rPr>
        <w:t xml:space="preserve"> г.</w:t>
      </w:r>
    </w:p>
    <w:p w:rsidR="009134C7" w:rsidRPr="002F66C0" w:rsidRDefault="009134C7" w:rsidP="00B60183">
      <w:pPr>
        <w:numPr>
          <w:ilvl w:val="0"/>
          <w:numId w:val="6"/>
        </w:numPr>
        <w:jc w:val="both"/>
        <w:rPr>
          <w:sz w:val="28"/>
          <w:szCs w:val="28"/>
        </w:rPr>
      </w:pPr>
      <w:r w:rsidRPr="002F66C0">
        <w:rPr>
          <w:bCs/>
          <w:sz w:val="28"/>
          <w:szCs w:val="28"/>
        </w:rPr>
        <w:t xml:space="preserve">Белецкий Б. Ф. Строительные машины и оборудование: Справочное пособие для производственников-механизаторов, инженерно-технических работников строительных организаций, а также студентов строительных вузов, факультетов и техникумов. / Белецкий Б. Ф., Булгакова И. Г. Издание второе, переработанное и дополненное – Ростов н/Д: Феникс, 2005 г. </w:t>
      </w:r>
    </w:p>
    <w:p w:rsidR="009134C7" w:rsidRPr="00C41742" w:rsidRDefault="009134C7" w:rsidP="00B60183">
      <w:pPr>
        <w:numPr>
          <w:ilvl w:val="0"/>
          <w:numId w:val="6"/>
        </w:numPr>
        <w:contextualSpacing/>
        <w:rPr>
          <w:sz w:val="28"/>
          <w:szCs w:val="28"/>
        </w:rPr>
      </w:pPr>
      <w:r w:rsidRPr="00A6045C">
        <w:rPr>
          <w:bCs/>
          <w:sz w:val="28"/>
          <w:szCs w:val="28"/>
        </w:rPr>
        <w:t>Основин В. Н., Шуляков Л.В., Дубяго Д. С. Справочник по строительным материалам и изделиям. Ростов н/Д Феникс. 2005г.</w:t>
      </w:r>
    </w:p>
    <w:p w:rsidR="00C41742" w:rsidRPr="00C41742" w:rsidRDefault="00C41742" w:rsidP="00B60183">
      <w:pPr>
        <w:numPr>
          <w:ilvl w:val="0"/>
          <w:numId w:val="6"/>
        </w:numPr>
        <w:contextualSpacing/>
        <w:rPr>
          <w:sz w:val="28"/>
          <w:szCs w:val="28"/>
        </w:rPr>
      </w:pPr>
      <w:r w:rsidRPr="00C41742">
        <w:rPr>
          <w:bCs/>
          <w:sz w:val="28"/>
          <w:szCs w:val="28"/>
        </w:rPr>
        <w:t xml:space="preserve">Основина Л. Г. </w:t>
      </w:r>
      <w:r w:rsidRPr="00C41742">
        <w:rPr>
          <w:sz w:val="28"/>
          <w:szCs w:val="28"/>
        </w:rPr>
        <w:t>Справочник строителя: безопасность производственных процессов / Л. Г. Основина, Н. В. Мальцевич, С. В. Основин. - Ростов н/Д : Феникс, 2010. – 397 с.</w:t>
      </w:r>
    </w:p>
    <w:p w:rsidR="009134C7" w:rsidRPr="00A6045C" w:rsidRDefault="009134C7" w:rsidP="00B60183">
      <w:pPr>
        <w:numPr>
          <w:ilvl w:val="0"/>
          <w:numId w:val="6"/>
        </w:numPr>
        <w:jc w:val="both"/>
        <w:rPr>
          <w:sz w:val="28"/>
          <w:szCs w:val="28"/>
        </w:rPr>
      </w:pPr>
      <w:r w:rsidRPr="00A6045C">
        <w:rPr>
          <w:sz w:val="28"/>
          <w:szCs w:val="28"/>
        </w:rPr>
        <w:t>Справочник по геодезическим работам в строительно-монтажном производстве (Под ред. Ю.В. Полищука – М.: Высшая школа, 2006)</w:t>
      </w:r>
    </w:p>
    <w:p w:rsidR="009134C7" w:rsidRDefault="009134C7" w:rsidP="00B60183">
      <w:pPr>
        <w:numPr>
          <w:ilvl w:val="0"/>
          <w:numId w:val="6"/>
        </w:numPr>
        <w:jc w:val="both"/>
        <w:rPr>
          <w:color w:val="000000"/>
          <w:sz w:val="28"/>
          <w:szCs w:val="28"/>
        </w:rPr>
      </w:pPr>
      <w:r w:rsidRPr="00383DED">
        <w:rPr>
          <w:color w:val="000000"/>
          <w:sz w:val="28"/>
          <w:szCs w:val="28"/>
        </w:rPr>
        <w:t>Справочник мастера-строителя: сп</w:t>
      </w:r>
      <w:r w:rsidR="00C3709C">
        <w:rPr>
          <w:color w:val="000000"/>
          <w:sz w:val="28"/>
          <w:szCs w:val="28"/>
        </w:rPr>
        <w:t xml:space="preserve">равочник/ Ю.Ф.Симионов [и др.] </w:t>
      </w:r>
      <w:r w:rsidRPr="00383DED">
        <w:rPr>
          <w:color w:val="000000"/>
          <w:sz w:val="28"/>
          <w:szCs w:val="28"/>
        </w:rPr>
        <w:t>- Изд. 2-е, стереотип.- Ростов н/Д: Феникс, 2009</w:t>
      </w:r>
      <w:r>
        <w:rPr>
          <w:color w:val="000000"/>
          <w:sz w:val="28"/>
          <w:szCs w:val="28"/>
        </w:rPr>
        <w:t xml:space="preserve"> г.</w:t>
      </w:r>
    </w:p>
    <w:p w:rsidR="009134C7" w:rsidRPr="00A6045C" w:rsidRDefault="009134C7" w:rsidP="00B60183">
      <w:pPr>
        <w:numPr>
          <w:ilvl w:val="0"/>
          <w:numId w:val="6"/>
        </w:numPr>
        <w:jc w:val="both"/>
        <w:rPr>
          <w:sz w:val="28"/>
          <w:szCs w:val="28"/>
        </w:rPr>
      </w:pPr>
      <w:r w:rsidRPr="00383DED">
        <w:rPr>
          <w:color w:val="000000"/>
          <w:sz w:val="28"/>
          <w:szCs w:val="28"/>
        </w:rPr>
        <w:t>Справочник по строительству: нормативы,  правила, документы.2-е изд./сост.Е.Н. Романенкова. - М.: Проспект, 2008</w:t>
      </w:r>
      <w:r>
        <w:rPr>
          <w:bCs/>
          <w:sz w:val="28"/>
          <w:szCs w:val="28"/>
        </w:rPr>
        <w:t xml:space="preserve">  </w:t>
      </w:r>
    </w:p>
    <w:p w:rsidR="009134C7" w:rsidRDefault="009134C7" w:rsidP="00B60183">
      <w:pPr>
        <w:numPr>
          <w:ilvl w:val="0"/>
          <w:numId w:val="6"/>
        </w:numPr>
        <w:rPr>
          <w:color w:val="000000"/>
          <w:sz w:val="28"/>
          <w:szCs w:val="28"/>
        </w:rPr>
      </w:pPr>
      <w:r w:rsidRPr="00383DED">
        <w:rPr>
          <w:color w:val="000000"/>
          <w:sz w:val="28"/>
          <w:szCs w:val="28"/>
        </w:rPr>
        <w:t>Справочник современного технолога строительного производства/ под общ. ред. Л.Р. Маиляна. – Ростов н/Д: Феникс, 2008</w:t>
      </w:r>
      <w:r>
        <w:rPr>
          <w:color w:val="000000"/>
          <w:sz w:val="28"/>
          <w:szCs w:val="28"/>
        </w:rPr>
        <w:t xml:space="preserve"> г.</w:t>
      </w:r>
    </w:p>
    <w:p w:rsidR="009134C7" w:rsidRPr="00383DED" w:rsidRDefault="009134C7" w:rsidP="00B60183">
      <w:pPr>
        <w:numPr>
          <w:ilvl w:val="0"/>
          <w:numId w:val="6"/>
        </w:numPr>
        <w:rPr>
          <w:color w:val="000000"/>
          <w:sz w:val="28"/>
          <w:szCs w:val="28"/>
        </w:rPr>
      </w:pPr>
      <w:r w:rsidRPr="00383DED">
        <w:rPr>
          <w:color w:val="000000"/>
          <w:sz w:val="28"/>
          <w:szCs w:val="28"/>
        </w:rPr>
        <w:t>Справочник строителя. Строительная техника, конструкции и технологии. Сб под ред. Х.Нестле. Издание 2-е, исправленное. Москва: Техносфера, 2008</w:t>
      </w:r>
      <w:r>
        <w:rPr>
          <w:color w:val="000000"/>
          <w:sz w:val="28"/>
          <w:szCs w:val="28"/>
        </w:rPr>
        <w:t xml:space="preserve"> г</w:t>
      </w:r>
      <w:r w:rsidRPr="00383DED">
        <w:rPr>
          <w:color w:val="000000"/>
          <w:sz w:val="28"/>
          <w:szCs w:val="28"/>
        </w:rPr>
        <w:t>.</w:t>
      </w:r>
    </w:p>
    <w:p w:rsidR="002151F3" w:rsidRDefault="00A87717" w:rsidP="00913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8"/>
          <w:szCs w:val="28"/>
        </w:rPr>
      </w:pPr>
      <w:r w:rsidRPr="00A87717">
        <w:rPr>
          <w:b/>
          <w:bCs/>
          <w:i/>
          <w:sz w:val="28"/>
          <w:szCs w:val="28"/>
        </w:rPr>
        <w:t>Учебники и пособия</w:t>
      </w:r>
    </w:p>
    <w:p w:rsidR="00A76E06" w:rsidRPr="00C41742" w:rsidRDefault="00C41742" w:rsidP="00C3709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283"/>
        <w:jc w:val="both"/>
        <w:rPr>
          <w:sz w:val="28"/>
          <w:szCs w:val="28"/>
        </w:rPr>
      </w:pPr>
      <w:r>
        <w:rPr>
          <w:bCs/>
        </w:rPr>
        <w:t xml:space="preserve">- </w:t>
      </w:r>
      <w:r w:rsidR="00C3709C">
        <w:rPr>
          <w:bCs/>
        </w:rPr>
        <w:t xml:space="preserve"> </w:t>
      </w:r>
      <w:r>
        <w:rPr>
          <w:bCs/>
          <w:sz w:val="28"/>
          <w:szCs w:val="28"/>
        </w:rPr>
        <w:t>Авакян</w:t>
      </w:r>
      <w:r w:rsidR="00A76E06" w:rsidRPr="00C41742">
        <w:rPr>
          <w:bCs/>
          <w:sz w:val="28"/>
          <w:szCs w:val="28"/>
        </w:rPr>
        <w:t xml:space="preserve"> В.В.</w:t>
      </w:r>
      <w:r>
        <w:rPr>
          <w:bCs/>
          <w:sz w:val="28"/>
          <w:szCs w:val="28"/>
        </w:rPr>
        <w:t xml:space="preserve"> </w:t>
      </w:r>
      <w:r>
        <w:rPr>
          <w:sz w:val="28"/>
          <w:szCs w:val="28"/>
        </w:rPr>
        <w:t>Прикладная геодезия</w:t>
      </w:r>
      <w:r w:rsidR="00A76E06" w:rsidRPr="00C41742">
        <w:rPr>
          <w:sz w:val="28"/>
          <w:szCs w:val="28"/>
        </w:rPr>
        <w:t>: Геодезическое обеспеч</w:t>
      </w:r>
      <w:r>
        <w:rPr>
          <w:sz w:val="28"/>
          <w:szCs w:val="28"/>
        </w:rPr>
        <w:t>ение строительного производства</w:t>
      </w:r>
      <w:r w:rsidR="00A76E06" w:rsidRPr="00C41742">
        <w:rPr>
          <w:sz w:val="28"/>
          <w:szCs w:val="28"/>
        </w:rPr>
        <w:t>: учебное пособие /</w:t>
      </w:r>
      <w:r>
        <w:rPr>
          <w:sz w:val="28"/>
          <w:szCs w:val="28"/>
        </w:rPr>
        <w:t xml:space="preserve"> В.В. Авакян. </w:t>
      </w:r>
      <w:r w:rsidR="00A76E06" w:rsidRPr="00C41742">
        <w:rPr>
          <w:sz w:val="28"/>
          <w:szCs w:val="28"/>
        </w:rPr>
        <w:t>- 3-е изд. - М.: Вузовская книга, 2014. - 256 с. : ил.</w:t>
      </w:r>
    </w:p>
    <w:p w:rsidR="00A76E06" w:rsidRPr="00C41742" w:rsidRDefault="00C41742" w:rsidP="00C4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425"/>
        <w:jc w:val="both"/>
        <w:rPr>
          <w:b/>
          <w:bCs/>
          <w:i/>
          <w:sz w:val="28"/>
          <w:szCs w:val="28"/>
        </w:rPr>
      </w:pPr>
      <w:r w:rsidRPr="00C41742">
        <w:rPr>
          <w:caps/>
          <w:sz w:val="28"/>
          <w:szCs w:val="28"/>
        </w:rPr>
        <w:t xml:space="preserve">- </w:t>
      </w:r>
      <w:r>
        <w:rPr>
          <w:caps/>
          <w:sz w:val="28"/>
          <w:szCs w:val="28"/>
        </w:rPr>
        <w:t xml:space="preserve"> </w:t>
      </w:r>
      <w:r w:rsidR="00A76E06" w:rsidRPr="00C41742">
        <w:rPr>
          <w:caps/>
          <w:sz w:val="28"/>
          <w:szCs w:val="28"/>
        </w:rPr>
        <w:t>А</w:t>
      </w:r>
      <w:r w:rsidRPr="00C41742">
        <w:rPr>
          <w:sz w:val="28"/>
          <w:szCs w:val="28"/>
        </w:rPr>
        <w:t>гошков</w:t>
      </w:r>
      <w:r w:rsidR="00A76E06" w:rsidRPr="00C41742">
        <w:rPr>
          <w:caps/>
          <w:sz w:val="28"/>
          <w:szCs w:val="28"/>
        </w:rPr>
        <w:t xml:space="preserve"> А.И. </w:t>
      </w:r>
      <w:r w:rsidR="00A76E06" w:rsidRPr="00C41742">
        <w:rPr>
          <w:sz w:val="28"/>
          <w:szCs w:val="28"/>
        </w:rPr>
        <w:t>Без</w:t>
      </w:r>
      <w:r w:rsidR="00C3709C">
        <w:rPr>
          <w:sz w:val="28"/>
          <w:szCs w:val="28"/>
        </w:rPr>
        <w:t xml:space="preserve">опасность труда в строительстве </w:t>
      </w:r>
      <w:r w:rsidR="00A76E06" w:rsidRPr="00C41742">
        <w:rPr>
          <w:sz w:val="28"/>
          <w:szCs w:val="28"/>
        </w:rPr>
        <w:t>/</w:t>
      </w:r>
      <w:r w:rsidR="00A76E06" w:rsidRPr="00C41742">
        <w:rPr>
          <w:caps/>
          <w:sz w:val="28"/>
          <w:szCs w:val="28"/>
        </w:rPr>
        <w:t xml:space="preserve"> А.И. </w:t>
      </w:r>
      <w:r w:rsidR="00A76E06" w:rsidRPr="00C41742">
        <w:rPr>
          <w:sz w:val="28"/>
          <w:szCs w:val="28"/>
        </w:rPr>
        <w:t xml:space="preserve"> </w:t>
      </w:r>
      <w:r w:rsidR="00A76E06" w:rsidRPr="00C41742">
        <w:rPr>
          <w:caps/>
          <w:sz w:val="28"/>
          <w:szCs w:val="28"/>
        </w:rPr>
        <w:t>А</w:t>
      </w:r>
      <w:r w:rsidRPr="00C41742">
        <w:rPr>
          <w:sz w:val="28"/>
          <w:szCs w:val="28"/>
        </w:rPr>
        <w:t>гошков</w:t>
      </w:r>
      <w:r w:rsidR="00A76E06" w:rsidRPr="00C41742">
        <w:rPr>
          <w:caps/>
          <w:sz w:val="28"/>
          <w:szCs w:val="28"/>
        </w:rPr>
        <w:t xml:space="preserve"> - </w:t>
      </w:r>
      <w:r w:rsidR="00A76E06" w:rsidRPr="00C41742">
        <w:rPr>
          <w:sz w:val="28"/>
          <w:szCs w:val="28"/>
        </w:rPr>
        <w:t>Уч.пос.-М.:</w:t>
      </w:r>
      <w:r>
        <w:rPr>
          <w:sz w:val="28"/>
          <w:szCs w:val="28"/>
        </w:rPr>
        <w:t xml:space="preserve"> </w:t>
      </w:r>
      <w:r w:rsidR="00A76E06" w:rsidRPr="00C41742">
        <w:rPr>
          <w:sz w:val="28"/>
          <w:szCs w:val="28"/>
        </w:rPr>
        <w:t>Проспект,</w:t>
      </w:r>
      <w:r>
        <w:rPr>
          <w:sz w:val="28"/>
          <w:szCs w:val="28"/>
        </w:rPr>
        <w:t xml:space="preserve"> </w:t>
      </w:r>
      <w:r w:rsidR="00A76E06" w:rsidRPr="00C41742">
        <w:rPr>
          <w:sz w:val="28"/>
          <w:szCs w:val="28"/>
        </w:rPr>
        <w:t>2017 -136 с.</w:t>
      </w:r>
    </w:p>
    <w:p w:rsidR="00E34BC6" w:rsidRPr="00C41742" w:rsidRDefault="00E34BC6" w:rsidP="00B60183">
      <w:pPr>
        <w:numPr>
          <w:ilvl w:val="0"/>
          <w:numId w:val="4"/>
        </w:numPr>
        <w:jc w:val="both"/>
        <w:rPr>
          <w:sz w:val="28"/>
          <w:szCs w:val="28"/>
        </w:rPr>
      </w:pPr>
      <w:r w:rsidRPr="00C41742">
        <w:rPr>
          <w:sz w:val="28"/>
          <w:szCs w:val="28"/>
        </w:rPr>
        <w:t>Гиршберг М.А. Геодезия: учебное пособие / М.А. Гиршберг – Реком. Для студентов ВУЗ. – М.: ИНРА-М, 2015 -996 с.</w:t>
      </w:r>
    </w:p>
    <w:p w:rsidR="00A76E06" w:rsidRPr="00C41742" w:rsidRDefault="00A76E06" w:rsidP="00B60183">
      <w:pPr>
        <w:numPr>
          <w:ilvl w:val="0"/>
          <w:numId w:val="4"/>
        </w:numPr>
        <w:jc w:val="both"/>
        <w:rPr>
          <w:sz w:val="28"/>
          <w:szCs w:val="28"/>
        </w:rPr>
      </w:pPr>
      <w:r w:rsidRPr="00C41742">
        <w:rPr>
          <w:sz w:val="28"/>
          <w:szCs w:val="28"/>
        </w:rPr>
        <w:lastRenderedPageBreak/>
        <w:t>Гиршберг М.А. Геодезия: задачник: учебное пособие / М.А. Гиршберг – Реком. Для студентов ВУЗ. – М.: ИНРА-М, 2015 -288 с.</w:t>
      </w:r>
    </w:p>
    <w:p w:rsidR="009134C7" w:rsidRDefault="009134C7" w:rsidP="00C41742">
      <w:pPr>
        <w:pStyle w:val="1"/>
        <w:numPr>
          <w:ilvl w:val="0"/>
          <w:numId w:val="8"/>
        </w:numPr>
        <w:spacing w:line="276" w:lineRule="auto"/>
        <w:rPr>
          <w:sz w:val="28"/>
          <w:szCs w:val="28"/>
        </w:rPr>
      </w:pPr>
      <w:hyperlink r:id="rId13" w:tooltip="Афонина А.В. - список книг" w:history="1">
        <w:r w:rsidRPr="00232E37">
          <w:rPr>
            <w:rStyle w:val="af1"/>
            <w:bCs/>
            <w:color w:val="000000"/>
            <w:sz w:val="28"/>
            <w:szCs w:val="28"/>
            <w:u w:val="none"/>
          </w:rPr>
          <w:t>Афонина А.В.</w:t>
        </w:r>
      </w:hyperlink>
      <w:r w:rsidRPr="00232E37">
        <w:rPr>
          <w:color w:val="000000"/>
          <w:sz w:val="28"/>
          <w:szCs w:val="28"/>
        </w:rPr>
        <w:t xml:space="preserve"> </w:t>
      </w:r>
      <w:r w:rsidRPr="00232E37">
        <w:rPr>
          <w:sz w:val="28"/>
          <w:szCs w:val="28"/>
        </w:rPr>
        <w:t>Охрана труда в строительстве: Законодательные и нормативные акты с комментариями</w:t>
      </w:r>
      <w:r>
        <w:rPr>
          <w:sz w:val="28"/>
          <w:szCs w:val="28"/>
        </w:rPr>
        <w:t xml:space="preserve"> – Изд. Омега – Л, 2009г.</w:t>
      </w:r>
    </w:p>
    <w:p w:rsidR="002151F3" w:rsidRPr="003C5A99" w:rsidRDefault="002151F3" w:rsidP="00C41742">
      <w:pPr>
        <w:numPr>
          <w:ilvl w:val="0"/>
          <w:numId w:val="8"/>
        </w:numPr>
        <w:shd w:val="clear" w:color="auto" w:fill="FFFFFF"/>
        <w:spacing w:line="276" w:lineRule="auto"/>
      </w:pPr>
      <w:r w:rsidRPr="002151F3">
        <w:rPr>
          <w:color w:val="000000"/>
          <w:sz w:val="28"/>
          <w:szCs w:val="28"/>
        </w:rPr>
        <w:t>Батиенков В.Т. Технология и организация строительства. Управление качеством в вопросах и ответах/ В.Т.Батиенков, Г.Я. Чернобровкин, А.Д.Кирнев.- Ростов н/Д.: Феникс, 2007</w:t>
      </w:r>
    </w:p>
    <w:p w:rsidR="002151F3" w:rsidRPr="002F66C0" w:rsidRDefault="002151F3" w:rsidP="00C41742">
      <w:pPr>
        <w:numPr>
          <w:ilvl w:val="0"/>
          <w:numId w:val="8"/>
        </w:numPr>
        <w:spacing w:line="276" w:lineRule="auto"/>
        <w:jc w:val="both"/>
      </w:pPr>
      <w:r w:rsidRPr="00863D89">
        <w:rPr>
          <w:bCs/>
          <w:color w:val="000000"/>
          <w:sz w:val="28"/>
          <w:szCs w:val="28"/>
        </w:rPr>
        <w:t xml:space="preserve">Гаврилов Д.А. Проектно-сметное дело: Учебное пособие.- М.: Альфа-М: </w:t>
      </w:r>
      <w:r w:rsidRPr="002F66C0">
        <w:rPr>
          <w:bCs/>
          <w:sz w:val="28"/>
          <w:szCs w:val="28"/>
        </w:rPr>
        <w:t>ИНФРА-М, 2008.-352с.:ил.-(Серия «ПРОФИль»)</w:t>
      </w:r>
    </w:p>
    <w:p w:rsidR="008D55C7" w:rsidRPr="002F66C0" w:rsidRDefault="008D55C7" w:rsidP="00C41742">
      <w:pPr>
        <w:numPr>
          <w:ilvl w:val="0"/>
          <w:numId w:val="8"/>
        </w:numPr>
        <w:spacing w:line="276" w:lineRule="auto"/>
        <w:jc w:val="both"/>
        <w:rPr>
          <w:sz w:val="28"/>
          <w:szCs w:val="28"/>
        </w:rPr>
      </w:pPr>
      <w:r w:rsidRPr="002F66C0">
        <w:rPr>
          <w:sz w:val="28"/>
          <w:szCs w:val="28"/>
        </w:rPr>
        <w:t>Гладкий В.И. Кадастровые работы в городах. - Новосибирск: Наука, 1998.</w:t>
      </w:r>
    </w:p>
    <w:p w:rsidR="008D55C7" w:rsidRPr="008D55C7" w:rsidRDefault="00482236" w:rsidP="00C4174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sidRPr="008D55C7">
        <w:rPr>
          <w:color w:val="000000"/>
          <w:sz w:val="28"/>
          <w:szCs w:val="28"/>
        </w:rPr>
        <w:t>Закон РФ «Об обеспечении единства измерений». – М.: Международный центр финансово-экономического развития, 1998.</w:t>
      </w:r>
    </w:p>
    <w:p w:rsidR="009134C7" w:rsidRPr="008D55C7" w:rsidRDefault="009134C7"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D55C7">
        <w:rPr>
          <w:color w:val="000000"/>
          <w:sz w:val="28"/>
          <w:szCs w:val="28"/>
        </w:rPr>
        <w:t>Зимин М.П., Арутюнов С.Г. Технология и организация строительного     производства/Госстрой России.  Московский колледж градостроительства и предпринимательства. – М.: НПК «Интелвак», 2001</w:t>
      </w:r>
    </w:p>
    <w:p w:rsidR="008D55C7" w:rsidRPr="002F66C0" w:rsidRDefault="002F66C0" w:rsidP="00B8040D">
      <w:pPr>
        <w:ind w:left="709" w:hanging="283"/>
        <w:jc w:val="both"/>
        <w:rPr>
          <w:sz w:val="28"/>
          <w:szCs w:val="28"/>
        </w:rPr>
      </w:pPr>
      <w:r w:rsidRPr="002F66C0">
        <w:rPr>
          <w:sz w:val="28"/>
          <w:szCs w:val="28"/>
        </w:rPr>
        <w:t>-</w:t>
      </w:r>
      <w:r>
        <w:rPr>
          <w:color w:val="00B050"/>
          <w:sz w:val="28"/>
          <w:szCs w:val="28"/>
        </w:rPr>
        <w:t xml:space="preserve"> </w:t>
      </w:r>
      <w:r w:rsidR="008D55C7" w:rsidRPr="002F66C0">
        <w:rPr>
          <w:sz w:val="28"/>
          <w:szCs w:val="28"/>
        </w:rPr>
        <w:t>Емельянова Н.З., Партыка</w:t>
      </w:r>
      <w:r w:rsidR="00C41742">
        <w:rPr>
          <w:sz w:val="28"/>
          <w:szCs w:val="28"/>
        </w:rPr>
        <w:t xml:space="preserve"> </w:t>
      </w:r>
      <w:r w:rsidR="008D55C7" w:rsidRPr="002F66C0">
        <w:rPr>
          <w:sz w:val="28"/>
          <w:szCs w:val="28"/>
        </w:rPr>
        <w:t xml:space="preserve">Т.П., Попов И.И. Проектирование информационных систем. Учебное пособие. –М Форум, 2009. </w:t>
      </w:r>
    </w:p>
    <w:p w:rsidR="00D976A0" w:rsidRPr="002F66C0" w:rsidRDefault="00D976A0" w:rsidP="00B60183">
      <w:pPr>
        <w:numPr>
          <w:ilvl w:val="0"/>
          <w:numId w:val="8"/>
        </w:numPr>
        <w:ind w:left="720"/>
        <w:contextualSpacing/>
        <w:rPr>
          <w:bCs/>
          <w:sz w:val="28"/>
          <w:szCs w:val="28"/>
        </w:rPr>
      </w:pPr>
      <w:r w:rsidRPr="002F66C0">
        <w:rPr>
          <w:bCs/>
          <w:sz w:val="28"/>
          <w:szCs w:val="28"/>
        </w:rPr>
        <w:t>Пономарев С.В. Метрология, стандартизация, сертификация : учебник для вузов / С.В. Пономарев, Г.В. Шишкина, Г.В. Мозгова. – Тамбов : Изд-во ГОУ ВПО ТГТУ, 2010. – 96 с</w:t>
      </w:r>
    </w:p>
    <w:p w:rsidR="00C41A76" w:rsidRPr="00C41A76" w:rsidRDefault="009134C7" w:rsidP="00C41742">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hanging="357"/>
        <w:jc w:val="both"/>
        <w:rPr>
          <w:bCs/>
          <w:sz w:val="28"/>
          <w:szCs w:val="28"/>
        </w:rPr>
      </w:pPr>
      <w:r w:rsidRPr="00C41A76">
        <w:rPr>
          <w:rFonts w:ascii="Times New Roman" w:hAnsi="Times New Roman"/>
          <w:bCs/>
          <w:sz w:val="28"/>
          <w:szCs w:val="28"/>
        </w:rPr>
        <w:t xml:space="preserve">Пособие по безопасному проведению погрузочно-разгрузочных и транспортно-складских работ.  – М: Изд-во НЦ ЭНАС, 2004. </w:t>
      </w:r>
      <w:r w:rsidR="00C41A76" w:rsidRPr="00C41A76">
        <w:rPr>
          <w:rFonts w:ascii="Times New Roman" w:hAnsi="Times New Roman"/>
          <w:bCs/>
          <w:sz w:val="28"/>
          <w:szCs w:val="28"/>
        </w:rPr>
        <w:t>Г</w:t>
      </w:r>
    </w:p>
    <w:p w:rsidR="009134C7" w:rsidRPr="00C41A76" w:rsidRDefault="009134C7" w:rsidP="00C41742">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hanging="357"/>
        <w:jc w:val="both"/>
        <w:rPr>
          <w:bCs/>
          <w:sz w:val="28"/>
          <w:szCs w:val="28"/>
        </w:rPr>
      </w:pPr>
      <w:r w:rsidRPr="00C41A76">
        <w:rPr>
          <w:rFonts w:ascii="Times New Roman" w:hAnsi="Times New Roman"/>
          <w:bCs/>
          <w:sz w:val="28"/>
          <w:szCs w:val="28"/>
        </w:rPr>
        <w:t>Пособие по безопасной работе на высоте. – М: Изд-во НЦ ЭНАС, 2007г</w:t>
      </w:r>
      <w:r w:rsidRPr="00C41A76">
        <w:rPr>
          <w:bCs/>
          <w:sz w:val="28"/>
          <w:szCs w:val="28"/>
        </w:rPr>
        <w:t>.</w:t>
      </w:r>
    </w:p>
    <w:p w:rsidR="009134C7" w:rsidRPr="00A6045C" w:rsidRDefault="009134C7" w:rsidP="00C41742">
      <w:pPr>
        <w:numPr>
          <w:ilvl w:val="0"/>
          <w:numId w:val="8"/>
        </w:numPr>
        <w:ind w:left="782" w:hanging="357"/>
        <w:contextualSpacing/>
        <w:rPr>
          <w:sz w:val="28"/>
          <w:szCs w:val="28"/>
        </w:rPr>
      </w:pPr>
      <w:r w:rsidRPr="00A6045C">
        <w:rPr>
          <w:bCs/>
          <w:sz w:val="28"/>
          <w:szCs w:val="28"/>
        </w:rPr>
        <w:t>Пособие по пожарной безопасности. – М: Изд-во НЦ ЭНАС, 2007</w:t>
      </w:r>
    </w:p>
    <w:p w:rsidR="009134C7" w:rsidRPr="008D55C7" w:rsidRDefault="009134C7" w:rsidP="00C4174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2" w:hanging="357"/>
        <w:jc w:val="both"/>
        <w:rPr>
          <w:sz w:val="28"/>
          <w:szCs w:val="28"/>
        </w:rPr>
      </w:pPr>
      <w:r>
        <w:rPr>
          <w:color w:val="000000"/>
          <w:sz w:val="28"/>
          <w:szCs w:val="28"/>
        </w:rPr>
        <w:t>Р</w:t>
      </w:r>
      <w:r w:rsidRPr="00383DED">
        <w:rPr>
          <w:color w:val="000000"/>
          <w:sz w:val="28"/>
          <w:szCs w:val="28"/>
        </w:rPr>
        <w:t xml:space="preserve">уководство по контролю качества строительно-монтажных работ/ Авторы составители: канд. техн. наук Платонов С.А., Малинский Д.А., Сельскин В.А., Шинкевич В.А., Шишлов Г.И.- СПб.: Изд-во </w:t>
      </w:r>
      <w:r w:rsidRPr="00383DED">
        <w:rPr>
          <w:color w:val="000000"/>
          <w:sz w:val="28"/>
          <w:szCs w:val="28"/>
          <w:lang w:val="en-US"/>
        </w:rPr>
        <w:t>KN</w:t>
      </w:r>
      <w:r w:rsidRPr="00383DED">
        <w:rPr>
          <w:color w:val="000000"/>
          <w:sz w:val="28"/>
          <w:szCs w:val="28"/>
        </w:rPr>
        <w:t>, 1998</w:t>
      </w:r>
      <w:r>
        <w:rPr>
          <w:color w:val="000000"/>
          <w:sz w:val="28"/>
          <w:szCs w:val="28"/>
        </w:rPr>
        <w:t xml:space="preserve"> г.</w:t>
      </w:r>
    </w:p>
    <w:p w:rsidR="008D55C7" w:rsidRPr="002F66C0" w:rsidRDefault="008D55C7"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F66C0">
        <w:rPr>
          <w:sz w:val="28"/>
          <w:szCs w:val="28"/>
        </w:rPr>
        <w:t>Савиных В.П., Ярошенко В.Р., Геодезия М.: Недра, 1991 – 315 с.</w:t>
      </w:r>
    </w:p>
    <w:p w:rsidR="00D976A0" w:rsidRPr="002F66C0" w:rsidRDefault="00D976A0" w:rsidP="00B8040D">
      <w:pPr>
        <w:ind w:left="851" w:hanging="851"/>
        <w:rPr>
          <w:bCs/>
          <w:sz w:val="28"/>
          <w:szCs w:val="28"/>
        </w:rPr>
      </w:pPr>
      <w:r w:rsidRPr="002F66C0">
        <w:rPr>
          <w:sz w:val="28"/>
          <w:szCs w:val="28"/>
        </w:rPr>
        <w:t xml:space="preserve">    </w:t>
      </w:r>
      <w:r w:rsidR="00C41742">
        <w:rPr>
          <w:sz w:val="28"/>
          <w:szCs w:val="28"/>
        </w:rPr>
        <w:t xml:space="preserve"> </w:t>
      </w:r>
      <w:r w:rsidRPr="002F66C0">
        <w:rPr>
          <w:sz w:val="28"/>
          <w:szCs w:val="28"/>
        </w:rPr>
        <w:t xml:space="preserve"> - </w:t>
      </w:r>
      <w:r w:rsidR="00B8040D" w:rsidRPr="002F66C0">
        <w:rPr>
          <w:sz w:val="28"/>
          <w:szCs w:val="28"/>
        </w:rPr>
        <w:t xml:space="preserve">    </w:t>
      </w:r>
      <w:r w:rsidR="009134C7" w:rsidRPr="002F66C0">
        <w:rPr>
          <w:sz w:val="28"/>
          <w:szCs w:val="28"/>
        </w:rPr>
        <w:t>Сварочные работы: Практическое пособие для электрогазосварщика</w:t>
      </w:r>
      <w:r w:rsidR="00C41742">
        <w:rPr>
          <w:sz w:val="28"/>
          <w:szCs w:val="28"/>
        </w:rPr>
        <w:t xml:space="preserve"> </w:t>
      </w:r>
      <w:r w:rsidR="009134C7" w:rsidRPr="002F66C0">
        <w:rPr>
          <w:sz w:val="28"/>
          <w:szCs w:val="28"/>
        </w:rPr>
        <w:t xml:space="preserve">/Сост. </w:t>
      </w:r>
      <w:r w:rsidRPr="002F66C0">
        <w:rPr>
          <w:sz w:val="28"/>
          <w:szCs w:val="28"/>
        </w:rPr>
        <w:t xml:space="preserve">   </w:t>
      </w:r>
      <w:r w:rsidR="00B8040D" w:rsidRPr="002F66C0">
        <w:rPr>
          <w:sz w:val="28"/>
          <w:szCs w:val="28"/>
        </w:rPr>
        <w:t xml:space="preserve">    </w:t>
      </w:r>
      <w:r w:rsidR="009134C7" w:rsidRPr="002F66C0">
        <w:rPr>
          <w:sz w:val="28"/>
          <w:szCs w:val="28"/>
        </w:rPr>
        <w:t>Е.М. Костенко. - М.: Издательство НЦ ЭНАС, 2005 г.</w:t>
      </w:r>
      <w:r w:rsidRPr="002F66C0">
        <w:rPr>
          <w:bCs/>
          <w:sz w:val="28"/>
          <w:szCs w:val="28"/>
        </w:rPr>
        <w:t xml:space="preserve"> </w:t>
      </w:r>
    </w:p>
    <w:p w:rsidR="00D976A0" w:rsidRPr="002F66C0" w:rsidRDefault="00D976A0" w:rsidP="00B8040D">
      <w:pPr>
        <w:ind w:left="708" w:hanging="282"/>
        <w:rPr>
          <w:sz w:val="28"/>
          <w:szCs w:val="28"/>
        </w:rPr>
      </w:pPr>
      <w:r w:rsidRPr="002F66C0">
        <w:rPr>
          <w:bCs/>
          <w:sz w:val="28"/>
          <w:szCs w:val="28"/>
        </w:rPr>
        <w:t xml:space="preserve">- </w:t>
      </w:r>
      <w:r w:rsidR="00B8040D" w:rsidRPr="002F66C0">
        <w:rPr>
          <w:bCs/>
          <w:sz w:val="28"/>
          <w:szCs w:val="28"/>
        </w:rPr>
        <w:t xml:space="preserve">   </w:t>
      </w:r>
      <w:r w:rsidRPr="002F66C0">
        <w:rPr>
          <w:bCs/>
          <w:sz w:val="28"/>
          <w:szCs w:val="28"/>
        </w:rPr>
        <w:t xml:space="preserve">Сергеев А.Г.- </w:t>
      </w:r>
      <w:r w:rsidRPr="002F66C0">
        <w:rPr>
          <w:rFonts w:ascii="MyriadPro-Regular" w:hAnsi="MyriadPro-Regular"/>
          <w:sz w:val="21"/>
          <w:szCs w:val="21"/>
          <w:shd w:val="clear" w:color="auto" w:fill="FFFFFF"/>
        </w:rPr>
        <w:t> </w:t>
      </w:r>
      <w:r w:rsidRPr="002F66C0">
        <w:rPr>
          <w:bCs/>
          <w:sz w:val="28"/>
          <w:szCs w:val="28"/>
        </w:rPr>
        <w:t xml:space="preserve">Метрология и метрологическое обеспечение: учебник для вузов /Сергеев А.Г.- </w:t>
      </w:r>
      <w:r w:rsidRPr="002F66C0">
        <w:rPr>
          <w:rFonts w:ascii="MyriadPro-Regular" w:hAnsi="MyriadPro-Regular"/>
          <w:sz w:val="21"/>
          <w:szCs w:val="21"/>
          <w:shd w:val="clear" w:color="auto" w:fill="FFFFFF"/>
        </w:rPr>
        <w:t> </w:t>
      </w:r>
      <w:hyperlink r:id="rId14" w:history="1">
        <w:r w:rsidRPr="002F66C0">
          <w:rPr>
            <w:sz w:val="28"/>
            <w:szCs w:val="28"/>
            <w:shd w:val="clear" w:color="auto" w:fill="FFFFFF"/>
          </w:rPr>
          <w:t>М.:</w:t>
        </w:r>
        <w:r w:rsidR="00C41742">
          <w:rPr>
            <w:sz w:val="28"/>
            <w:szCs w:val="28"/>
            <w:shd w:val="clear" w:color="auto" w:fill="FFFFFF"/>
          </w:rPr>
          <w:t xml:space="preserve"> </w:t>
        </w:r>
        <w:r w:rsidRPr="002F66C0">
          <w:rPr>
            <w:sz w:val="28"/>
            <w:szCs w:val="28"/>
            <w:shd w:val="clear" w:color="auto" w:fill="FFFFFF"/>
          </w:rPr>
          <w:t>Издательство Юрайт</w:t>
        </w:r>
        <w:r w:rsidRPr="002F66C0">
          <w:t>, </w:t>
        </w:r>
      </w:hyperlink>
      <w:r w:rsidRPr="002F66C0">
        <w:rPr>
          <w:sz w:val="28"/>
          <w:szCs w:val="28"/>
          <w:shd w:val="clear" w:color="auto" w:fill="FFFFFF"/>
        </w:rPr>
        <w:t>2008.-575 с.</w:t>
      </w:r>
    </w:p>
    <w:p w:rsidR="00AC6614" w:rsidRPr="00AC6614" w:rsidRDefault="00863D89" w:rsidP="00B60183">
      <w:pPr>
        <w:pStyle w:val="af0"/>
        <w:numPr>
          <w:ilvl w:val="0"/>
          <w:numId w:val="8"/>
        </w:numPr>
        <w:spacing w:line="240" w:lineRule="auto"/>
        <w:rPr>
          <w:bCs/>
          <w:sz w:val="28"/>
          <w:szCs w:val="28"/>
        </w:rPr>
      </w:pPr>
      <w:r w:rsidRPr="00AC6614">
        <w:rPr>
          <w:rFonts w:ascii="Times New Roman" w:hAnsi="Times New Roman"/>
          <w:color w:val="000000"/>
          <w:sz w:val="28"/>
          <w:szCs w:val="28"/>
        </w:rPr>
        <w:t>Серов В.М. Организация и управление в строительстве: учеб. пособие для студ. высш. учеб. заведений/В.М.Серов,  Н.А.  Нестерова, А.В.Серов. - М.: Издательский  центр «Академия»,2006 г</w:t>
      </w:r>
      <w:r w:rsidRPr="00AC6614">
        <w:rPr>
          <w:rFonts w:ascii="Times New Roman" w:hAnsi="Times New Roman"/>
          <w:sz w:val="28"/>
          <w:szCs w:val="28"/>
        </w:rPr>
        <w:t>.</w:t>
      </w:r>
    </w:p>
    <w:p w:rsidR="009134C7" w:rsidRPr="00C41742" w:rsidRDefault="009134C7" w:rsidP="00C41742">
      <w:pPr>
        <w:pStyle w:val="af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2" w:hanging="357"/>
        <w:jc w:val="both"/>
        <w:rPr>
          <w:rFonts w:ascii="Times New Roman" w:hAnsi="Times New Roman"/>
          <w:color w:val="000000"/>
          <w:sz w:val="28"/>
          <w:szCs w:val="28"/>
        </w:rPr>
      </w:pPr>
      <w:r w:rsidRPr="00C41742">
        <w:rPr>
          <w:rFonts w:ascii="Times New Roman" w:hAnsi="Times New Roman"/>
          <w:color w:val="000000"/>
          <w:sz w:val="28"/>
          <w:szCs w:val="28"/>
        </w:rPr>
        <w:t>Соколова Т.Н., Рудская Л.А., Соколов А.Л.  Архитектурные обмеры/Соколова Т.Н., Рудская Л.А., Соколов А.Л.:</w:t>
      </w:r>
      <w:r w:rsidR="00C41742">
        <w:rPr>
          <w:rFonts w:ascii="Times New Roman" w:hAnsi="Times New Roman"/>
          <w:color w:val="000000"/>
          <w:sz w:val="28"/>
          <w:szCs w:val="28"/>
        </w:rPr>
        <w:t xml:space="preserve"> </w:t>
      </w:r>
      <w:r w:rsidRPr="00C41742">
        <w:rPr>
          <w:rFonts w:ascii="Times New Roman" w:hAnsi="Times New Roman"/>
          <w:color w:val="000000"/>
          <w:sz w:val="28"/>
          <w:szCs w:val="28"/>
        </w:rPr>
        <w:t>Учеб.пособие.-М.: «Архитектура-С», 2006 г.</w:t>
      </w:r>
    </w:p>
    <w:p w:rsidR="009134C7" w:rsidRDefault="009134C7" w:rsidP="00C41742">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2" w:hanging="357"/>
        <w:jc w:val="both"/>
        <w:rPr>
          <w:color w:val="000000"/>
          <w:sz w:val="28"/>
          <w:szCs w:val="28"/>
        </w:rPr>
      </w:pPr>
      <w:r w:rsidRPr="00383DED">
        <w:rPr>
          <w:color w:val="000000"/>
          <w:sz w:val="28"/>
          <w:szCs w:val="28"/>
        </w:rPr>
        <w:t>Стаценко А.С. Технология и организ</w:t>
      </w:r>
      <w:r w:rsidR="00C41742">
        <w:rPr>
          <w:color w:val="000000"/>
          <w:sz w:val="28"/>
          <w:szCs w:val="28"/>
        </w:rPr>
        <w:t>ация строительного производства</w:t>
      </w:r>
      <w:r w:rsidRPr="00383DED">
        <w:rPr>
          <w:color w:val="000000"/>
          <w:sz w:val="28"/>
          <w:szCs w:val="28"/>
        </w:rPr>
        <w:t>: Учеб. Пособие/         А.С.</w:t>
      </w:r>
      <w:r w:rsidR="00C41742">
        <w:rPr>
          <w:color w:val="000000"/>
          <w:sz w:val="28"/>
          <w:szCs w:val="28"/>
        </w:rPr>
        <w:t xml:space="preserve"> </w:t>
      </w:r>
      <w:r w:rsidRPr="00383DED">
        <w:rPr>
          <w:color w:val="000000"/>
          <w:sz w:val="28"/>
          <w:szCs w:val="28"/>
        </w:rPr>
        <w:t>Стаценко, А.И.</w:t>
      </w:r>
      <w:r w:rsidR="00C41742">
        <w:rPr>
          <w:color w:val="000000"/>
          <w:sz w:val="28"/>
          <w:szCs w:val="28"/>
        </w:rPr>
        <w:t xml:space="preserve"> </w:t>
      </w:r>
      <w:r w:rsidRPr="00383DED">
        <w:rPr>
          <w:color w:val="000000"/>
          <w:sz w:val="28"/>
          <w:szCs w:val="28"/>
        </w:rPr>
        <w:t>Тамкович.- 2-е изд., испр.- Мн.: Выш.шк., 200</w:t>
      </w:r>
      <w:r w:rsidR="00294AA3">
        <w:rPr>
          <w:color w:val="000000"/>
          <w:sz w:val="28"/>
          <w:szCs w:val="28"/>
        </w:rPr>
        <w:t>8</w:t>
      </w:r>
      <w:r>
        <w:rPr>
          <w:color w:val="000000"/>
          <w:sz w:val="28"/>
          <w:szCs w:val="28"/>
        </w:rPr>
        <w:t xml:space="preserve"> г.</w:t>
      </w:r>
    </w:p>
    <w:p w:rsidR="009134C7" w:rsidRPr="00383DED" w:rsidRDefault="009134C7" w:rsidP="00B60183">
      <w:pPr>
        <w:widowControl w:val="0"/>
        <w:numPr>
          <w:ilvl w:val="0"/>
          <w:numId w:val="8"/>
        </w:numPr>
        <w:shd w:val="clear" w:color="auto" w:fill="FFFFFF"/>
        <w:tabs>
          <w:tab w:val="left" w:pos="374"/>
        </w:tabs>
        <w:autoSpaceDE w:val="0"/>
        <w:autoSpaceDN w:val="0"/>
        <w:adjustRightInd w:val="0"/>
        <w:spacing w:line="274" w:lineRule="exact"/>
        <w:rPr>
          <w:color w:val="000000"/>
          <w:spacing w:val="-18"/>
          <w:sz w:val="28"/>
          <w:szCs w:val="28"/>
        </w:rPr>
      </w:pPr>
      <w:r w:rsidRPr="00383DED">
        <w:rPr>
          <w:color w:val="000000"/>
          <w:spacing w:val="1"/>
          <w:sz w:val="28"/>
          <w:szCs w:val="28"/>
        </w:rPr>
        <w:t>Степанов И.С. Экономика строительства. - М.: «Юрайт», 2002</w:t>
      </w:r>
    </w:p>
    <w:p w:rsidR="009134C7" w:rsidRDefault="00C41742"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Теличенко</w:t>
      </w:r>
      <w:r w:rsidR="009134C7" w:rsidRPr="00383DED">
        <w:rPr>
          <w:color w:val="000000"/>
          <w:sz w:val="28"/>
          <w:szCs w:val="28"/>
        </w:rPr>
        <w:t xml:space="preserve"> В.И. Технология возведения зданий и сооружений: Учеб. для строит. Вузов / В.И. Теличенко, О.М. Терентьев, А.А. Лапидус.-3-е изд., стер.-М.: Высш.шк., 2006.</w:t>
      </w:r>
      <w:r w:rsidR="009134C7">
        <w:rPr>
          <w:color w:val="000000"/>
          <w:sz w:val="28"/>
          <w:szCs w:val="28"/>
        </w:rPr>
        <w:t xml:space="preserve"> г.</w:t>
      </w:r>
    </w:p>
    <w:p w:rsidR="009134C7" w:rsidRPr="00A76E06" w:rsidRDefault="009134C7"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383DED">
        <w:rPr>
          <w:color w:val="000000"/>
          <w:sz w:val="28"/>
          <w:szCs w:val="28"/>
        </w:rPr>
        <w:lastRenderedPageBreak/>
        <w:t>Терентьев О.М., Теличенко В.А., Лапидус А.А. Технология строительных процессов:</w:t>
      </w:r>
      <w:r w:rsidR="00C41742">
        <w:rPr>
          <w:color w:val="000000"/>
          <w:sz w:val="28"/>
          <w:szCs w:val="28"/>
        </w:rPr>
        <w:t xml:space="preserve"> </w:t>
      </w:r>
      <w:r w:rsidRPr="00383DED">
        <w:rPr>
          <w:color w:val="000000"/>
          <w:sz w:val="28"/>
          <w:szCs w:val="28"/>
        </w:rPr>
        <w:t>Учебное пособие/ О.М.Терентьев и др.- Изд. 2-е Ростов н/Д: Феникс, 2008</w:t>
      </w:r>
      <w:r>
        <w:rPr>
          <w:color w:val="000000"/>
          <w:sz w:val="28"/>
          <w:szCs w:val="28"/>
        </w:rPr>
        <w:t xml:space="preserve"> г.</w:t>
      </w:r>
    </w:p>
    <w:p w:rsidR="00A76E06" w:rsidRPr="00C41742" w:rsidRDefault="00A76E06"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C41742">
        <w:rPr>
          <w:bCs/>
          <w:sz w:val="28"/>
          <w:szCs w:val="28"/>
        </w:rPr>
        <w:t>Фёдоров, В.В.</w:t>
      </w:r>
      <w:r w:rsidRPr="00C41742">
        <w:rPr>
          <w:b/>
          <w:bCs/>
          <w:sz w:val="28"/>
          <w:szCs w:val="28"/>
        </w:rPr>
        <w:t xml:space="preserve"> </w:t>
      </w:r>
      <w:r w:rsidRPr="00C41742">
        <w:rPr>
          <w:sz w:val="28"/>
          <w:szCs w:val="28"/>
        </w:rPr>
        <w:t>Реконструкция и реставрация зданий: учеб. пособие / В.В. Фёдоров. -Допущ. Гос. комитетом РФ по строит. - М.: ИНФРА-М, 2017. – 208с.</w:t>
      </w:r>
    </w:p>
    <w:p w:rsidR="009134C7" w:rsidRPr="00C41742" w:rsidRDefault="009134C7"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C41742">
        <w:rPr>
          <w:bCs/>
          <w:sz w:val="28"/>
          <w:szCs w:val="28"/>
        </w:rPr>
        <w:t xml:space="preserve">Ширяев С. А., Гудков В. А., Миротин Л. Б. Транспортные и погрузочно-разгрузочные средства: учебник для вузов. Под ред. Ширяева. – М.: Горячая линия – Телеком, 2007    </w:t>
      </w:r>
    </w:p>
    <w:p w:rsidR="009134C7" w:rsidRPr="00C41742" w:rsidRDefault="009134C7" w:rsidP="00B60183">
      <w:pPr>
        <w:numPr>
          <w:ilvl w:val="0"/>
          <w:numId w:val="8"/>
        </w:numPr>
        <w:tabs>
          <w:tab w:val="left" w:pos="2126"/>
          <w:tab w:val="left" w:pos="3402"/>
          <w:tab w:val="left" w:pos="4536"/>
          <w:tab w:val="left" w:pos="5670"/>
          <w:tab w:val="left" w:pos="6804"/>
          <w:tab w:val="left" w:pos="7938"/>
        </w:tabs>
        <w:jc w:val="both"/>
        <w:rPr>
          <w:color w:val="000000"/>
          <w:sz w:val="28"/>
          <w:szCs w:val="28"/>
        </w:rPr>
      </w:pPr>
      <w:r w:rsidRPr="00C41742">
        <w:rPr>
          <w:color w:val="000000"/>
          <w:sz w:val="28"/>
          <w:szCs w:val="28"/>
        </w:rPr>
        <w:t>Хаметов Т.И.  «Геодезическое обеспечение проектирования, строительства и эксплуатации зданий, сооружения» Москва, Высшая школа, 2000г.</w:t>
      </w:r>
    </w:p>
    <w:p w:rsidR="00A76E06" w:rsidRPr="00C41742" w:rsidRDefault="00A76E06" w:rsidP="00B60183">
      <w:pPr>
        <w:numPr>
          <w:ilvl w:val="0"/>
          <w:numId w:val="8"/>
        </w:numPr>
        <w:tabs>
          <w:tab w:val="left" w:pos="2126"/>
          <w:tab w:val="left" w:pos="3402"/>
          <w:tab w:val="left" w:pos="4536"/>
          <w:tab w:val="left" w:pos="5670"/>
          <w:tab w:val="left" w:pos="6804"/>
          <w:tab w:val="left" w:pos="7938"/>
        </w:tabs>
        <w:jc w:val="both"/>
        <w:rPr>
          <w:color w:val="000000"/>
          <w:sz w:val="28"/>
          <w:szCs w:val="28"/>
        </w:rPr>
      </w:pPr>
      <w:r w:rsidRPr="00C41742">
        <w:rPr>
          <w:sz w:val="28"/>
          <w:szCs w:val="28"/>
          <w:shd w:val="clear" w:color="auto" w:fill="FFFFFF"/>
        </w:rPr>
        <w:t xml:space="preserve">Ценообразование и сметное дело в </w:t>
      </w:r>
      <w:r w:rsidR="00C41742" w:rsidRPr="00C41742">
        <w:rPr>
          <w:sz w:val="28"/>
          <w:szCs w:val="28"/>
          <w:shd w:val="clear" w:color="auto" w:fill="FFFFFF"/>
        </w:rPr>
        <w:t>строительстве:</w:t>
      </w:r>
      <w:r w:rsidRPr="00C41742">
        <w:rPr>
          <w:sz w:val="28"/>
          <w:szCs w:val="28"/>
          <w:shd w:val="clear" w:color="auto" w:fill="FFFFFF"/>
        </w:rPr>
        <w:t xml:space="preserve"> учебное пособие для академического бакалавриата / Х. М. Гумба [и др.</w:t>
      </w:r>
      <w:r w:rsidR="00C41742" w:rsidRPr="00C41742">
        <w:rPr>
          <w:sz w:val="28"/>
          <w:szCs w:val="28"/>
          <w:shd w:val="clear" w:color="auto" w:fill="FFFFFF"/>
        </w:rPr>
        <w:t>];</w:t>
      </w:r>
      <w:r w:rsidRPr="00C41742">
        <w:rPr>
          <w:sz w:val="28"/>
          <w:szCs w:val="28"/>
          <w:shd w:val="clear" w:color="auto" w:fill="FFFFFF"/>
        </w:rPr>
        <w:t xml:space="preserve"> под общ. ред. Х. М. Гумбы. — 3-е изд., перераб. и доп. — М.: Юрайт, 2017 -371 с.</w:t>
      </w:r>
    </w:p>
    <w:p w:rsidR="009134C7" w:rsidRPr="00C41742" w:rsidRDefault="009134C7" w:rsidP="00B60183">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sz w:val="28"/>
          <w:szCs w:val="28"/>
        </w:rPr>
      </w:pPr>
      <w:r w:rsidRPr="00C41742">
        <w:rPr>
          <w:bCs/>
          <w:sz w:val="28"/>
          <w:szCs w:val="28"/>
        </w:rPr>
        <w:t>Юндин А. Н.  Современные отделочные  и облицовочные материалы. Ростов н/Д. Феникс. 2005г.</w:t>
      </w:r>
    </w:p>
    <w:p w:rsidR="009662C0" w:rsidRPr="00C41742" w:rsidRDefault="009662C0" w:rsidP="0096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05"/>
        <w:contextualSpacing/>
        <w:rPr>
          <w:sz w:val="28"/>
          <w:szCs w:val="28"/>
        </w:rPr>
      </w:pPr>
      <w:r w:rsidRPr="00C41742">
        <w:rPr>
          <w:sz w:val="28"/>
          <w:szCs w:val="28"/>
        </w:rPr>
        <w:t xml:space="preserve">- </w:t>
      </w:r>
      <w:r w:rsidR="00B8040D" w:rsidRPr="00C41742">
        <w:rPr>
          <w:sz w:val="28"/>
          <w:szCs w:val="28"/>
        </w:rPr>
        <w:t xml:space="preserve">   </w:t>
      </w:r>
      <w:r w:rsidRPr="00C41742">
        <w:rPr>
          <w:sz w:val="28"/>
          <w:szCs w:val="28"/>
        </w:rPr>
        <w:t>Шафрин Ю.А. Информационные технологии. 4.1-2. М., 1999.</w:t>
      </w:r>
    </w:p>
    <w:p w:rsidR="00A76E06" w:rsidRPr="00C41742" w:rsidRDefault="00C41742" w:rsidP="00C4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304"/>
        <w:contextualSpacing/>
        <w:rPr>
          <w:sz w:val="28"/>
          <w:szCs w:val="28"/>
        </w:rPr>
      </w:pPr>
      <w:r>
        <w:rPr>
          <w:bCs/>
          <w:sz w:val="28"/>
          <w:szCs w:val="28"/>
        </w:rPr>
        <w:t xml:space="preserve">-   </w:t>
      </w:r>
      <w:r w:rsidR="00A76E06" w:rsidRPr="00C41742">
        <w:rPr>
          <w:bCs/>
          <w:sz w:val="28"/>
          <w:szCs w:val="28"/>
        </w:rPr>
        <w:t>Юдина</w:t>
      </w:r>
      <w:r w:rsidR="00A76E06" w:rsidRPr="00C41742">
        <w:rPr>
          <w:b/>
          <w:bCs/>
          <w:sz w:val="28"/>
          <w:szCs w:val="28"/>
        </w:rPr>
        <w:t xml:space="preserve"> </w:t>
      </w:r>
      <w:r w:rsidR="00A76E06" w:rsidRPr="00C41742">
        <w:rPr>
          <w:bCs/>
          <w:sz w:val="28"/>
          <w:szCs w:val="28"/>
        </w:rPr>
        <w:t>А.Ф.</w:t>
      </w:r>
      <w:r w:rsidR="00A76E06" w:rsidRPr="00C41742">
        <w:rPr>
          <w:b/>
          <w:bCs/>
          <w:sz w:val="28"/>
          <w:szCs w:val="28"/>
        </w:rPr>
        <w:t xml:space="preserve"> </w:t>
      </w:r>
      <w:r w:rsidR="00A76E06" w:rsidRPr="00C41742">
        <w:rPr>
          <w:sz w:val="28"/>
          <w:szCs w:val="28"/>
        </w:rPr>
        <w:t xml:space="preserve">Реконструкция и техническая реставрация зданий и </w:t>
      </w:r>
      <w:r w:rsidRPr="00C41742">
        <w:rPr>
          <w:sz w:val="28"/>
          <w:szCs w:val="28"/>
        </w:rPr>
        <w:t>сооружений:</w:t>
      </w:r>
      <w:r w:rsidR="00A76E06" w:rsidRPr="00C41742">
        <w:rPr>
          <w:sz w:val="28"/>
          <w:szCs w:val="28"/>
        </w:rPr>
        <w:t xml:space="preserve"> учеб. пособие для СПО / А.Ф. Юдина.- рек. ФИРО.  - М.: Академия, 2014(стереотип). - 320 с.</w:t>
      </w:r>
    </w:p>
    <w:p w:rsidR="009134C7" w:rsidRPr="00D35DD1" w:rsidRDefault="009662C0" w:rsidP="00C4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304"/>
        <w:contextualSpacing/>
        <w:jc w:val="both"/>
        <w:rPr>
          <w:b/>
          <w:bCs/>
          <w:i/>
        </w:rPr>
      </w:pPr>
      <w:r w:rsidRPr="009662C0">
        <w:rPr>
          <w:color w:val="00B050"/>
          <w:sz w:val="28"/>
          <w:szCs w:val="28"/>
        </w:rPr>
        <w:t xml:space="preserve">                    </w:t>
      </w:r>
      <w:r w:rsidR="009134C7" w:rsidRPr="00D35DD1">
        <w:rPr>
          <w:b/>
          <w:sz w:val="28"/>
          <w:szCs w:val="28"/>
        </w:rPr>
        <w:t xml:space="preserve">   </w:t>
      </w:r>
      <w:r w:rsidR="009134C7" w:rsidRPr="00D35DD1">
        <w:rPr>
          <w:b/>
          <w:i/>
          <w:sz w:val="28"/>
          <w:szCs w:val="28"/>
        </w:rPr>
        <w:t>Отечественные журналы</w:t>
      </w:r>
      <w:r w:rsidR="009134C7" w:rsidRPr="00D35DD1">
        <w:rPr>
          <w:b/>
          <w:i/>
        </w:rPr>
        <w:t>:</w:t>
      </w:r>
    </w:p>
    <w:p w:rsidR="009134C7" w:rsidRPr="007B2CA6" w:rsidRDefault="009134C7" w:rsidP="00B60183">
      <w:pPr>
        <w:numPr>
          <w:ilvl w:val="0"/>
          <w:numId w:val="7"/>
        </w:numPr>
        <w:jc w:val="both"/>
        <w:rPr>
          <w:bCs/>
          <w:sz w:val="28"/>
          <w:szCs w:val="28"/>
        </w:rPr>
      </w:pPr>
      <w:r w:rsidRPr="00383DED">
        <w:rPr>
          <w:color w:val="000000"/>
          <w:sz w:val="28"/>
          <w:szCs w:val="28"/>
        </w:rPr>
        <w:t>Прораб</w:t>
      </w:r>
    </w:p>
    <w:p w:rsidR="009134C7" w:rsidRPr="007B2CA6" w:rsidRDefault="009134C7" w:rsidP="00B60183">
      <w:pPr>
        <w:numPr>
          <w:ilvl w:val="0"/>
          <w:numId w:val="7"/>
        </w:numPr>
        <w:jc w:val="both"/>
        <w:rPr>
          <w:bCs/>
          <w:sz w:val="28"/>
          <w:szCs w:val="28"/>
        </w:rPr>
      </w:pPr>
      <w:r w:rsidRPr="007B2CA6">
        <w:rPr>
          <w:bCs/>
          <w:sz w:val="28"/>
          <w:szCs w:val="28"/>
        </w:rPr>
        <w:t>Строительные материалы, оборудование, технологии XXI века</w:t>
      </w:r>
    </w:p>
    <w:p w:rsidR="009134C7" w:rsidRPr="00383DED" w:rsidRDefault="009134C7" w:rsidP="00B60183">
      <w:pPr>
        <w:pStyle w:val="1"/>
        <w:numPr>
          <w:ilvl w:val="0"/>
          <w:numId w:val="7"/>
        </w:numPr>
        <w:jc w:val="both"/>
        <w:rPr>
          <w:color w:val="000000"/>
          <w:sz w:val="28"/>
          <w:szCs w:val="28"/>
        </w:rPr>
      </w:pPr>
      <w:r w:rsidRPr="00383DED">
        <w:rPr>
          <w:color w:val="000000"/>
          <w:sz w:val="28"/>
          <w:szCs w:val="28"/>
        </w:rPr>
        <w:t>Строительство. Новые технологии. Новое оборудование</w:t>
      </w:r>
    </w:p>
    <w:p w:rsidR="009134C7" w:rsidRPr="00383DED" w:rsidRDefault="009134C7" w:rsidP="00B60183">
      <w:pPr>
        <w:pStyle w:val="1"/>
        <w:numPr>
          <w:ilvl w:val="0"/>
          <w:numId w:val="7"/>
        </w:numPr>
        <w:jc w:val="both"/>
        <w:rPr>
          <w:color w:val="000000"/>
          <w:sz w:val="28"/>
          <w:szCs w:val="28"/>
        </w:rPr>
      </w:pPr>
      <w:r w:rsidRPr="00383DED">
        <w:rPr>
          <w:color w:val="000000"/>
          <w:sz w:val="28"/>
          <w:szCs w:val="28"/>
        </w:rPr>
        <w:t>Стройпрофиль</w:t>
      </w:r>
    </w:p>
    <w:p w:rsidR="009134C7" w:rsidRDefault="009134C7" w:rsidP="00B60183">
      <w:pPr>
        <w:numPr>
          <w:ilvl w:val="0"/>
          <w:numId w:val="7"/>
        </w:numPr>
        <w:jc w:val="both"/>
        <w:rPr>
          <w:sz w:val="28"/>
          <w:szCs w:val="28"/>
        </w:rPr>
      </w:pPr>
      <w:r w:rsidRPr="007B2CA6">
        <w:rPr>
          <w:sz w:val="28"/>
          <w:szCs w:val="28"/>
        </w:rPr>
        <w:t>Управление качеством</w:t>
      </w:r>
    </w:p>
    <w:p w:rsidR="009134C7" w:rsidRPr="001263C5" w:rsidRDefault="009134C7" w:rsidP="00B60183">
      <w:pPr>
        <w:numPr>
          <w:ilvl w:val="0"/>
          <w:numId w:val="7"/>
        </w:numPr>
        <w:jc w:val="both"/>
        <w:rPr>
          <w:bCs/>
          <w:color w:val="000000"/>
          <w:sz w:val="28"/>
          <w:szCs w:val="28"/>
        </w:rPr>
      </w:pPr>
      <w:r w:rsidRPr="001263C5">
        <w:rPr>
          <w:sz w:val="28"/>
          <w:szCs w:val="28"/>
        </w:rPr>
        <w:t xml:space="preserve">Ценообразование в строительстве     </w:t>
      </w:r>
    </w:p>
    <w:p w:rsidR="009662C0" w:rsidRPr="002F66C0" w:rsidRDefault="009662C0" w:rsidP="00B60183">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2F66C0">
        <w:rPr>
          <w:sz w:val="28"/>
          <w:szCs w:val="28"/>
        </w:rPr>
        <w:t>Подшивка журналов "САПР и Графика", "</w:t>
      </w:r>
      <w:r w:rsidRPr="002F66C0">
        <w:rPr>
          <w:sz w:val="28"/>
          <w:szCs w:val="28"/>
          <w:lang w:val="en-US"/>
        </w:rPr>
        <w:t>CAD</w:t>
      </w:r>
      <w:r w:rsidRPr="002F66C0">
        <w:rPr>
          <w:sz w:val="28"/>
          <w:szCs w:val="28"/>
        </w:rPr>
        <w:t>/</w:t>
      </w:r>
      <w:r w:rsidRPr="002F66C0">
        <w:rPr>
          <w:sz w:val="28"/>
          <w:szCs w:val="28"/>
          <w:lang w:val="en-US"/>
        </w:rPr>
        <w:t>CAM</w:t>
      </w:r>
      <w:r w:rsidRPr="002F66C0">
        <w:rPr>
          <w:sz w:val="28"/>
          <w:szCs w:val="28"/>
        </w:rPr>
        <w:t>/</w:t>
      </w:r>
      <w:r w:rsidRPr="002F66C0">
        <w:rPr>
          <w:sz w:val="28"/>
          <w:szCs w:val="28"/>
          <w:lang w:val="en-US"/>
        </w:rPr>
        <w:t>CAE</w:t>
      </w:r>
      <w:r w:rsidRPr="002F66C0">
        <w:rPr>
          <w:sz w:val="28"/>
          <w:szCs w:val="28"/>
        </w:rPr>
        <w:t xml:space="preserve"> </w:t>
      </w:r>
      <w:r w:rsidRPr="002F66C0">
        <w:rPr>
          <w:sz w:val="28"/>
          <w:szCs w:val="28"/>
          <w:lang w:val="en-US"/>
        </w:rPr>
        <w:t>Observer</w:t>
      </w:r>
      <w:r w:rsidRPr="002F66C0">
        <w:rPr>
          <w:sz w:val="28"/>
          <w:szCs w:val="28"/>
        </w:rPr>
        <w:t xml:space="preserve">", </w:t>
      </w:r>
    </w:p>
    <w:p w:rsidR="009134C7" w:rsidRPr="002F66C0" w:rsidRDefault="009662C0" w:rsidP="00B60183">
      <w:pPr>
        <w:numPr>
          <w:ilvl w:val="0"/>
          <w:numId w:val="7"/>
        </w:numPr>
        <w:jc w:val="both"/>
        <w:rPr>
          <w:bCs/>
          <w:sz w:val="28"/>
          <w:szCs w:val="28"/>
        </w:rPr>
      </w:pPr>
      <w:r w:rsidRPr="002F66C0">
        <w:rPr>
          <w:sz w:val="28"/>
          <w:szCs w:val="28"/>
        </w:rPr>
        <w:t>"ГИС-обозрение", информационного бюллетеня ГИС-Ассоциации</w:t>
      </w:r>
    </w:p>
    <w:p w:rsidR="00C41A76" w:rsidRDefault="00EB1B86" w:rsidP="00C41A76">
      <w:pPr>
        <w:rPr>
          <w:b/>
          <w:bCs/>
          <w:color w:val="000000"/>
          <w:sz w:val="28"/>
          <w:szCs w:val="28"/>
        </w:rPr>
      </w:pPr>
      <w:r w:rsidRPr="002F66C0">
        <w:rPr>
          <w:sz w:val="28"/>
          <w:szCs w:val="28"/>
        </w:rPr>
        <w:t xml:space="preserve">     </w:t>
      </w:r>
      <w:r w:rsidR="00C41A76" w:rsidRPr="00383DED">
        <w:rPr>
          <w:b/>
          <w:bCs/>
          <w:color w:val="000000"/>
          <w:sz w:val="28"/>
          <w:szCs w:val="28"/>
        </w:rPr>
        <w:t>Интернет-ресурс</w:t>
      </w:r>
      <w:r w:rsidR="00C41A76">
        <w:rPr>
          <w:b/>
          <w:bCs/>
          <w:color w:val="000000"/>
          <w:sz w:val="28"/>
          <w:szCs w:val="28"/>
        </w:rPr>
        <w:t>ы</w:t>
      </w:r>
    </w:p>
    <w:p w:rsidR="00C41A76" w:rsidRDefault="00C41A76" w:rsidP="00AC6614">
      <w:pPr>
        <w:jc w:val="both"/>
        <w:rPr>
          <w:sz w:val="28"/>
          <w:szCs w:val="28"/>
        </w:rPr>
      </w:pPr>
      <w:r>
        <w:t xml:space="preserve">    </w:t>
      </w:r>
      <w:r w:rsidR="00C75BF3">
        <w:rPr>
          <w:sz w:val="28"/>
          <w:szCs w:val="28"/>
          <w:lang w:val="en-US"/>
        </w:rPr>
        <w:t>URL</w:t>
      </w:r>
      <w:r w:rsidR="00C75BF3" w:rsidRPr="002054CC">
        <w:rPr>
          <w:sz w:val="28"/>
          <w:szCs w:val="28"/>
        </w:rPr>
        <w:t>:</w:t>
      </w:r>
      <w:r w:rsidR="00C75BF3">
        <w:t xml:space="preserve"> </w:t>
      </w:r>
      <w:hyperlink r:id="rId15" w:history="1">
        <w:r w:rsidR="00C75BF3" w:rsidRPr="00D76861">
          <w:rPr>
            <w:rStyle w:val="af1"/>
            <w:color w:val="auto"/>
            <w:sz w:val="28"/>
            <w:szCs w:val="28"/>
            <w:u w:val="none"/>
            <w:lang w:val="en-US"/>
          </w:rPr>
          <w:t>http</w:t>
        </w:r>
        <w:r w:rsidR="00C75BF3" w:rsidRPr="00D76861">
          <w:rPr>
            <w:rStyle w:val="af1"/>
            <w:color w:val="auto"/>
            <w:sz w:val="28"/>
            <w:szCs w:val="28"/>
            <w:u w:val="none"/>
          </w:rPr>
          <w:t>://</w:t>
        </w:r>
        <w:r w:rsidR="00C75BF3" w:rsidRPr="00D76861">
          <w:rPr>
            <w:rStyle w:val="af1"/>
            <w:color w:val="auto"/>
            <w:sz w:val="28"/>
            <w:szCs w:val="28"/>
            <w:u w:val="none"/>
            <w:lang w:val="en-US"/>
          </w:rPr>
          <w:t>stroitel</w:t>
        </w:r>
        <w:r w:rsidR="00C75BF3" w:rsidRPr="00D76861">
          <w:rPr>
            <w:rStyle w:val="af1"/>
            <w:color w:val="auto"/>
            <w:sz w:val="28"/>
            <w:szCs w:val="28"/>
            <w:u w:val="none"/>
          </w:rPr>
          <w:t>73.</w:t>
        </w:r>
        <w:r w:rsidR="00C75BF3" w:rsidRPr="00D76861">
          <w:rPr>
            <w:rStyle w:val="af1"/>
            <w:color w:val="auto"/>
            <w:sz w:val="28"/>
            <w:szCs w:val="28"/>
            <w:u w:val="none"/>
            <w:lang w:val="en-US"/>
          </w:rPr>
          <w:t>ru</w:t>
        </w:r>
      </w:hyperlink>
      <w:r w:rsidR="00C75BF3">
        <w:rPr>
          <w:sz w:val="28"/>
          <w:szCs w:val="28"/>
        </w:rPr>
        <w:t xml:space="preserve"> </w:t>
      </w:r>
      <w:r w:rsidRPr="00114117">
        <w:rPr>
          <w:sz w:val="28"/>
          <w:szCs w:val="28"/>
        </w:rPr>
        <w:t>Строительный портал о строителях и для строителей</w:t>
      </w:r>
      <w:r>
        <w:rPr>
          <w:sz w:val="28"/>
          <w:szCs w:val="28"/>
        </w:rPr>
        <w:t>.</w:t>
      </w:r>
      <w:r>
        <w:t xml:space="preserve"> </w:t>
      </w:r>
    </w:p>
    <w:p w:rsidR="00C41A76" w:rsidRPr="00D810A5" w:rsidRDefault="00C41A76" w:rsidP="00AC6614">
      <w:pPr>
        <w:jc w:val="both"/>
        <w:rPr>
          <w:sz w:val="28"/>
          <w:szCs w:val="28"/>
        </w:rPr>
      </w:pPr>
      <w:r>
        <w:rPr>
          <w:sz w:val="28"/>
          <w:szCs w:val="28"/>
        </w:rPr>
        <w:t xml:space="preserve">     </w:t>
      </w:r>
      <w:r w:rsidR="00C75BF3">
        <w:rPr>
          <w:sz w:val="28"/>
          <w:szCs w:val="28"/>
          <w:lang w:val="en-US"/>
        </w:rPr>
        <w:t>URL</w:t>
      </w:r>
      <w:r w:rsidR="00C75BF3" w:rsidRPr="002054CC">
        <w:rPr>
          <w:sz w:val="28"/>
          <w:szCs w:val="28"/>
        </w:rPr>
        <w:t>:</w:t>
      </w:r>
      <w:r w:rsidR="00C75BF3">
        <w:t xml:space="preserve"> </w:t>
      </w:r>
      <w:hyperlink r:id="rId16" w:history="1">
        <w:r w:rsidR="00C75BF3" w:rsidRPr="00114117">
          <w:rPr>
            <w:rStyle w:val="af1"/>
            <w:color w:val="auto"/>
            <w:sz w:val="28"/>
            <w:szCs w:val="28"/>
            <w:u w:val="none"/>
            <w:lang w:val="en-US"/>
          </w:rPr>
          <w:t>www</w:t>
        </w:r>
        <w:r w:rsidR="00C75BF3" w:rsidRPr="00114117">
          <w:rPr>
            <w:rStyle w:val="af1"/>
            <w:color w:val="auto"/>
            <w:sz w:val="28"/>
            <w:szCs w:val="28"/>
            <w:u w:val="none"/>
          </w:rPr>
          <w:t>.geodesist.ru</w:t>
        </w:r>
      </w:hyperlink>
      <w:r w:rsidR="00C75BF3">
        <w:t xml:space="preserve"> </w:t>
      </w:r>
      <w:r w:rsidRPr="00114117">
        <w:rPr>
          <w:sz w:val="28"/>
          <w:szCs w:val="28"/>
        </w:rPr>
        <w:t xml:space="preserve">Геодезия и топография, изыскания и строительство, </w:t>
      </w:r>
      <w:r>
        <w:rPr>
          <w:sz w:val="28"/>
          <w:szCs w:val="28"/>
        </w:rPr>
        <w:t xml:space="preserve"> </w:t>
      </w:r>
      <w:r w:rsidRPr="00114117">
        <w:rPr>
          <w:sz w:val="28"/>
          <w:szCs w:val="28"/>
        </w:rPr>
        <w:t>землеустройство</w:t>
      </w:r>
      <w:r>
        <w:rPr>
          <w:sz w:val="28"/>
          <w:szCs w:val="28"/>
        </w:rPr>
        <w:t>.</w:t>
      </w:r>
      <w:r w:rsidRPr="00114117">
        <w:rPr>
          <w:sz w:val="28"/>
          <w:szCs w:val="28"/>
        </w:rPr>
        <w:t xml:space="preserve"> </w:t>
      </w:r>
      <w:r>
        <w:t xml:space="preserve"> </w:t>
      </w:r>
    </w:p>
    <w:p w:rsidR="00C41A76" w:rsidRDefault="00C75BF3" w:rsidP="00AC6614">
      <w:pPr>
        <w:pStyle w:val="1"/>
        <w:ind w:firstLine="0"/>
        <w:jc w:val="both"/>
        <w:textAlignment w:val="top"/>
        <w:rPr>
          <w:sz w:val="28"/>
          <w:szCs w:val="28"/>
          <w:u w:val="single"/>
        </w:rPr>
      </w:pPr>
      <w:r>
        <w:rPr>
          <w:sz w:val="28"/>
          <w:szCs w:val="28"/>
          <w:lang w:val="en-US"/>
        </w:rPr>
        <w:t>URL</w:t>
      </w:r>
      <w:r w:rsidRPr="002054CC">
        <w:rPr>
          <w:sz w:val="28"/>
          <w:szCs w:val="28"/>
        </w:rPr>
        <w:t>:</w:t>
      </w:r>
      <w:r>
        <w:t xml:space="preserve"> </w:t>
      </w:r>
      <w:r w:rsidRPr="00D26C0E">
        <w:rPr>
          <w:sz w:val="28"/>
          <w:szCs w:val="28"/>
          <w:lang w:val="en-US"/>
        </w:rPr>
        <w:t>www</w:t>
      </w:r>
      <w:r w:rsidRPr="00D26C0E">
        <w:rPr>
          <w:sz w:val="28"/>
          <w:szCs w:val="28"/>
        </w:rPr>
        <w:t>.</w:t>
      </w:r>
      <w:r w:rsidRPr="00D26C0E">
        <w:rPr>
          <w:sz w:val="28"/>
          <w:szCs w:val="28"/>
          <w:lang w:val="en-US"/>
        </w:rPr>
        <w:t>best</w:t>
      </w:r>
      <w:r w:rsidRPr="00D26C0E">
        <w:rPr>
          <w:sz w:val="28"/>
          <w:szCs w:val="28"/>
        </w:rPr>
        <w:t>-</w:t>
      </w:r>
      <w:r w:rsidRPr="00D26C0E">
        <w:rPr>
          <w:sz w:val="28"/>
          <w:szCs w:val="28"/>
          <w:lang w:val="en-US"/>
        </w:rPr>
        <w:t>stroy</w:t>
      </w:r>
      <w:r w:rsidRPr="00D26C0E">
        <w:rPr>
          <w:sz w:val="28"/>
          <w:szCs w:val="28"/>
        </w:rPr>
        <w:t>.</w:t>
      </w:r>
      <w:r w:rsidRPr="00D26C0E">
        <w:rPr>
          <w:sz w:val="28"/>
          <w:szCs w:val="28"/>
          <w:lang w:val="en-US"/>
        </w:rPr>
        <w:t>ru</w:t>
      </w:r>
      <w:r w:rsidRPr="00D26C0E">
        <w:rPr>
          <w:sz w:val="28"/>
          <w:szCs w:val="28"/>
        </w:rPr>
        <w:t>/</w:t>
      </w:r>
      <w:r w:rsidRPr="00D26C0E">
        <w:rPr>
          <w:sz w:val="28"/>
          <w:szCs w:val="28"/>
          <w:lang w:val="en-US"/>
        </w:rPr>
        <w:t>gost</w:t>
      </w:r>
      <w:r>
        <w:rPr>
          <w:sz w:val="28"/>
          <w:szCs w:val="28"/>
          <w:u w:val="single"/>
        </w:rPr>
        <w:t xml:space="preserve"> </w:t>
      </w:r>
      <w:r w:rsidR="00C41A76">
        <w:rPr>
          <w:sz w:val="28"/>
          <w:szCs w:val="28"/>
        </w:rPr>
        <w:t xml:space="preserve">Строительный портал. Нормативные и рекомендательные документы по строительству. </w:t>
      </w:r>
    </w:p>
    <w:p w:rsidR="00C41A76" w:rsidRPr="00D810A5" w:rsidRDefault="00C75BF3" w:rsidP="00C41742">
      <w:pPr>
        <w:pStyle w:val="1"/>
        <w:ind w:firstLine="0"/>
        <w:jc w:val="both"/>
        <w:textAlignment w:val="top"/>
        <w:rPr>
          <w:color w:val="000000"/>
          <w:sz w:val="28"/>
          <w:szCs w:val="28"/>
        </w:rPr>
      </w:pPr>
      <w:r>
        <w:rPr>
          <w:sz w:val="28"/>
          <w:szCs w:val="28"/>
          <w:lang w:val="en-US"/>
        </w:rPr>
        <w:t>URL</w:t>
      </w:r>
      <w:r w:rsidRPr="002054CC">
        <w:rPr>
          <w:sz w:val="28"/>
          <w:szCs w:val="28"/>
        </w:rPr>
        <w:t>:</w:t>
      </w:r>
      <w:r>
        <w:t xml:space="preserve"> </w:t>
      </w:r>
      <w:hyperlink r:id="rId17" w:history="1">
        <w:r w:rsidRPr="00D810A5">
          <w:rPr>
            <w:rStyle w:val="af1"/>
            <w:color w:val="000000"/>
            <w:sz w:val="28"/>
            <w:szCs w:val="28"/>
            <w:u w:val="none"/>
            <w:lang w:val="en-US"/>
          </w:rPr>
          <w:t>www</w:t>
        </w:r>
        <w:r w:rsidRPr="00D810A5">
          <w:rPr>
            <w:rStyle w:val="af1"/>
            <w:color w:val="000000"/>
            <w:sz w:val="28"/>
            <w:szCs w:val="28"/>
            <w:u w:val="none"/>
          </w:rPr>
          <w:t>.</w:t>
        </w:r>
        <w:r w:rsidRPr="00D810A5">
          <w:rPr>
            <w:rStyle w:val="af1"/>
            <w:color w:val="000000"/>
            <w:sz w:val="28"/>
            <w:szCs w:val="28"/>
            <w:u w:val="none"/>
            <w:lang w:val="en-US"/>
          </w:rPr>
          <w:t>tyumfair</w:t>
        </w:r>
        <w:r w:rsidRPr="00D810A5">
          <w:rPr>
            <w:rStyle w:val="af1"/>
            <w:color w:val="000000"/>
            <w:sz w:val="28"/>
            <w:szCs w:val="28"/>
            <w:u w:val="none"/>
          </w:rPr>
          <w:t>.</w:t>
        </w:r>
        <w:r w:rsidRPr="00D810A5">
          <w:rPr>
            <w:rStyle w:val="af1"/>
            <w:color w:val="000000"/>
            <w:sz w:val="28"/>
            <w:szCs w:val="28"/>
            <w:u w:val="none"/>
            <w:lang w:val="en-US"/>
          </w:rPr>
          <w:t>ru</w:t>
        </w:r>
      </w:hyperlink>
      <w:r w:rsidR="00C41A76">
        <w:rPr>
          <w:color w:val="000000"/>
          <w:sz w:val="28"/>
          <w:szCs w:val="28"/>
        </w:rPr>
        <w:t>Справочник строителя.</w:t>
      </w:r>
      <w:r w:rsidR="00C41A76">
        <w:t xml:space="preserve"> </w:t>
      </w:r>
    </w:p>
    <w:p w:rsidR="00C41A76" w:rsidRPr="007B44AD" w:rsidRDefault="00C75BF3" w:rsidP="00C41742">
      <w:pPr>
        <w:contextualSpacing/>
        <w:jc w:val="both"/>
        <w:rPr>
          <w:sz w:val="28"/>
          <w:szCs w:val="28"/>
        </w:rPr>
      </w:pPr>
      <w:r>
        <w:rPr>
          <w:sz w:val="28"/>
          <w:szCs w:val="28"/>
          <w:lang w:val="en-US"/>
        </w:rPr>
        <w:t>URL</w:t>
      </w:r>
      <w:r w:rsidRPr="002054CC">
        <w:rPr>
          <w:sz w:val="28"/>
          <w:szCs w:val="28"/>
        </w:rPr>
        <w:t>:</w:t>
      </w:r>
      <w:r>
        <w:t xml:space="preserve"> </w:t>
      </w:r>
      <w:hyperlink r:id="rId18" w:history="1">
        <w:r w:rsidRPr="007B44AD">
          <w:rPr>
            <w:rStyle w:val="af1"/>
            <w:color w:val="auto"/>
            <w:sz w:val="28"/>
            <w:szCs w:val="28"/>
            <w:u w:val="none"/>
            <w:lang w:val="en-US"/>
          </w:rPr>
          <w:t>www</w:t>
        </w:r>
        <w:r w:rsidRPr="007B44AD">
          <w:rPr>
            <w:rStyle w:val="af1"/>
            <w:color w:val="auto"/>
            <w:sz w:val="28"/>
            <w:szCs w:val="28"/>
            <w:u w:val="none"/>
          </w:rPr>
          <w:t>.</w:t>
        </w:r>
        <w:r w:rsidRPr="007B44AD">
          <w:rPr>
            <w:rStyle w:val="af1"/>
            <w:color w:val="auto"/>
            <w:sz w:val="28"/>
            <w:szCs w:val="28"/>
            <w:u w:val="none"/>
            <w:lang w:val="en-US"/>
          </w:rPr>
          <w:t>bronepol</w:t>
        </w:r>
        <w:r w:rsidRPr="007B44AD">
          <w:rPr>
            <w:rStyle w:val="af1"/>
            <w:color w:val="auto"/>
            <w:sz w:val="28"/>
            <w:szCs w:val="28"/>
            <w:u w:val="none"/>
          </w:rPr>
          <w:t>.</w:t>
        </w:r>
        <w:r w:rsidRPr="007B44AD">
          <w:rPr>
            <w:rStyle w:val="af1"/>
            <w:color w:val="auto"/>
            <w:sz w:val="28"/>
            <w:szCs w:val="28"/>
            <w:u w:val="none"/>
            <w:lang w:val="en-US"/>
          </w:rPr>
          <w:t>ru</w:t>
        </w:r>
      </w:hyperlink>
      <w:r>
        <w:rPr>
          <w:sz w:val="28"/>
          <w:szCs w:val="28"/>
        </w:rPr>
        <w:t xml:space="preserve"> –  </w:t>
      </w:r>
      <w:r w:rsidR="00C41A76">
        <w:rPr>
          <w:sz w:val="28"/>
          <w:szCs w:val="28"/>
        </w:rPr>
        <w:t xml:space="preserve">Наливные полы. </w:t>
      </w:r>
      <w:r w:rsidR="00C41A76">
        <w:t xml:space="preserve"> </w:t>
      </w:r>
    </w:p>
    <w:p w:rsidR="00C75BF3" w:rsidRPr="002F66C0" w:rsidRDefault="00CD08DD" w:rsidP="00C41742">
      <w:pPr>
        <w:tabs>
          <w:tab w:val="left" w:pos="2126"/>
          <w:tab w:val="left" w:pos="3402"/>
          <w:tab w:val="left" w:pos="4536"/>
          <w:tab w:val="left" w:pos="5670"/>
          <w:tab w:val="left" w:pos="6804"/>
          <w:tab w:val="left" w:pos="7938"/>
        </w:tabs>
        <w:jc w:val="both"/>
        <w:rPr>
          <w:sz w:val="28"/>
          <w:szCs w:val="28"/>
        </w:rPr>
      </w:pPr>
      <w:hyperlink r:id="rId19" w:history="1">
        <w:r w:rsidRPr="002F66C0">
          <w:rPr>
            <w:rStyle w:val="af1"/>
            <w:color w:val="auto"/>
            <w:sz w:val="28"/>
            <w:szCs w:val="28"/>
            <w:lang w:val="en-US"/>
          </w:rPr>
          <w:t>www</w:t>
        </w:r>
        <w:r w:rsidRPr="002F66C0">
          <w:rPr>
            <w:rStyle w:val="af1"/>
            <w:color w:val="auto"/>
            <w:sz w:val="28"/>
            <w:szCs w:val="28"/>
          </w:rPr>
          <w:t>.</w:t>
        </w:r>
        <w:r w:rsidRPr="002F66C0">
          <w:rPr>
            <w:rStyle w:val="af1"/>
            <w:color w:val="auto"/>
            <w:sz w:val="28"/>
            <w:szCs w:val="28"/>
            <w:lang w:val="en-US"/>
          </w:rPr>
          <w:t>stroy</w:t>
        </w:r>
        <w:r w:rsidRPr="002F66C0">
          <w:rPr>
            <w:rStyle w:val="af1"/>
            <w:color w:val="auto"/>
            <w:sz w:val="28"/>
            <w:szCs w:val="28"/>
          </w:rPr>
          <w:t>-</w:t>
        </w:r>
        <w:r w:rsidRPr="002F66C0">
          <w:rPr>
            <w:rStyle w:val="af1"/>
            <w:color w:val="auto"/>
            <w:sz w:val="28"/>
            <w:szCs w:val="28"/>
            <w:lang w:val="en-US"/>
          </w:rPr>
          <w:t>technics</w:t>
        </w:r>
        <w:r w:rsidRPr="002F66C0">
          <w:rPr>
            <w:rStyle w:val="af1"/>
            <w:color w:val="auto"/>
            <w:sz w:val="28"/>
            <w:szCs w:val="28"/>
          </w:rPr>
          <w:t>.</w:t>
        </w:r>
        <w:r w:rsidRPr="002F66C0">
          <w:rPr>
            <w:rStyle w:val="af1"/>
            <w:color w:val="auto"/>
            <w:sz w:val="28"/>
            <w:szCs w:val="28"/>
            <w:lang w:val="en-US"/>
          </w:rPr>
          <w:t>ru</w:t>
        </w:r>
      </w:hyperlink>
      <w:r w:rsidR="00C75BF3" w:rsidRPr="002F66C0">
        <w:rPr>
          <w:sz w:val="28"/>
          <w:szCs w:val="28"/>
        </w:rPr>
        <w:t xml:space="preserve"> Строительная техника</w:t>
      </w:r>
    </w:p>
    <w:p w:rsidR="00C75BF3" w:rsidRPr="002F66C0" w:rsidRDefault="00C75BF3" w:rsidP="00C41742">
      <w:pPr>
        <w:tabs>
          <w:tab w:val="left" w:pos="2126"/>
          <w:tab w:val="left" w:pos="3402"/>
          <w:tab w:val="left" w:pos="4536"/>
          <w:tab w:val="left" w:pos="5670"/>
          <w:tab w:val="left" w:pos="6804"/>
          <w:tab w:val="left" w:pos="7938"/>
        </w:tabs>
        <w:jc w:val="both"/>
        <w:rPr>
          <w:sz w:val="28"/>
          <w:szCs w:val="28"/>
        </w:rPr>
      </w:pPr>
      <w:hyperlink r:id="rId20" w:history="1">
        <w:r w:rsidRPr="002F66C0">
          <w:rPr>
            <w:rStyle w:val="af1"/>
            <w:color w:val="auto"/>
            <w:sz w:val="28"/>
            <w:szCs w:val="28"/>
            <w:lang w:val="en-US"/>
          </w:rPr>
          <w:t>www</w:t>
        </w:r>
        <w:r w:rsidRPr="002F66C0">
          <w:rPr>
            <w:rStyle w:val="af1"/>
            <w:color w:val="auto"/>
            <w:sz w:val="28"/>
            <w:szCs w:val="28"/>
          </w:rPr>
          <w:t>.</w:t>
        </w:r>
        <w:r w:rsidRPr="002F66C0">
          <w:rPr>
            <w:rStyle w:val="af1"/>
            <w:color w:val="auto"/>
            <w:sz w:val="28"/>
            <w:szCs w:val="28"/>
            <w:lang w:val="en-US"/>
          </w:rPr>
          <w:t>delostroika</w:t>
        </w:r>
        <w:r w:rsidRPr="002F66C0">
          <w:rPr>
            <w:rStyle w:val="af1"/>
            <w:color w:val="auto"/>
            <w:sz w:val="28"/>
            <w:szCs w:val="28"/>
          </w:rPr>
          <w:t>.</w:t>
        </w:r>
        <w:r w:rsidRPr="002F66C0">
          <w:rPr>
            <w:rStyle w:val="af1"/>
            <w:color w:val="auto"/>
            <w:sz w:val="28"/>
            <w:szCs w:val="28"/>
            <w:lang w:val="en-US"/>
          </w:rPr>
          <w:t>ru</w:t>
        </w:r>
      </w:hyperlink>
      <w:r w:rsidR="00CD08DD" w:rsidRPr="002F66C0">
        <w:rPr>
          <w:sz w:val="28"/>
          <w:szCs w:val="28"/>
        </w:rPr>
        <w:t xml:space="preserve"> </w:t>
      </w:r>
      <w:r w:rsidRPr="002F66C0">
        <w:rPr>
          <w:sz w:val="28"/>
          <w:szCs w:val="28"/>
        </w:rPr>
        <w:t xml:space="preserve"> </w:t>
      </w:r>
      <w:r w:rsidR="00CD08DD" w:rsidRPr="002F66C0">
        <w:rPr>
          <w:sz w:val="28"/>
          <w:szCs w:val="28"/>
        </w:rPr>
        <w:t>ДелоСтройка</w:t>
      </w:r>
      <w:r w:rsidRPr="002F66C0">
        <w:rPr>
          <w:sz w:val="28"/>
          <w:szCs w:val="28"/>
        </w:rPr>
        <w:t xml:space="preserve"> </w:t>
      </w:r>
    </w:p>
    <w:p w:rsidR="00D976A0" w:rsidRPr="002F66C0" w:rsidRDefault="00D976A0" w:rsidP="00C4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21" w:history="1">
        <w:r w:rsidRPr="002F66C0">
          <w:rPr>
            <w:rStyle w:val="af1"/>
            <w:bCs/>
            <w:color w:val="auto"/>
            <w:sz w:val="28"/>
            <w:szCs w:val="28"/>
          </w:rPr>
          <w:t>http://www.metrob.ru/</w:t>
        </w:r>
      </w:hyperlink>
      <w:r w:rsidRPr="002F66C0">
        <w:rPr>
          <w:bCs/>
          <w:sz w:val="28"/>
          <w:szCs w:val="28"/>
        </w:rPr>
        <w:t xml:space="preserve"> </w:t>
      </w:r>
    </w:p>
    <w:p w:rsidR="007638FD" w:rsidRPr="002F66C0" w:rsidRDefault="00D976A0" w:rsidP="00C4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hyperlink r:id="rId22" w:history="1">
        <w:r w:rsidRPr="002F66C0">
          <w:rPr>
            <w:rStyle w:val="af1"/>
            <w:bCs/>
            <w:color w:val="auto"/>
            <w:sz w:val="28"/>
            <w:szCs w:val="28"/>
          </w:rPr>
          <w:t>http://metrologyia.ru/</w:t>
        </w:r>
      </w:hyperlink>
      <w:r w:rsidRPr="002F66C0">
        <w:rPr>
          <w:bCs/>
          <w:sz w:val="28"/>
          <w:szCs w:val="28"/>
        </w:rPr>
        <w:t xml:space="preserve"> </w:t>
      </w:r>
    </w:p>
    <w:p w:rsidR="008D55C7" w:rsidRPr="002F66C0" w:rsidRDefault="008D55C7" w:rsidP="00C41742">
      <w:pPr>
        <w:shd w:val="clear" w:color="auto" w:fill="FFFFFF"/>
        <w:tabs>
          <w:tab w:val="num" w:pos="-284"/>
          <w:tab w:val="left" w:pos="426"/>
        </w:tabs>
        <w:jc w:val="both"/>
        <w:rPr>
          <w:sz w:val="28"/>
          <w:szCs w:val="28"/>
        </w:rPr>
      </w:pPr>
      <w:hyperlink r:id="rId23" w:history="1">
        <w:r w:rsidRPr="002F66C0">
          <w:rPr>
            <w:sz w:val="28"/>
            <w:szCs w:val="28"/>
            <w:u w:val="single"/>
            <w:lang w:val="en-US"/>
          </w:rPr>
          <w:t>http</w:t>
        </w:r>
        <w:r w:rsidRPr="002F66C0">
          <w:rPr>
            <w:sz w:val="28"/>
            <w:szCs w:val="28"/>
            <w:u w:val="single"/>
          </w:rPr>
          <w:t>://</w:t>
        </w:r>
        <w:r w:rsidRPr="002F66C0">
          <w:rPr>
            <w:sz w:val="28"/>
            <w:szCs w:val="28"/>
            <w:u w:val="single"/>
            <w:lang w:val="en-US"/>
          </w:rPr>
          <w:t>lib</w:t>
        </w:r>
        <w:r w:rsidRPr="002F66C0">
          <w:rPr>
            <w:sz w:val="28"/>
            <w:szCs w:val="28"/>
            <w:u w:val="single"/>
          </w:rPr>
          <w:t>4</w:t>
        </w:r>
        <w:r w:rsidRPr="002F66C0">
          <w:rPr>
            <w:sz w:val="28"/>
            <w:szCs w:val="28"/>
            <w:u w:val="single"/>
            <w:lang w:val="en-US"/>
          </w:rPr>
          <w:t>all</w:t>
        </w:r>
        <w:r w:rsidRPr="002F66C0">
          <w:rPr>
            <w:sz w:val="28"/>
            <w:szCs w:val="28"/>
            <w:u w:val="single"/>
          </w:rPr>
          <w:t>.</w:t>
        </w:r>
        <w:r w:rsidRPr="002F66C0">
          <w:rPr>
            <w:sz w:val="28"/>
            <w:szCs w:val="28"/>
            <w:u w:val="single"/>
            <w:lang w:val="en-US"/>
          </w:rPr>
          <w:t>ru</w:t>
        </w:r>
        <w:r w:rsidRPr="002F66C0">
          <w:rPr>
            <w:sz w:val="28"/>
            <w:szCs w:val="28"/>
            <w:u w:val="single"/>
          </w:rPr>
          <w:t>/</w:t>
        </w:r>
        <w:r w:rsidRPr="002F66C0">
          <w:rPr>
            <w:sz w:val="28"/>
            <w:szCs w:val="28"/>
            <w:u w:val="single"/>
            <w:lang w:val="en-US"/>
          </w:rPr>
          <w:t>base</w:t>
        </w:r>
        <w:r w:rsidRPr="002F66C0">
          <w:rPr>
            <w:sz w:val="28"/>
            <w:szCs w:val="28"/>
            <w:u w:val="single"/>
          </w:rPr>
          <w:t>/</w:t>
        </w:r>
        <w:r w:rsidRPr="002F66C0">
          <w:rPr>
            <w:sz w:val="28"/>
            <w:szCs w:val="28"/>
            <w:u w:val="single"/>
            <w:lang w:val="en-US"/>
          </w:rPr>
          <w:t>B</w:t>
        </w:r>
        <w:r w:rsidRPr="002F66C0">
          <w:rPr>
            <w:sz w:val="28"/>
            <w:szCs w:val="28"/>
            <w:u w:val="single"/>
          </w:rPr>
          <w:t>2005/</w:t>
        </w:r>
        <w:r w:rsidRPr="002F66C0">
          <w:rPr>
            <w:sz w:val="28"/>
            <w:szCs w:val="28"/>
            <w:u w:val="single"/>
            <w:lang w:val="en-US"/>
          </w:rPr>
          <w:t>B</w:t>
        </w:r>
        <w:r w:rsidRPr="002F66C0">
          <w:rPr>
            <w:sz w:val="28"/>
            <w:szCs w:val="28"/>
            <w:u w:val="single"/>
          </w:rPr>
          <w:t>2005</w:t>
        </w:r>
        <w:r w:rsidRPr="002F66C0">
          <w:rPr>
            <w:sz w:val="28"/>
            <w:szCs w:val="28"/>
            <w:u w:val="single"/>
            <w:lang w:val="en-US"/>
          </w:rPr>
          <w:t>Content</w:t>
        </w:r>
        <w:r w:rsidRPr="002F66C0">
          <w:rPr>
            <w:sz w:val="28"/>
            <w:szCs w:val="28"/>
            <w:u w:val="single"/>
          </w:rPr>
          <w:t>.</w:t>
        </w:r>
        <w:r w:rsidRPr="002F66C0">
          <w:rPr>
            <w:sz w:val="28"/>
            <w:szCs w:val="28"/>
            <w:u w:val="single"/>
            <w:lang w:val="en-US"/>
          </w:rPr>
          <w:t>php</w:t>
        </w:r>
      </w:hyperlink>
      <w:r w:rsidRPr="002F66C0">
        <w:rPr>
          <w:sz w:val="28"/>
          <w:szCs w:val="28"/>
        </w:rPr>
        <w:t xml:space="preserve"> Книги для </w:t>
      </w:r>
      <w:r w:rsidR="00C41742" w:rsidRPr="002F66C0">
        <w:rPr>
          <w:sz w:val="28"/>
          <w:szCs w:val="28"/>
        </w:rPr>
        <w:t>всех, онлайн</w:t>
      </w:r>
      <w:r w:rsidRPr="002F66C0">
        <w:rPr>
          <w:sz w:val="28"/>
          <w:szCs w:val="28"/>
        </w:rPr>
        <w:t xml:space="preserve"> учебник «Инженерная геодезия»</w:t>
      </w:r>
    </w:p>
    <w:p w:rsidR="008D55C7" w:rsidRPr="008D55C7" w:rsidRDefault="008D55C7" w:rsidP="00C41742">
      <w:pPr>
        <w:shd w:val="clear" w:color="auto" w:fill="FFFFFF"/>
        <w:tabs>
          <w:tab w:val="num" w:pos="-284"/>
          <w:tab w:val="left" w:pos="426"/>
        </w:tabs>
        <w:jc w:val="both"/>
        <w:rPr>
          <w:sz w:val="28"/>
          <w:szCs w:val="28"/>
        </w:rPr>
      </w:pPr>
      <w:r w:rsidRPr="002F66C0">
        <w:rPr>
          <w:sz w:val="28"/>
          <w:szCs w:val="28"/>
        </w:rPr>
        <w:t xml:space="preserve">  </w:t>
      </w:r>
      <w:hyperlink r:id="rId24" w:history="1">
        <w:r w:rsidRPr="002F66C0">
          <w:rPr>
            <w:sz w:val="28"/>
            <w:szCs w:val="28"/>
            <w:u w:val="single"/>
          </w:rPr>
          <w:t>http://www.batkivshchyna.net/geodezia_t7r13part1.html</w:t>
        </w:r>
      </w:hyperlink>
      <w:r w:rsidRPr="008D55C7">
        <w:rPr>
          <w:sz w:val="28"/>
          <w:szCs w:val="28"/>
        </w:rPr>
        <w:t xml:space="preserve"> Геодезия. Курс лекций</w:t>
      </w:r>
    </w:p>
    <w:p w:rsidR="008D55C7" w:rsidRPr="008D55C7" w:rsidRDefault="008D55C7" w:rsidP="00C41742"/>
    <w:p w:rsidR="008D55C7" w:rsidRDefault="008D55C7" w:rsidP="00C41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2"/>
        <w:jc w:val="both"/>
        <w:rPr>
          <w:b/>
          <w:color w:val="00B050"/>
          <w:sz w:val="28"/>
          <w:szCs w:val="28"/>
        </w:rPr>
      </w:pPr>
    </w:p>
    <w:p w:rsidR="007B646D" w:rsidRDefault="007301A4" w:rsidP="007B646D">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5E4D92">
        <w:rPr>
          <w:b/>
          <w:sz w:val="28"/>
          <w:szCs w:val="28"/>
        </w:rPr>
        <w:t>4</w:t>
      </w:r>
      <w:r w:rsidR="00FF6AC7" w:rsidRPr="005E4D92">
        <w:rPr>
          <w:b/>
          <w:sz w:val="28"/>
          <w:szCs w:val="28"/>
        </w:rPr>
        <w:t>.</w:t>
      </w:r>
      <w:r w:rsidR="00931DCB" w:rsidRPr="005E4D92">
        <w:rPr>
          <w:b/>
          <w:sz w:val="28"/>
          <w:szCs w:val="28"/>
        </w:rPr>
        <w:t>3</w:t>
      </w:r>
      <w:r w:rsidR="00FF6AC7" w:rsidRPr="005E4D92">
        <w:rPr>
          <w:b/>
          <w:sz w:val="28"/>
          <w:szCs w:val="28"/>
        </w:rPr>
        <w:t xml:space="preserve">. </w:t>
      </w:r>
      <w:r w:rsidR="007B646D" w:rsidRPr="005E4D92">
        <w:rPr>
          <w:b/>
          <w:sz w:val="28"/>
          <w:szCs w:val="28"/>
        </w:rPr>
        <w:t>Общие</w:t>
      </w:r>
      <w:r w:rsidR="007B646D" w:rsidRPr="00BC7176">
        <w:rPr>
          <w:b/>
          <w:sz w:val="28"/>
          <w:szCs w:val="28"/>
        </w:rPr>
        <w:t xml:space="preserve"> требования</w:t>
      </w:r>
      <w:r w:rsidR="007B646D" w:rsidRPr="00E97D61">
        <w:rPr>
          <w:b/>
          <w:sz w:val="28"/>
          <w:szCs w:val="28"/>
        </w:rPr>
        <w:t xml:space="preserve"> к организации образовательного процесса</w:t>
      </w:r>
    </w:p>
    <w:p w:rsidR="007638FD" w:rsidRPr="007638FD" w:rsidRDefault="007638FD" w:rsidP="007638FD"/>
    <w:p w:rsidR="00C41A76" w:rsidRPr="00F439E4" w:rsidRDefault="00C41A76"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1169AF">
        <w:rPr>
          <w:bCs/>
          <w:sz w:val="28"/>
          <w:szCs w:val="28"/>
        </w:rPr>
        <w:t>Освоение программы модуля</w:t>
      </w:r>
      <w:r w:rsidRPr="001169AF">
        <w:rPr>
          <w:b/>
          <w:sz w:val="28"/>
          <w:szCs w:val="28"/>
        </w:rPr>
        <w:t xml:space="preserve"> «Выполнение технологических процессов при строительстве, эксплуатации и реконструкции строительных объектов»</w:t>
      </w:r>
      <w:r w:rsidRPr="001169AF">
        <w:rPr>
          <w:bCs/>
          <w:sz w:val="28"/>
          <w:szCs w:val="28"/>
        </w:rPr>
        <w:t xml:space="preserve"> базируется на изучении  дисциплин </w:t>
      </w:r>
      <w:r>
        <w:rPr>
          <w:bCs/>
          <w:sz w:val="28"/>
          <w:szCs w:val="28"/>
        </w:rPr>
        <w:t xml:space="preserve"> </w:t>
      </w:r>
      <w:r w:rsidRPr="001169AF">
        <w:rPr>
          <w:bCs/>
          <w:sz w:val="28"/>
          <w:szCs w:val="28"/>
        </w:rPr>
        <w:t>матем</w:t>
      </w:r>
      <w:r>
        <w:rPr>
          <w:bCs/>
          <w:sz w:val="28"/>
          <w:szCs w:val="28"/>
        </w:rPr>
        <w:t>атического и общего естественно</w:t>
      </w:r>
      <w:r w:rsidRPr="001169AF">
        <w:rPr>
          <w:bCs/>
          <w:sz w:val="28"/>
          <w:szCs w:val="28"/>
        </w:rPr>
        <w:t>научного цикла</w:t>
      </w:r>
      <w:r>
        <w:rPr>
          <w:bCs/>
          <w:sz w:val="28"/>
          <w:szCs w:val="28"/>
        </w:rPr>
        <w:t>:</w:t>
      </w:r>
      <w:r w:rsidRPr="001169AF">
        <w:rPr>
          <w:bCs/>
          <w:sz w:val="28"/>
          <w:szCs w:val="28"/>
        </w:rPr>
        <w:t xml:space="preserve"> </w:t>
      </w:r>
      <w:r w:rsidRPr="00F439E4">
        <w:rPr>
          <w:bCs/>
          <w:sz w:val="28"/>
          <w:szCs w:val="28"/>
        </w:rPr>
        <w:t>математики, информатики  и общепрофессиональных дисциплин:  инженерной графики, основ электротехники, основ геодезии, информационных технологий в профессиональной деятельности, экономики организации.</w:t>
      </w:r>
    </w:p>
    <w:p w:rsidR="00C41A76" w:rsidRDefault="00C41A76"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1169AF">
        <w:rPr>
          <w:bCs/>
          <w:sz w:val="28"/>
          <w:szCs w:val="28"/>
        </w:rPr>
        <w:t>Для закрепления теоретических знаний и приобретения необходимых практических навыков предусматриваются практические занятия, которые проводятся после изучения соответствующих тем.</w:t>
      </w:r>
    </w:p>
    <w:p w:rsidR="00C43F3E" w:rsidRPr="00C964E0" w:rsidRDefault="005E4D92"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C964E0">
        <w:rPr>
          <w:sz w:val="28"/>
          <w:szCs w:val="28"/>
        </w:rPr>
        <w:t>Освоение учебной</w:t>
      </w:r>
      <w:r w:rsidR="00C43F3E" w:rsidRPr="00C964E0">
        <w:rPr>
          <w:sz w:val="28"/>
          <w:szCs w:val="28"/>
        </w:rPr>
        <w:t xml:space="preserve"> практики является необходимым условием для получения первичных профессиональных навыков</w:t>
      </w:r>
      <w:r w:rsidR="00235BC0" w:rsidRPr="00C964E0">
        <w:rPr>
          <w:sz w:val="28"/>
          <w:szCs w:val="28"/>
        </w:rPr>
        <w:t>.</w:t>
      </w:r>
    </w:p>
    <w:p w:rsidR="00C41A76" w:rsidRPr="001169AF" w:rsidRDefault="00C41A76"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1169AF">
        <w:rPr>
          <w:bCs/>
          <w:sz w:val="28"/>
          <w:szCs w:val="28"/>
        </w:rPr>
        <w:t>Реализация программы модуля предполагает производственную практику (по профилю специальности), которая проводится концентрированно после освоения всех разделов модуля. 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C41A76" w:rsidRPr="001169AF" w:rsidRDefault="00C41A76" w:rsidP="00C4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1169AF">
        <w:rPr>
          <w:bCs/>
          <w:sz w:val="28"/>
          <w:szCs w:val="28"/>
        </w:rPr>
        <w:t xml:space="preserve">Обязательным условием допуска к производственной практике (по профилю специальности) в рамках профессионального </w:t>
      </w:r>
      <w:r w:rsidR="00C964E0" w:rsidRPr="001169AF">
        <w:rPr>
          <w:bCs/>
          <w:sz w:val="28"/>
          <w:szCs w:val="28"/>
        </w:rPr>
        <w:t>модуля</w:t>
      </w:r>
      <w:r w:rsidR="00C964E0" w:rsidRPr="001169AF">
        <w:rPr>
          <w:b/>
          <w:sz w:val="28"/>
          <w:szCs w:val="28"/>
        </w:rPr>
        <w:t xml:space="preserve"> «</w:t>
      </w:r>
      <w:r w:rsidRPr="001169AF">
        <w:rPr>
          <w:b/>
          <w:sz w:val="28"/>
          <w:szCs w:val="28"/>
        </w:rPr>
        <w:t>Выполнение технологических процессов при строительстве, эксплуатации и реконструкции строительных объектов»</w:t>
      </w:r>
      <w:r w:rsidRPr="001169AF">
        <w:rPr>
          <w:bCs/>
          <w:sz w:val="28"/>
          <w:szCs w:val="28"/>
        </w:rPr>
        <w:t xml:space="preserve"> является освоение: </w:t>
      </w:r>
    </w:p>
    <w:p w:rsidR="00C41A76" w:rsidRPr="001169AF" w:rsidRDefault="00C41A76" w:rsidP="00C4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1169AF">
        <w:rPr>
          <w:bCs/>
          <w:sz w:val="28"/>
          <w:szCs w:val="28"/>
        </w:rPr>
        <w:t xml:space="preserve">-МДК.01.01. Проектирование зданий и сооружений, </w:t>
      </w:r>
    </w:p>
    <w:p w:rsidR="00C41A76" w:rsidRPr="001169AF" w:rsidRDefault="00C41A76" w:rsidP="00C4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1169AF">
        <w:rPr>
          <w:bCs/>
          <w:sz w:val="28"/>
          <w:szCs w:val="28"/>
        </w:rPr>
        <w:t xml:space="preserve">-МДК.02.01. Организация технологических процессов при строительстве, эксплуатации и реконструкции строительных объектов, </w:t>
      </w:r>
    </w:p>
    <w:p w:rsidR="00C41A76" w:rsidRPr="001169AF" w:rsidRDefault="00C41A76" w:rsidP="00C4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1169AF">
        <w:rPr>
          <w:bCs/>
          <w:sz w:val="28"/>
          <w:szCs w:val="28"/>
        </w:rPr>
        <w:t xml:space="preserve">-МДК.02.02 Учет и контроль технологических процессов </w:t>
      </w:r>
    </w:p>
    <w:p w:rsidR="007638FD" w:rsidRPr="001169AF" w:rsidRDefault="00C41A76" w:rsidP="00C4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1169AF">
        <w:rPr>
          <w:bCs/>
          <w:sz w:val="28"/>
          <w:szCs w:val="28"/>
        </w:rPr>
        <w:t>-</w:t>
      </w:r>
      <w:r w:rsidRPr="001169AF">
        <w:rPr>
          <w:sz w:val="28"/>
        </w:rPr>
        <w:t xml:space="preserve"> первичных профессиональных навыков в рамках учебной практики</w:t>
      </w:r>
      <w:r>
        <w:rPr>
          <w:sz w:val="28"/>
        </w:rPr>
        <w:t xml:space="preserve"> (ПМ</w:t>
      </w:r>
      <w:r w:rsidR="00C964E0">
        <w:rPr>
          <w:sz w:val="28"/>
        </w:rPr>
        <w:t>.</w:t>
      </w:r>
      <w:r w:rsidR="004024FA">
        <w:rPr>
          <w:sz w:val="28"/>
        </w:rPr>
        <w:t xml:space="preserve"> 0</w:t>
      </w:r>
      <w:r w:rsidR="00C43F3E">
        <w:rPr>
          <w:sz w:val="28"/>
        </w:rPr>
        <w:t>2</w:t>
      </w:r>
      <w:r w:rsidR="00C964E0">
        <w:rPr>
          <w:b/>
          <w:sz w:val="28"/>
          <w:szCs w:val="28"/>
        </w:rPr>
        <w:t xml:space="preserve"> </w:t>
      </w:r>
      <w:r w:rsidR="00C43F3E" w:rsidRPr="00C964E0">
        <w:rPr>
          <w:sz w:val="28"/>
          <w:szCs w:val="28"/>
        </w:rPr>
        <w:t>Выполнение технологических процессов при строительстве, эксплуатации и реко</w:t>
      </w:r>
      <w:r w:rsidR="00C964E0">
        <w:rPr>
          <w:sz w:val="28"/>
          <w:szCs w:val="28"/>
        </w:rPr>
        <w:t>нструкции строительных объектов</w:t>
      </w:r>
      <w:r w:rsidR="00C964E0" w:rsidRPr="00C964E0">
        <w:rPr>
          <w:sz w:val="28"/>
        </w:rPr>
        <w:t>)</w:t>
      </w:r>
      <w:r w:rsidR="00C964E0" w:rsidRPr="001169AF">
        <w:rPr>
          <w:bCs/>
          <w:sz w:val="28"/>
          <w:szCs w:val="28"/>
        </w:rPr>
        <w:t xml:space="preserve"> и</w:t>
      </w:r>
      <w:r w:rsidRPr="001169AF">
        <w:rPr>
          <w:bCs/>
          <w:sz w:val="28"/>
          <w:szCs w:val="28"/>
        </w:rPr>
        <w:t xml:space="preserve"> профессионального модуля ПМ.05 </w:t>
      </w:r>
      <w:r w:rsidR="00C964E0">
        <w:rPr>
          <w:bCs/>
          <w:sz w:val="28"/>
          <w:szCs w:val="28"/>
        </w:rPr>
        <w:t>Выполнение работ по одной или нескольким профессиям, должностям служащих (</w:t>
      </w:r>
      <w:r w:rsidR="00C964E0" w:rsidRPr="00C964E0">
        <w:rPr>
          <w:bCs/>
          <w:i/>
          <w:sz w:val="28"/>
          <w:szCs w:val="28"/>
        </w:rPr>
        <w:t>12680 Каменщик</w:t>
      </w:r>
      <w:r w:rsidR="00C964E0">
        <w:rPr>
          <w:bCs/>
          <w:sz w:val="28"/>
          <w:szCs w:val="28"/>
        </w:rPr>
        <w:t>).</w:t>
      </w:r>
    </w:p>
    <w:p w:rsidR="00C41A76" w:rsidRPr="001169AF" w:rsidRDefault="00C41A76"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1169AF">
        <w:rPr>
          <w:bCs/>
          <w:sz w:val="28"/>
          <w:szCs w:val="28"/>
        </w:rPr>
        <w:t xml:space="preserve">Аттестация по итогам производственной практики (по профилю специальности) проводится на основании результатов, подтверждаемых дневниками и отчётами по практике студентов, а также </w:t>
      </w:r>
      <w:r w:rsidR="00C964E0">
        <w:rPr>
          <w:bCs/>
          <w:sz w:val="28"/>
          <w:szCs w:val="28"/>
        </w:rPr>
        <w:t>аттестационными листами</w:t>
      </w:r>
      <w:r w:rsidRPr="001169AF">
        <w:rPr>
          <w:bCs/>
          <w:sz w:val="28"/>
          <w:szCs w:val="28"/>
        </w:rPr>
        <w:t xml:space="preserve"> студентов.</w:t>
      </w:r>
    </w:p>
    <w:p w:rsidR="00C41A76" w:rsidRPr="001169AF" w:rsidRDefault="00C41A76"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1169AF">
        <w:rPr>
          <w:bCs/>
          <w:sz w:val="28"/>
          <w:szCs w:val="28"/>
        </w:rPr>
        <w:t xml:space="preserve">Производственная практика (по профилю специальности) завершается </w:t>
      </w:r>
      <w:r w:rsidR="00C964E0">
        <w:rPr>
          <w:bCs/>
          <w:sz w:val="28"/>
          <w:szCs w:val="28"/>
        </w:rPr>
        <w:t>дифференцированным зачетом</w:t>
      </w:r>
      <w:r w:rsidRPr="001169AF">
        <w:rPr>
          <w:bCs/>
          <w:sz w:val="28"/>
          <w:szCs w:val="28"/>
        </w:rPr>
        <w:t>.</w:t>
      </w:r>
    </w:p>
    <w:p w:rsidR="00C41A76" w:rsidRPr="001169AF" w:rsidRDefault="00C41A76" w:rsidP="00C41A76">
      <w:pPr>
        <w:pStyle w:val="1"/>
        <w:keepNext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r w:rsidRPr="001169AF">
        <w:rPr>
          <w:bCs/>
          <w:sz w:val="28"/>
          <w:szCs w:val="28"/>
        </w:rPr>
        <w:t xml:space="preserve">При проведении практических занятий в рамках освоения </w:t>
      </w:r>
      <w:r w:rsidR="00C964E0">
        <w:rPr>
          <w:bCs/>
          <w:sz w:val="28"/>
          <w:szCs w:val="28"/>
        </w:rPr>
        <w:t>ПМ</w:t>
      </w:r>
      <w:r w:rsidRPr="001169AF">
        <w:rPr>
          <w:bCs/>
          <w:sz w:val="28"/>
          <w:szCs w:val="28"/>
        </w:rPr>
        <w:t xml:space="preserve"> «</w:t>
      </w:r>
      <w:r w:rsidRPr="001169AF">
        <w:rPr>
          <w:b/>
          <w:sz w:val="28"/>
          <w:szCs w:val="28"/>
        </w:rPr>
        <w:t>Выполнение технологических процессов при строительстве, эксплуатации и реконструкции строительных объектов</w:t>
      </w:r>
      <w:r w:rsidRPr="001169AF">
        <w:rPr>
          <w:bCs/>
          <w:sz w:val="28"/>
          <w:szCs w:val="28"/>
        </w:rPr>
        <w:t xml:space="preserve">» в зависимости от сложности изучаемой темы и технических условий возможно деление учебной группы на подгруппы </w:t>
      </w:r>
      <w:r w:rsidR="002F66C0" w:rsidRPr="001169AF">
        <w:rPr>
          <w:bCs/>
          <w:sz w:val="28"/>
          <w:szCs w:val="28"/>
        </w:rPr>
        <w:t xml:space="preserve">численностью </w:t>
      </w:r>
      <w:r w:rsidR="002F66C0">
        <w:rPr>
          <w:bCs/>
          <w:sz w:val="28"/>
          <w:szCs w:val="28"/>
        </w:rPr>
        <w:t>не</w:t>
      </w:r>
      <w:r>
        <w:rPr>
          <w:bCs/>
          <w:sz w:val="28"/>
          <w:szCs w:val="28"/>
        </w:rPr>
        <w:t xml:space="preserve"> менее </w:t>
      </w:r>
      <w:r w:rsidRPr="002F66C0">
        <w:rPr>
          <w:bCs/>
          <w:sz w:val="28"/>
          <w:szCs w:val="28"/>
        </w:rPr>
        <w:t xml:space="preserve">8 </w:t>
      </w:r>
      <w:r>
        <w:rPr>
          <w:bCs/>
          <w:sz w:val="28"/>
          <w:szCs w:val="28"/>
        </w:rPr>
        <w:t>человек.</w:t>
      </w:r>
    </w:p>
    <w:p w:rsidR="004024FA" w:rsidRPr="004024FA" w:rsidRDefault="00C41A76" w:rsidP="004024FA">
      <w:pPr>
        <w:jc w:val="both"/>
        <w:rPr>
          <w:color w:val="FF0000"/>
          <w:sz w:val="28"/>
          <w:szCs w:val="28"/>
        </w:rPr>
      </w:pPr>
      <w:r w:rsidRPr="001169AF">
        <w:rPr>
          <w:bCs/>
          <w:sz w:val="28"/>
          <w:szCs w:val="28"/>
        </w:rPr>
        <w:lastRenderedPageBreak/>
        <w:t xml:space="preserve">Изучение программы модуля завершается итоговой аттестацией, результаты которой оцениваются в форме </w:t>
      </w:r>
      <w:r w:rsidR="00235BC0" w:rsidRPr="00B62C1A">
        <w:rPr>
          <w:bCs/>
          <w:sz w:val="28"/>
          <w:szCs w:val="28"/>
        </w:rPr>
        <w:t xml:space="preserve">экзамена </w:t>
      </w:r>
      <w:r w:rsidR="005E4D92">
        <w:rPr>
          <w:bCs/>
          <w:sz w:val="28"/>
          <w:szCs w:val="28"/>
        </w:rPr>
        <w:t>(</w:t>
      </w:r>
      <w:r w:rsidRPr="00B62C1A">
        <w:rPr>
          <w:bCs/>
          <w:sz w:val="28"/>
          <w:szCs w:val="28"/>
        </w:rPr>
        <w:t>квалификационного</w:t>
      </w:r>
      <w:r w:rsidR="005E4D92">
        <w:rPr>
          <w:bCs/>
          <w:sz w:val="28"/>
          <w:szCs w:val="28"/>
        </w:rPr>
        <w:t>)</w:t>
      </w:r>
      <w:r w:rsidRPr="00B62C1A">
        <w:rPr>
          <w:bCs/>
          <w:sz w:val="28"/>
          <w:szCs w:val="28"/>
        </w:rPr>
        <w:t xml:space="preserve"> как комплексной оценки </w:t>
      </w:r>
      <w:r w:rsidR="00C964E0" w:rsidRPr="001169AF">
        <w:rPr>
          <w:bCs/>
          <w:sz w:val="28"/>
          <w:szCs w:val="28"/>
        </w:rPr>
        <w:t>освоенных общих и профессиональных компетенций</w:t>
      </w:r>
      <w:r w:rsidRPr="00B62C1A">
        <w:rPr>
          <w:bCs/>
          <w:sz w:val="28"/>
          <w:szCs w:val="28"/>
        </w:rPr>
        <w:t>.</w:t>
      </w:r>
      <w:r w:rsidR="004024FA" w:rsidRPr="004024FA">
        <w:rPr>
          <w:color w:val="FF0000"/>
        </w:rPr>
        <w:t xml:space="preserve"> </w:t>
      </w:r>
    </w:p>
    <w:p w:rsidR="00C41A76" w:rsidRPr="00B62C1A" w:rsidRDefault="00C41A76" w:rsidP="00C41A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sz w:val="28"/>
          <w:szCs w:val="28"/>
        </w:rPr>
      </w:pPr>
    </w:p>
    <w:p w:rsidR="00FF6AC7" w:rsidRDefault="007301A4" w:rsidP="00FF6AC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Pr>
          <w:b/>
          <w:sz w:val="28"/>
          <w:szCs w:val="28"/>
        </w:rPr>
        <w:t>4</w:t>
      </w:r>
      <w:r w:rsidR="00931DCB">
        <w:rPr>
          <w:b/>
          <w:sz w:val="28"/>
          <w:szCs w:val="28"/>
        </w:rPr>
        <w:t>.</w:t>
      </w:r>
      <w:r w:rsidR="00FF6AC7" w:rsidRPr="00931DCB">
        <w:rPr>
          <w:b/>
          <w:sz w:val="28"/>
          <w:szCs w:val="28"/>
        </w:rPr>
        <w:t>4. Кадровое обеспечение образовательного процесса</w:t>
      </w:r>
    </w:p>
    <w:p w:rsidR="0031532D" w:rsidRDefault="0031532D" w:rsidP="0031532D"/>
    <w:p w:rsidR="0031532D" w:rsidRPr="001169AF" w:rsidRDefault="0031532D" w:rsidP="0031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169AF">
        <w:rPr>
          <w:b/>
          <w:bCs/>
          <w:sz w:val="28"/>
          <w:szCs w:val="28"/>
        </w:rPr>
        <w:t xml:space="preserve">Требования к квалификации педагогических (инженерно-педагогических) кадров, обеспечивающих обучение междисциплинарному курсу (курсам): </w:t>
      </w:r>
    </w:p>
    <w:p w:rsidR="0031532D" w:rsidRPr="001169AF" w:rsidRDefault="0031532D" w:rsidP="00315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169AF">
        <w:rPr>
          <w:b/>
          <w:bCs/>
          <w:sz w:val="28"/>
          <w:szCs w:val="28"/>
        </w:rPr>
        <w:t>-</w:t>
      </w:r>
      <w:r w:rsidRPr="001169AF">
        <w:rPr>
          <w:bCs/>
          <w:sz w:val="28"/>
          <w:szCs w:val="28"/>
        </w:rPr>
        <w:t>наличие высшего профессионального образования, соответствующего профилю модуля</w:t>
      </w:r>
      <w:r w:rsidRPr="001169AF">
        <w:rPr>
          <w:b/>
          <w:sz w:val="28"/>
          <w:szCs w:val="28"/>
        </w:rPr>
        <w:t xml:space="preserve"> </w:t>
      </w:r>
      <w:r w:rsidRPr="001169AF">
        <w:rPr>
          <w:bCs/>
          <w:sz w:val="28"/>
          <w:szCs w:val="28"/>
        </w:rPr>
        <w:t>«</w:t>
      </w:r>
      <w:r w:rsidRPr="001169AF">
        <w:rPr>
          <w:b/>
          <w:sz w:val="28"/>
          <w:szCs w:val="28"/>
        </w:rPr>
        <w:t>Выполнение технологических процессов при строительстве, эксплуатации и реконструкции строительных объектов</w:t>
      </w:r>
      <w:r w:rsidRPr="001169AF">
        <w:rPr>
          <w:bCs/>
          <w:sz w:val="28"/>
          <w:szCs w:val="28"/>
        </w:rPr>
        <w:t xml:space="preserve">» и специальности </w:t>
      </w:r>
      <w:r w:rsidR="00C964E0">
        <w:rPr>
          <w:b/>
          <w:sz w:val="28"/>
          <w:szCs w:val="28"/>
        </w:rPr>
        <w:t>08</w:t>
      </w:r>
      <w:r w:rsidR="00B8040D">
        <w:rPr>
          <w:b/>
          <w:sz w:val="28"/>
          <w:szCs w:val="28"/>
        </w:rPr>
        <w:t>.</w:t>
      </w:r>
      <w:r w:rsidR="00C964E0">
        <w:rPr>
          <w:b/>
          <w:sz w:val="28"/>
          <w:szCs w:val="28"/>
        </w:rPr>
        <w:t>02</w:t>
      </w:r>
      <w:r w:rsidR="00B8040D">
        <w:rPr>
          <w:b/>
          <w:sz w:val="28"/>
          <w:szCs w:val="28"/>
        </w:rPr>
        <w:t>.01</w:t>
      </w:r>
      <w:r w:rsidR="00C964E0">
        <w:rPr>
          <w:b/>
          <w:sz w:val="28"/>
          <w:szCs w:val="28"/>
        </w:rPr>
        <w:t xml:space="preserve"> </w:t>
      </w:r>
      <w:r w:rsidRPr="001169AF">
        <w:rPr>
          <w:b/>
          <w:sz w:val="28"/>
          <w:szCs w:val="28"/>
        </w:rPr>
        <w:t>Строительство и эксплуатация зданий и сооружений</w:t>
      </w:r>
      <w:r w:rsidRPr="001169AF">
        <w:rPr>
          <w:bCs/>
          <w:sz w:val="28"/>
          <w:szCs w:val="28"/>
        </w:rPr>
        <w:t>;</w:t>
      </w:r>
    </w:p>
    <w:p w:rsidR="0031532D" w:rsidRPr="001169AF"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iCs/>
          <w:sz w:val="28"/>
        </w:rPr>
      </w:pPr>
      <w:r w:rsidRPr="001169AF">
        <w:rPr>
          <w:iCs/>
          <w:sz w:val="28"/>
        </w:rPr>
        <w:t xml:space="preserve">- преподаватели </w:t>
      </w:r>
      <w:r w:rsidRPr="001169AF">
        <w:rPr>
          <w:bCs/>
          <w:iCs/>
          <w:sz w:val="28"/>
        </w:rPr>
        <w:t>должны проходить стажировку в профильных организациях не реже 1 раза в 3 года;</w:t>
      </w:r>
    </w:p>
    <w:p w:rsidR="00C43F3E" w:rsidRDefault="0031532D" w:rsidP="00C43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Cs/>
          <w:iCs/>
          <w:sz w:val="28"/>
        </w:rPr>
      </w:pPr>
      <w:r w:rsidRPr="001169AF">
        <w:rPr>
          <w:bCs/>
          <w:iCs/>
          <w:sz w:val="28"/>
        </w:rPr>
        <w:t xml:space="preserve">-  преподаватели должны проходить повышение квалификации не реже 1 раза в 5 лет. </w:t>
      </w:r>
    </w:p>
    <w:p w:rsidR="00C43F3E" w:rsidRPr="00940408" w:rsidRDefault="00C43F3E" w:rsidP="00C43F3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0"/>
        <w:jc w:val="both"/>
        <w:rPr>
          <w:b/>
          <w:bCs/>
          <w:sz w:val="28"/>
          <w:szCs w:val="28"/>
        </w:rPr>
      </w:pPr>
      <w:r w:rsidRPr="00940408">
        <w:rPr>
          <w:b/>
          <w:bCs/>
          <w:sz w:val="28"/>
          <w:szCs w:val="28"/>
        </w:rPr>
        <w:t xml:space="preserve">Требования к квалификации педагогических кадров, осуществляющих руководство </w:t>
      </w:r>
      <w:r w:rsidRPr="00C9216D">
        <w:rPr>
          <w:b/>
          <w:bCs/>
          <w:sz w:val="28"/>
          <w:szCs w:val="28"/>
        </w:rPr>
        <w:t xml:space="preserve">учебной </w:t>
      </w:r>
      <w:r w:rsidR="00940408" w:rsidRPr="00C9216D">
        <w:rPr>
          <w:b/>
          <w:bCs/>
          <w:sz w:val="28"/>
          <w:szCs w:val="28"/>
        </w:rPr>
        <w:t>и производственной</w:t>
      </w:r>
      <w:r w:rsidR="00940408" w:rsidRPr="00940408">
        <w:rPr>
          <w:b/>
          <w:bCs/>
          <w:sz w:val="28"/>
          <w:szCs w:val="28"/>
        </w:rPr>
        <w:t xml:space="preserve"> </w:t>
      </w:r>
      <w:r w:rsidRPr="00940408">
        <w:rPr>
          <w:b/>
          <w:bCs/>
          <w:sz w:val="28"/>
          <w:szCs w:val="28"/>
        </w:rPr>
        <w:t xml:space="preserve">практикой: </w:t>
      </w:r>
    </w:p>
    <w:p w:rsidR="00940408" w:rsidRPr="00C964E0" w:rsidRDefault="00940408" w:rsidP="0094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bCs/>
          <w:iCs/>
          <w:sz w:val="28"/>
        </w:rPr>
        <w:tab/>
      </w:r>
      <w:r w:rsidRPr="00C964E0">
        <w:rPr>
          <w:b/>
          <w:bCs/>
          <w:sz w:val="28"/>
          <w:szCs w:val="28"/>
        </w:rPr>
        <w:t>Инженерно-педагогический состав:</w:t>
      </w:r>
      <w:r w:rsidRPr="00C964E0">
        <w:rPr>
          <w:sz w:val="28"/>
          <w:szCs w:val="28"/>
        </w:rPr>
        <w:t xml:space="preserve"> дипломированные специалисты – преподаватели междисциплинарных курсов, </w:t>
      </w:r>
    </w:p>
    <w:p w:rsidR="00940408" w:rsidRPr="00C964E0" w:rsidRDefault="00940408" w:rsidP="0094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964E0">
        <w:rPr>
          <w:b/>
          <w:bCs/>
          <w:sz w:val="28"/>
          <w:szCs w:val="28"/>
        </w:rPr>
        <w:tab/>
        <w:t>Мастера:</w:t>
      </w:r>
      <w:r w:rsidRPr="00C964E0">
        <w:rPr>
          <w:sz w:val="28"/>
          <w:szCs w:val="28"/>
        </w:rPr>
        <w:t xml:space="preserve"> наличие 5–6 квалификационного разряда с обязательной стажировкой в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940408" w:rsidRPr="00C964E0" w:rsidRDefault="00940408" w:rsidP="00940408">
      <w:pPr>
        <w:rPr>
          <w:sz w:val="28"/>
          <w:szCs w:val="28"/>
        </w:rPr>
      </w:pPr>
    </w:p>
    <w:p w:rsidR="00235BC0" w:rsidRDefault="00235BC0" w:rsidP="00235B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Default="005E4D92" w:rsidP="005E4D92"/>
    <w:p w:rsidR="005E4D92" w:rsidRPr="005E4D92" w:rsidRDefault="005E4D92" w:rsidP="005E4D92"/>
    <w:p w:rsidR="00AC39D5" w:rsidRDefault="00114FFE" w:rsidP="00235BC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color w:val="000000"/>
          <w:sz w:val="28"/>
          <w:szCs w:val="28"/>
        </w:rPr>
      </w:pPr>
      <w:r w:rsidRPr="00A2111A">
        <w:rPr>
          <w:b/>
          <w:caps/>
          <w:sz w:val="28"/>
          <w:szCs w:val="28"/>
        </w:rPr>
        <w:t>5.</w:t>
      </w:r>
      <w:r w:rsidR="006E690A" w:rsidRPr="00B8062E">
        <w:rPr>
          <w:b/>
          <w:caps/>
          <w:color w:val="FF0000"/>
          <w:sz w:val="28"/>
          <w:szCs w:val="28"/>
        </w:rPr>
        <w:t xml:space="preserve"> </w:t>
      </w:r>
      <w:r w:rsidRPr="00B8062E">
        <w:rPr>
          <w:b/>
          <w:caps/>
          <w:color w:val="FF0000"/>
          <w:sz w:val="28"/>
          <w:szCs w:val="28"/>
        </w:rPr>
        <w:t xml:space="preserve"> </w:t>
      </w:r>
      <w:r w:rsidRPr="00A2111A">
        <w:rPr>
          <w:b/>
          <w:caps/>
          <w:sz w:val="28"/>
          <w:szCs w:val="28"/>
        </w:rPr>
        <w:t>Контроль и</w:t>
      </w:r>
      <w:r w:rsidRPr="00EF44B5">
        <w:rPr>
          <w:b/>
          <w:caps/>
          <w:sz w:val="28"/>
          <w:szCs w:val="28"/>
        </w:rPr>
        <w:t xml:space="preserve"> оценка результатов освоения профессионального модуля (вида деятельности) </w:t>
      </w:r>
    </w:p>
    <w:p w:rsidR="007638FD" w:rsidRDefault="007638FD" w:rsidP="0011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5245"/>
        <w:gridCol w:w="2551"/>
      </w:tblGrid>
      <w:tr w:rsidR="0031532D" w:rsidRPr="00693EB2" w:rsidTr="00235BC0">
        <w:tc>
          <w:tcPr>
            <w:tcW w:w="2518" w:type="dxa"/>
          </w:tcPr>
          <w:p w:rsidR="0031532D" w:rsidRPr="005E4D92" w:rsidRDefault="0031532D" w:rsidP="0031532D">
            <w:pPr>
              <w:jc w:val="center"/>
              <w:rPr>
                <w:b/>
                <w:bCs/>
                <w:color w:val="000000"/>
              </w:rPr>
            </w:pPr>
            <w:r w:rsidRPr="005E4D92">
              <w:rPr>
                <w:b/>
                <w:bCs/>
                <w:color w:val="000000"/>
              </w:rPr>
              <w:t xml:space="preserve">Результаты </w:t>
            </w:r>
          </w:p>
          <w:p w:rsidR="0031532D" w:rsidRPr="005E4D9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r w:rsidRPr="005E4D92">
              <w:rPr>
                <w:b/>
                <w:bCs/>
                <w:color w:val="000000"/>
              </w:rPr>
              <w:t>(освоенные профессиональные компетенции)</w:t>
            </w:r>
          </w:p>
        </w:tc>
        <w:tc>
          <w:tcPr>
            <w:tcW w:w="5245" w:type="dxa"/>
          </w:tcPr>
          <w:p w:rsidR="0031532D" w:rsidRPr="005E4D9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r w:rsidRPr="005E4D92">
              <w:rPr>
                <w:b/>
                <w:color w:val="000000"/>
              </w:rPr>
              <w:t>Основные показатели оценки результата</w:t>
            </w:r>
          </w:p>
        </w:tc>
        <w:tc>
          <w:tcPr>
            <w:tcW w:w="2551" w:type="dxa"/>
          </w:tcPr>
          <w:p w:rsidR="0031532D" w:rsidRPr="00693EB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r w:rsidRPr="00693EB2">
              <w:rPr>
                <w:b/>
                <w:i/>
                <w:iCs/>
                <w:color w:val="000000"/>
              </w:rPr>
              <w:t>Формы и методы контроля и оценки</w:t>
            </w:r>
          </w:p>
        </w:tc>
      </w:tr>
      <w:tr w:rsidR="0031532D" w:rsidRPr="00693EB2" w:rsidTr="00235BC0">
        <w:tc>
          <w:tcPr>
            <w:tcW w:w="2518" w:type="dxa"/>
          </w:tcPr>
          <w:p w:rsidR="0031532D" w:rsidRPr="005E4D92" w:rsidRDefault="0031532D" w:rsidP="0031532D">
            <w:pPr>
              <w:jc w:val="both"/>
              <w:rPr>
                <w:color w:val="000000"/>
              </w:rPr>
            </w:pPr>
            <w:r w:rsidRPr="005E4D92">
              <w:rPr>
                <w:color w:val="000000"/>
              </w:rPr>
              <w:t>ПК </w:t>
            </w:r>
            <w:r w:rsidR="006D0193" w:rsidRPr="005E4D92">
              <w:rPr>
                <w:color w:val="000000"/>
              </w:rPr>
              <w:t>2.1</w:t>
            </w:r>
            <w:r w:rsidRPr="005E4D92">
              <w:rPr>
                <w:color w:val="000000"/>
              </w:rPr>
              <w:t xml:space="preserve"> Организовывать и выполнять подготовительные работы </w:t>
            </w:r>
            <w:r w:rsidRPr="005E4D92">
              <w:rPr>
                <w:color w:val="000000"/>
              </w:rPr>
              <w:br/>
              <w:t>на строительной площадке</w:t>
            </w:r>
          </w:p>
          <w:p w:rsidR="0031532D" w:rsidRPr="005E4D9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p>
        </w:tc>
        <w:tc>
          <w:tcPr>
            <w:tcW w:w="5245" w:type="dxa"/>
          </w:tcPr>
          <w:p w:rsidR="0031532D" w:rsidRPr="005E4D92" w:rsidRDefault="0031532D" w:rsidP="0031532D">
            <w:r w:rsidRPr="005E4D92">
              <w:t>- обоснованность выбора конструктивных материалов, изделий и полуфабрикатов, методов производства работ, машин и механизмов, источников снабжения строительства ресурсами в соответствии с местными климатическими и геофизическими условиями;</w:t>
            </w:r>
          </w:p>
          <w:p w:rsidR="0031532D" w:rsidRPr="005E4D92" w:rsidRDefault="0031532D" w:rsidP="0031532D">
            <w:r w:rsidRPr="005E4D92">
              <w:t>- точность и скорость чтения геологической, геодезической, проектно-сметной и технологической документации;</w:t>
            </w:r>
          </w:p>
          <w:p w:rsidR="0031532D" w:rsidRPr="005E4D92" w:rsidRDefault="0031532D" w:rsidP="0031532D">
            <w:r w:rsidRPr="005E4D92">
              <w:t>-соблюдение рациональной последовательности действий при планировании, организации и выполнении подготовительных работ на строительной площадке;</w:t>
            </w:r>
          </w:p>
          <w:p w:rsidR="0031532D" w:rsidRPr="005E4D92" w:rsidRDefault="0031532D" w:rsidP="0031532D">
            <w:pPr>
              <w:jc w:val="both"/>
              <w:rPr>
                <w:sz w:val="28"/>
                <w:szCs w:val="28"/>
              </w:rPr>
            </w:pPr>
            <w:r w:rsidRPr="005E4D92">
              <w:t>- точность и грамотность оформления технологической документации</w:t>
            </w:r>
            <w:r w:rsidRPr="005E4D92">
              <w:rPr>
                <w:sz w:val="28"/>
              </w:rPr>
              <w:t xml:space="preserve"> </w:t>
            </w:r>
            <w:r w:rsidRPr="005E4D92">
              <w:t>в соответствии с нормативными требованиями;</w:t>
            </w:r>
          </w:p>
        </w:tc>
        <w:tc>
          <w:tcPr>
            <w:tcW w:w="2551" w:type="dxa"/>
            <w:vMerge w:val="restart"/>
          </w:tcPr>
          <w:p w:rsidR="0031532D" w:rsidRPr="00D76861" w:rsidRDefault="0031532D" w:rsidP="0031532D">
            <w:pPr>
              <w:rPr>
                <w:bCs/>
                <w:i/>
                <w:iCs/>
              </w:rPr>
            </w:pPr>
            <w:r w:rsidRPr="00D76861">
              <w:rPr>
                <w:bCs/>
                <w:i/>
                <w:iCs/>
              </w:rPr>
              <w:t>оценка</w:t>
            </w:r>
          </w:p>
          <w:p w:rsidR="0031532D" w:rsidRPr="00D76861" w:rsidRDefault="0031532D" w:rsidP="0031532D">
            <w:pPr>
              <w:rPr>
                <w:bCs/>
                <w:i/>
                <w:iCs/>
              </w:rPr>
            </w:pPr>
            <w:r w:rsidRPr="00D76861">
              <w:rPr>
                <w:bCs/>
                <w:i/>
                <w:iCs/>
              </w:rPr>
              <w:t>- защиты практических работ;</w:t>
            </w:r>
          </w:p>
          <w:p w:rsidR="0031532D" w:rsidRPr="00D76861" w:rsidRDefault="0031532D" w:rsidP="0031532D">
            <w:pPr>
              <w:rPr>
                <w:bCs/>
                <w:i/>
                <w:iCs/>
              </w:rPr>
            </w:pPr>
            <w:r w:rsidRPr="00D76861">
              <w:rPr>
                <w:bCs/>
                <w:i/>
                <w:iCs/>
              </w:rPr>
              <w:t>- контрольных работ по темам МДК;</w:t>
            </w:r>
          </w:p>
          <w:p w:rsidR="0031532D" w:rsidRPr="00D76861" w:rsidRDefault="0031532D" w:rsidP="0031532D">
            <w:pPr>
              <w:rPr>
                <w:bCs/>
                <w:i/>
                <w:iCs/>
              </w:rPr>
            </w:pPr>
            <w:r w:rsidRPr="00D76861">
              <w:rPr>
                <w:bCs/>
                <w:i/>
                <w:iCs/>
              </w:rPr>
              <w:t xml:space="preserve">- выполнения тестовых заданий по темам МДК. </w:t>
            </w:r>
          </w:p>
          <w:p w:rsidR="0031532D" w:rsidRPr="00D76861" w:rsidRDefault="0031532D" w:rsidP="0031532D">
            <w:pPr>
              <w:snapToGrid w:val="0"/>
              <w:rPr>
                <w:bCs/>
                <w:i/>
              </w:rPr>
            </w:pPr>
            <w:r w:rsidRPr="00D76861">
              <w:rPr>
                <w:bCs/>
                <w:i/>
              </w:rPr>
              <w:t>- результатов выполнения практических работ во время учебной</w:t>
            </w:r>
            <w:r w:rsidR="00C964E0">
              <w:rPr>
                <w:bCs/>
                <w:i/>
              </w:rPr>
              <w:t xml:space="preserve"> и производственной </w:t>
            </w:r>
            <w:r w:rsidRPr="00D76861">
              <w:rPr>
                <w:bCs/>
                <w:i/>
              </w:rPr>
              <w:t xml:space="preserve"> практики; </w:t>
            </w:r>
          </w:p>
          <w:p w:rsidR="0031532D" w:rsidRPr="00D76861" w:rsidRDefault="0031532D" w:rsidP="0031532D">
            <w:pPr>
              <w:jc w:val="both"/>
              <w:rPr>
                <w:bCs/>
                <w:i/>
              </w:rPr>
            </w:pPr>
            <w:r w:rsidRPr="00D76861">
              <w:rPr>
                <w:bCs/>
                <w:i/>
                <w:iCs/>
              </w:rPr>
              <w:t>-</w:t>
            </w:r>
            <w:r w:rsidR="00C964E0">
              <w:rPr>
                <w:bCs/>
                <w:i/>
                <w:iCs/>
              </w:rPr>
              <w:t>экзамен (квалификационный)</w:t>
            </w:r>
            <w:r w:rsidRPr="00D76861">
              <w:rPr>
                <w:bCs/>
                <w:i/>
                <w:iCs/>
              </w:rPr>
              <w:t>.</w:t>
            </w:r>
          </w:p>
          <w:p w:rsidR="0031532D" w:rsidRPr="00C05625" w:rsidRDefault="0031532D" w:rsidP="0031532D">
            <w:pPr>
              <w:rPr>
                <w:sz w:val="28"/>
                <w:szCs w:val="28"/>
              </w:rPr>
            </w:pPr>
            <w:r w:rsidRPr="00C05625">
              <w:rPr>
                <w:sz w:val="28"/>
                <w:szCs w:val="28"/>
              </w:rPr>
              <w:t xml:space="preserve"> </w:t>
            </w:r>
          </w:p>
          <w:p w:rsidR="0031532D" w:rsidRPr="00C05625" w:rsidRDefault="0031532D" w:rsidP="0031532D">
            <w:pPr>
              <w:rPr>
                <w:sz w:val="28"/>
                <w:szCs w:val="28"/>
              </w:rPr>
            </w:pPr>
          </w:p>
        </w:tc>
      </w:tr>
      <w:tr w:rsidR="0031532D" w:rsidRPr="00693EB2" w:rsidTr="00235BC0">
        <w:tc>
          <w:tcPr>
            <w:tcW w:w="2518" w:type="dxa"/>
          </w:tcPr>
          <w:p w:rsidR="0031532D" w:rsidRPr="00693EB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r w:rsidRPr="00693EB2">
              <w:rPr>
                <w:color w:val="000000"/>
              </w:rPr>
              <w:t>ПК 2.</w:t>
            </w:r>
            <w:r w:rsidR="00530209">
              <w:rPr>
                <w:color w:val="000000"/>
              </w:rPr>
              <w:t>2</w:t>
            </w:r>
            <w:r w:rsidRPr="00693EB2">
              <w:rPr>
                <w:color w:val="000000"/>
              </w:rPr>
              <w:t xml:space="preserve"> Организовывать и выполнять строительно-монтажные, ремонтные и работы по реконструкции строительных объектов</w:t>
            </w:r>
          </w:p>
        </w:tc>
        <w:tc>
          <w:tcPr>
            <w:tcW w:w="5245" w:type="dxa"/>
          </w:tcPr>
          <w:p w:rsidR="0031532D" w:rsidRPr="00BD5B58" w:rsidRDefault="0031532D" w:rsidP="00B60183">
            <w:pPr>
              <w:numPr>
                <w:ilvl w:val="0"/>
                <w:numId w:val="2"/>
              </w:numPr>
              <w:tabs>
                <w:tab w:val="num" w:pos="435"/>
              </w:tabs>
              <w:ind w:left="75" w:firstLine="0"/>
            </w:pPr>
            <w:r w:rsidRPr="00BD5B58">
              <w:t>обоснованность выбора и рациональность  использования технических средств строительных процессов в соответствии с технико-экономическими характеристиками  и правилами эксплуатации строительных машин и оборудования;</w:t>
            </w:r>
          </w:p>
          <w:p w:rsidR="0031532D" w:rsidRPr="00BD5B58" w:rsidRDefault="0031532D" w:rsidP="00B60183">
            <w:pPr>
              <w:numPr>
                <w:ilvl w:val="0"/>
                <w:numId w:val="2"/>
              </w:numPr>
              <w:tabs>
                <w:tab w:val="num" w:pos="435"/>
              </w:tabs>
              <w:ind w:left="75" w:firstLine="0"/>
            </w:pPr>
            <w:r w:rsidRPr="00BD5B58">
              <w:t>аргументированность изложения порядка производства строительно-монтажных, ремонтных работ и работ по реконструкции в соответствии с рабочими</w:t>
            </w:r>
          </w:p>
          <w:p w:rsidR="0031532D" w:rsidRPr="00BD5B58" w:rsidRDefault="0031532D" w:rsidP="0031532D">
            <w:pPr>
              <w:tabs>
                <w:tab w:val="num" w:pos="435"/>
              </w:tabs>
              <w:ind w:left="75"/>
            </w:pPr>
            <w:r w:rsidRPr="00BD5B58">
              <w:t>чертежами, проектом  производства работ (ППР), требованиями нормативно-технической документации;</w:t>
            </w:r>
          </w:p>
          <w:p w:rsidR="0031532D" w:rsidRPr="00BD5B58" w:rsidRDefault="0031532D" w:rsidP="0031532D">
            <w:r w:rsidRPr="00BD5B58">
              <w:t xml:space="preserve">- рациональность выбора методов производства СМР на основе вариантного проектирования в зависимости от технических </w:t>
            </w:r>
            <w:r w:rsidR="00B8040D" w:rsidRPr="00BD5B58">
              <w:t>условий и</w:t>
            </w:r>
            <w:r w:rsidRPr="00BD5B58">
              <w:t xml:space="preserve"> вида строительства;</w:t>
            </w:r>
          </w:p>
          <w:p w:rsidR="0031532D" w:rsidRPr="00BD5B58" w:rsidRDefault="0031532D" w:rsidP="0031532D">
            <w:r w:rsidRPr="00BD5B58">
              <w:t xml:space="preserve">- правильность </w:t>
            </w:r>
            <w:r w:rsidR="00B8040D" w:rsidRPr="00BD5B58">
              <w:t>организации различных</w:t>
            </w:r>
            <w:r w:rsidRPr="00BD5B58">
              <w:t xml:space="preserve"> строительных процессов на </w:t>
            </w:r>
            <w:r w:rsidR="00B8040D" w:rsidRPr="00BD5B58">
              <w:t>объекте, организации</w:t>
            </w:r>
            <w:r w:rsidRPr="00BD5B58">
              <w:t xml:space="preserve"> рабочих мест, работы по приемке и складированию материалов, изделий, конструкций, ведения исполнительной документации на объекте в соответствии с </w:t>
            </w:r>
            <w:r w:rsidR="00B8040D" w:rsidRPr="00BD5B58">
              <w:t>нормативными требованиям</w:t>
            </w:r>
            <w:r w:rsidRPr="00BD5B58">
              <w:t>;</w:t>
            </w:r>
          </w:p>
          <w:p w:rsidR="0031532D" w:rsidRPr="00BD5B58" w:rsidRDefault="0031532D" w:rsidP="0031532D">
            <w:r w:rsidRPr="00BD5B58">
              <w:t xml:space="preserve">- обоснованность и результативность </w:t>
            </w:r>
            <w:r w:rsidR="00B8040D" w:rsidRPr="00BD5B58">
              <w:t>применения традиционных</w:t>
            </w:r>
            <w:r w:rsidRPr="00BD5B58">
              <w:t xml:space="preserve"> и новых (прогрессивных) материалов и технологий при выполнении строительно-монтажных, </w:t>
            </w:r>
            <w:r w:rsidRPr="00BD5B58">
              <w:lastRenderedPageBreak/>
              <w:t xml:space="preserve">ремонтных </w:t>
            </w:r>
            <w:r w:rsidR="00B8040D" w:rsidRPr="00BD5B58">
              <w:t>работ и</w:t>
            </w:r>
            <w:r w:rsidRPr="00BD5B58">
              <w:t xml:space="preserve"> работ по реконструкции строительных объектов;</w:t>
            </w:r>
          </w:p>
          <w:p w:rsidR="0031532D" w:rsidRPr="00BD5B58" w:rsidRDefault="0031532D" w:rsidP="0031532D">
            <w:pPr>
              <w:tabs>
                <w:tab w:val="left" w:pos="252"/>
              </w:tabs>
            </w:pPr>
            <w:r w:rsidRPr="00BD5B58">
              <w:t xml:space="preserve">- точность и скорость осуществления геодезического </w:t>
            </w:r>
            <w:r w:rsidR="00B8040D" w:rsidRPr="00BD5B58">
              <w:t>сопровождения выполняемых</w:t>
            </w:r>
            <w:r w:rsidRPr="00BD5B58">
              <w:t xml:space="preserve"> технологических операций;</w:t>
            </w:r>
          </w:p>
          <w:p w:rsidR="0031532D" w:rsidRPr="00BD5B58" w:rsidRDefault="0031532D" w:rsidP="0031532D">
            <w:r w:rsidRPr="00BD5B58">
              <w:t xml:space="preserve">- полнота, грамотность и скорость разработки технологических документов с </w:t>
            </w:r>
            <w:r w:rsidR="00B8040D" w:rsidRPr="00BD5B58">
              <w:t>применением информационных технологий</w:t>
            </w:r>
            <w:r w:rsidRPr="00BD5B58">
              <w:t>;</w:t>
            </w:r>
          </w:p>
          <w:p w:rsidR="0031532D" w:rsidRPr="00BD5B58" w:rsidRDefault="0031532D" w:rsidP="0031532D">
            <w:pPr>
              <w:tabs>
                <w:tab w:val="left" w:pos="252"/>
              </w:tabs>
            </w:pPr>
            <w:r w:rsidRPr="00BD5B58">
              <w:t xml:space="preserve">- точность </w:t>
            </w:r>
            <w:r w:rsidR="00B8040D" w:rsidRPr="00BD5B58">
              <w:t xml:space="preserve">соблюдения </w:t>
            </w:r>
            <w:r w:rsidR="00B8040D" w:rsidRPr="00B8040D">
              <w:t>требований</w:t>
            </w:r>
            <w:r w:rsidRPr="00B8040D">
              <w:t xml:space="preserve"> </w:t>
            </w:r>
            <w:r w:rsidRPr="00BD5B58">
              <w:t>инструкций и правил техники безопасности в ходе выполнения строительно-монтажных, ремонтных и работ по реконструкции строительных объектов;</w:t>
            </w:r>
          </w:p>
          <w:p w:rsidR="0031532D" w:rsidRPr="00BD5B58" w:rsidRDefault="0031532D" w:rsidP="0031532D">
            <w:pPr>
              <w:rPr>
                <w:sz w:val="28"/>
                <w:szCs w:val="28"/>
              </w:rPr>
            </w:pPr>
            <w:r w:rsidRPr="00BD5B58">
              <w:t>- полнота и грамотность разработки комплекта проектно-сметной документации с применением   современной методической и сметно-нормативной базы</w:t>
            </w:r>
          </w:p>
        </w:tc>
        <w:tc>
          <w:tcPr>
            <w:tcW w:w="2551" w:type="dxa"/>
            <w:vMerge/>
          </w:tcPr>
          <w:p w:rsidR="0031532D" w:rsidRPr="00C05625"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c>
      </w:tr>
      <w:tr w:rsidR="0031532D" w:rsidRPr="00693EB2" w:rsidTr="00235BC0">
        <w:tc>
          <w:tcPr>
            <w:tcW w:w="2518" w:type="dxa"/>
          </w:tcPr>
          <w:p w:rsidR="0031532D"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000000"/>
              </w:rPr>
            </w:pPr>
            <w:r w:rsidRPr="00693EB2">
              <w:rPr>
                <w:color w:val="000000"/>
              </w:rPr>
              <w:t>ПК </w:t>
            </w:r>
            <w:r w:rsidR="00530209">
              <w:rPr>
                <w:color w:val="000000"/>
              </w:rPr>
              <w:t>2.</w:t>
            </w:r>
            <w:r>
              <w:rPr>
                <w:color w:val="000000"/>
              </w:rPr>
              <w:t>3</w:t>
            </w:r>
          </w:p>
          <w:p w:rsidR="0031532D" w:rsidRPr="00693EB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r w:rsidRPr="00693EB2">
              <w:rPr>
                <w:color w:val="000000"/>
              </w:rPr>
              <w:t xml:space="preserve"> Проводить оперативный учёт объёмов выполняемых работ и расхода материальных ресурсов</w:t>
            </w:r>
          </w:p>
        </w:tc>
        <w:tc>
          <w:tcPr>
            <w:tcW w:w="5245" w:type="dxa"/>
          </w:tcPr>
          <w:p w:rsidR="0031532D" w:rsidRPr="00BD5B58" w:rsidRDefault="0031532D" w:rsidP="0031532D">
            <w:r w:rsidRPr="00BD5B58">
              <w:t xml:space="preserve">-  точность и скорость осуществления </w:t>
            </w:r>
            <w:r w:rsidR="00B8040D" w:rsidRPr="00BD5B58">
              <w:t>обмеров и</w:t>
            </w:r>
            <w:r w:rsidRPr="00BD5B58">
              <w:t xml:space="preserve"> определения объемов выполняемых работ в соответствии с </w:t>
            </w:r>
            <w:r w:rsidR="00B8040D" w:rsidRPr="00BD5B58">
              <w:t>правилами исчисления</w:t>
            </w:r>
            <w:r w:rsidRPr="00BD5B58">
              <w:t xml:space="preserve"> объемов работ;</w:t>
            </w:r>
          </w:p>
          <w:p w:rsidR="0031532D" w:rsidRPr="00BD5B58" w:rsidRDefault="0031532D" w:rsidP="0031532D">
            <w:pPr>
              <w:tabs>
                <w:tab w:val="left" w:pos="252"/>
              </w:tabs>
            </w:pPr>
            <w:r w:rsidRPr="00BD5B58">
              <w:t xml:space="preserve">- </w:t>
            </w:r>
            <w:r w:rsidR="00B8040D" w:rsidRPr="00BD5B58">
              <w:t>правильность определения расхода</w:t>
            </w:r>
            <w:r w:rsidRPr="00BD5B58">
              <w:t xml:space="preserve"> строительных материалов, изделий и конструкций по выполняемым работам</w:t>
            </w:r>
          </w:p>
          <w:p w:rsidR="0031532D" w:rsidRPr="00BD5B58" w:rsidRDefault="00B8040D" w:rsidP="0031532D">
            <w:pPr>
              <w:tabs>
                <w:tab w:val="num" w:pos="435"/>
              </w:tabs>
            </w:pPr>
            <w:r w:rsidRPr="00BD5B58">
              <w:t>и осуществление</w:t>
            </w:r>
            <w:r w:rsidR="0031532D" w:rsidRPr="00BD5B58">
              <w:t xml:space="preserve"> списания материалов в соответствии с нормами расхода </w:t>
            </w:r>
          </w:p>
          <w:p w:rsidR="0031532D" w:rsidRPr="00BD5B58" w:rsidRDefault="0031532D" w:rsidP="0031532D">
            <w:pPr>
              <w:tabs>
                <w:tab w:val="num" w:pos="435"/>
              </w:tabs>
            </w:pPr>
            <w:r w:rsidRPr="00BD5B58">
              <w:t>- полнота и достоверность изложения порядка подготовки документов по расчетам за выполненные работы;</w:t>
            </w:r>
          </w:p>
          <w:p w:rsidR="0031532D" w:rsidRPr="00BD5B58" w:rsidRDefault="0031532D" w:rsidP="00B8040D">
            <w:r w:rsidRPr="00BD5B58">
              <w:t xml:space="preserve"> - правильность составления   локальных смет                              на строительные, ремонтно-строительные      работы различными методами, ручным и    автоматизированными способами в соответствии со сметно-нормативной документацией;</w:t>
            </w:r>
          </w:p>
          <w:p w:rsidR="0031532D" w:rsidRPr="00BD5B58" w:rsidRDefault="0031532D" w:rsidP="00B8040D">
            <w:pPr>
              <w:rPr>
                <w:sz w:val="28"/>
                <w:szCs w:val="28"/>
              </w:rPr>
            </w:pPr>
            <w:r w:rsidRPr="00BD5B58">
              <w:t xml:space="preserve">-правильность составления </w:t>
            </w:r>
            <w:r w:rsidR="00B8040D" w:rsidRPr="00BD5B58">
              <w:t>исполнительных смет</w:t>
            </w:r>
            <w:r w:rsidRPr="00BD5B58">
              <w:t xml:space="preserve"> на выполненные объемы работ (Акт выполненных работ по форме КС-2)  в оответствии с сметно-с нормативной документацией;</w:t>
            </w:r>
          </w:p>
        </w:tc>
        <w:tc>
          <w:tcPr>
            <w:tcW w:w="2551" w:type="dxa"/>
            <w:vMerge/>
          </w:tcPr>
          <w:p w:rsidR="0031532D" w:rsidRPr="00C05625"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c>
      </w:tr>
      <w:tr w:rsidR="0031532D" w:rsidRPr="00693EB2" w:rsidTr="00235BC0">
        <w:tc>
          <w:tcPr>
            <w:tcW w:w="2518" w:type="dxa"/>
          </w:tcPr>
          <w:p w:rsidR="0031532D"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000000"/>
              </w:rPr>
            </w:pPr>
            <w:r w:rsidRPr="00693EB2">
              <w:rPr>
                <w:color w:val="000000"/>
              </w:rPr>
              <w:t>ПК</w:t>
            </w:r>
            <w:r w:rsidR="00530209">
              <w:rPr>
                <w:color w:val="000000"/>
              </w:rPr>
              <w:t xml:space="preserve"> 2.4</w:t>
            </w:r>
          </w:p>
          <w:p w:rsidR="0031532D" w:rsidRPr="00693EB2"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color w:val="E36C0A"/>
                <w:sz w:val="28"/>
                <w:szCs w:val="28"/>
              </w:rPr>
            </w:pPr>
            <w:r w:rsidRPr="00693EB2">
              <w:rPr>
                <w:color w:val="000000"/>
              </w:rPr>
              <w:t>Осуществлять мероприятия по контролю качества выполняемых работ</w:t>
            </w:r>
          </w:p>
        </w:tc>
        <w:tc>
          <w:tcPr>
            <w:tcW w:w="5245" w:type="dxa"/>
          </w:tcPr>
          <w:p w:rsidR="0031532D" w:rsidRPr="00BD5B58" w:rsidRDefault="0031532D" w:rsidP="00B60183">
            <w:pPr>
              <w:numPr>
                <w:ilvl w:val="0"/>
                <w:numId w:val="1"/>
              </w:numPr>
              <w:tabs>
                <w:tab w:val="left" w:pos="252"/>
              </w:tabs>
            </w:pPr>
            <w:r w:rsidRPr="00BD5B58">
              <w:t>точность и скорость чтения детальных разбивочных чертежей, точность обозначения основных осей на обноске и закрепление на обноске нулевого горизонта;</w:t>
            </w:r>
          </w:p>
          <w:p w:rsidR="0031532D" w:rsidRPr="00BD5B58" w:rsidRDefault="0031532D" w:rsidP="0031532D">
            <w:pPr>
              <w:tabs>
                <w:tab w:val="left" w:pos="252"/>
              </w:tabs>
            </w:pPr>
            <w:r w:rsidRPr="00BD5B58">
              <w:t xml:space="preserve">- правильность выполнения </w:t>
            </w:r>
            <w:r w:rsidR="00B8040D" w:rsidRPr="00BD5B58">
              <w:t>геодезического контроля и</w:t>
            </w:r>
            <w:r w:rsidRPr="00BD5B58">
              <w:t xml:space="preserve"> исполнительных съемок при производстве строительно-монтажных работ;</w:t>
            </w:r>
          </w:p>
          <w:p w:rsidR="0031532D" w:rsidRPr="00BD5B58" w:rsidRDefault="0031532D" w:rsidP="00B60183">
            <w:pPr>
              <w:pStyle w:val="a8"/>
              <w:widowControl w:val="0"/>
              <w:numPr>
                <w:ilvl w:val="0"/>
                <w:numId w:val="2"/>
              </w:numPr>
              <w:tabs>
                <w:tab w:val="num" w:pos="252"/>
              </w:tabs>
              <w:spacing w:after="0"/>
              <w:ind w:left="72" w:firstLine="0"/>
            </w:pPr>
            <w:r w:rsidRPr="00BD5B58">
              <w:t>точность</w:t>
            </w:r>
            <w:r w:rsidR="00CD57E7" w:rsidRPr="00BD5B58">
              <w:t>,</w:t>
            </w:r>
            <w:r w:rsidRPr="00BD5B58">
              <w:t xml:space="preserve"> своевременность</w:t>
            </w:r>
            <w:r w:rsidR="00CD57E7" w:rsidRPr="00BD5B58">
              <w:t xml:space="preserve"> и грамотность</w:t>
            </w:r>
            <w:r w:rsidRPr="00BD5B58">
              <w:t xml:space="preserve"> осуществления производственного контроля качества выполняемых </w:t>
            </w:r>
            <w:r w:rsidR="00B8040D" w:rsidRPr="00BD5B58">
              <w:t>процессов в</w:t>
            </w:r>
            <w:r w:rsidRPr="00BD5B58">
              <w:t xml:space="preserve"> соответствии с проектной документацией</w:t>
            </w:r>
            <w:r w:rsidR="00CD57E7" w:rsidRPr="00BD5B58">
              <w:t>,</w:t>
            </w:r>
            <w:r w:rsidRPr="00BD5B58">
              <w:t xml:space="preserve"> требованиями СНиП на производство и приемку строительно-монтажных работ</w:t>
            </w:r>
            <w:r w:rsidR="00CD57E7" w:rsidRPr="00BD5B58">
              <w:t xml:space="preserve"> с использованием метрологического </w:t>
            </w:r>
            <w:r w:rsidR="00CD57E7" w:rsidRPr="00BD5B58">
              <w:lastRenderedPageBreak/>
              <w:t>обеспечения</w:t>
            </w:r>
            <w:r w:rsidRPr="00BD5B58">
              <w:t>;</w:t>
            </w:r>
          </w:p>
          <w:p w:rsidR="0031532D" w:rsidRPr="00BD5B58" w:rsidRDefault="0031532D" w:rsidP="00B60183">
            <w:pPr>
              <w:pStyle w:val="a8"/>
              <w:widowControl w:val="0"/>
              <w:numPr>
                <w:ilvl w:val="0"/>
                <w:numId w:val="2"/>
              </w:numPr>
              <w:tabs>
                <w:tab w:val="num" w:pos="252"/>
              </w:tabs>
              <w:spacing w:after="0"/>
              <w:ind w:left="75" w:firstLine="0"/>
            </w:pPr>
            <w:r w:rsidRPr="00BD5B58">
              <w:t xml:space="preserve"> полнота и </w:t>
            </w:r>
            <w:r w:rsidR="00B8040D" w:rsidRPr="00BD5B58">
              <w:t>достоверность изложения</w:t>
            </w:r>
            <w:r w:rsidRPr="00BD5B58">
              <w:t xml:space="preserve"> требований, прав и обязанностей органов внешнего надзора (ГАСН, РГТИ и т.д.);</w:t>
            </w:r>
          </w:p>
          <w:p w:rsidR="001E5562" w:rsidRPr="00BD5B58" w:rsidRDefault="0031532D" w:rsidP="001E5562">
            <w:r w:rsidRPr="00BD5B58">
              <w:t xml:space="preserve">- полнота и грамотность </w:t>
            </w:r>
            <w:r w:rsidR="00B8040D" w:rsidRPr="00BD5B58">
              <w:t>ведения журналов</w:t>
            </w:r>
            <w:r w:rsidRPr="00BD5B58">
              <w:t xml:space="preserve"> работ, исполнительной документации, документов на приемку работ и приемку объектов в эксплуатацию в соответствии с нормативными требованиями;</w:t>
            </w:r>
          </w:p>
          <w:p w:rsidR="0031532D" w:rsidRPr="00BD5B58" w:rsidRDefault="001E5562" w:rsidP="007638FD">
            <w:pPr>
              <w:rPr>
                <w:sz w:val="28"/>
                <w:szCs w:val="28"/>
              </w:rPr>
            </w:pPr>
            <w:r w:rsidRPr="00BD5B58">
              <w:t xml:space="preserve">  </w:t>
            </w:r>
          </w:p>
        </w:tc>
        <w:tc>
          <w:tcPr>
            <w:tcW w:w="2551" w:type="dxa"/>
            <w:vMerge/>
          </w:tcPr>
          <w:p w:rsidR="0031532D" w:rsidRPr="00C05625" w:rsidRDefault="0031532D" w:rsidP="0031532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sz w:val="28"/>
                <w:szCs w:val="28"/>
              </w:rPr>
            </w:pPr>
          </w:p>
        </w:tc>
      </w:tr>
    </w:tbl>
    <w:p w:rsidR="007638FD" w:rsidRDefault="007638FD" w:rsidP="00114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p>
    <w:p w:rsidR="00CD57E7" w:rsidRDefault="00114FFE"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r w:rsidRPr="00FE300D">
        <w:rPr>
          <w:sz w:val="28"/>
          <w:szCs w:val="28"/>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pPr w:leftFromText="180" w:rightFromText="180" w:vertAnchor="text" w:horzAnchor="margin" w:tblpY="1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0"/>
        <w:gridCol w:w="4289"/>
        <w:gridCol w:w="2410"/>
      </w:tblGrid>
      <w:tr w:rsidR="00CD57E7" w:rsidTr="00B2190C">
        <w:tc>
          <w:tcPr>
            <w:tcW w:w="3190" w:type="dxa"/>
          </w:tcPr>
          <w:p w:rsidR="00CD57E7" w:rsidRPr="00754865" w:rsidRDefault="00CD57E7" w:rsidP="00B2190C">
            <w:pPr>
              <w:jc w:val="center"/>
              <w:rPr>
                <w:b/>
                <w:bCs/>
              </w:rPr>
            </w:pPr>
            <w:r w:rsidRPr="00754865">
              <w:rPr>
                <w:b/>
                <w:bCs/>
              </w:rPr>
              <w:t xml:space="preserve">Результаты </w:t>
            </w:r>
          </w:p>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b/>
                <w:bCs/>
              </w:rPr>
              <w:t>(освоенные общие компетенции)</w:t>
            </w:r>
          </w:p>
        </w:tc>
        <w:tc>
          <w:tcPr>
            <w:tcW w:w="4289" w:type="dxa"/>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b/>
              </w:rPr>
              <w:t>Основные показатели оценки результата</w:t>
            </w:r>
          </w:p>
        </w:tc>
        <w:tc>
          <w:tcPr>
            <w:tcW w:w="2410" w:type="dxa"/>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b/>
                <w:i/>
                <w:iCs/>
              </w:rPr>
              <w:t>Формы и методы контроля и оценки</w:t>
            </w: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1. Понимать сущность и социальную значимость своей будущей профессии, проявлять к ней устойчивый интерес</w:t>
            </w:r>
          </w:p>
        </w:tc>
        <w:tc>
          <w:tcPr>
            <w:tcW w:w="4289" w:type="dxa"/>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bCs/>
              </w:rPr>
              <w:t>-динамика дост</w:t>
            </w:r>
            <w:r w:rsidRPr="00754865">
              <w:rPr>
                <w:bCs/>
              </w:rPr>
              <w:t>и</w:t>
            </w:r>
            <w:r w:rsidRPr="00754865">
              <w:rPr>
                <w:bCs/>
              </w:rPr>
              <w:t>жений студента в учебной деятельности;</w:t>
            </w:r>
          </w:p>
        </w:tc>
        <w:tc>
          <w:tcPr>
            <w:tcW w:w="2410" w:type="dxa"/>
            <w:vMerge w:val="restart"/>
          </w:tcPr>
          <w:p w:rsidR="00CD57E7" w:rsidRPr="00754865" w:rsidRDefault="00CD57E7" w:rsidP="00B2190C">
            <w:pPr>
              <w:widowControl w:val="0"/>
              <w:jc w:val="both"/>
              <w:rPr>
                <w:bCs/>
              </w:rPr>
            </w:pPr>
            <w:r w:rsidRPr="00754865">
              <w:rPr>
                <w:bCs/>
              </w:rPr>
              <w:t>Экспертная оценка по результатам наблюдения за деятельностью студента в процессе освоения ПМ, в т.ч. при выполнении работ уче</w:t>
            </w:r>
            <w:r w:rsidRPr="00754865">
              <w:rPr>
                <w:bCs/>
              </w:rPr>
              <w:t>б</w:t>
            </w:r>
            <w:r w:rsidRPr="00754865">
              <w:rPr>
                <w:bCs/>
              </w:rPr>
              <w:t>ной и производственной практики, а также при выполнении заданий на экзамене (квалификационном).</w:t>
            </w:r>
          </w:p>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2. Организовывать собственную деятельность, выбирать типовые методы и способы выполнения профессиональных задач, оценивать их эффективность</w:t>
            </w:r>
          </w:p>
        </w:tc>
        <w:tc>
          <w:tcPr>
            <w:tcW w:w="4289" w:type="dxa"/>
          </w:tcPr>
          <w:p w:rsidR="00CD57E7" w:rsidRPr="00753D7D" w:rsidRDefault="00CD57E7" w:rsidP="00B2190C">
            <w:pPr>
              <w:snapToGrid w:val="0"/>
            </w:pPr>
            <w:r w:rsidRPr="00753D7D">
              <w:t xml:space="preserve">- рациональность планирования и организации деятельности в </w:t>
            </w:r>
            <w:r w:rsidRPr="00754865">
              <w:rPr>
                <w:color w:val="000000"/>
              </w:rPr>
              <w:t>области технологических процессов строительного производства;</w:t>
            </w:r>
          </w:p>
          <w:p w:rsidR="00CD57E7" w:rsidRPr="00754865"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rPr>
            </w:pPr>
            <w:r w:rsidRPr="00754865">
              <w:rPr>
                <w:bCs/>
              </w:rPr>
              <w:t>- точность, правильность и полнота решения профессиональных з</w:t>
            </w:r>
            <w:r w:rsidRPr="00754865">
              <w:rPr>
                <w:bCs/>
              </w:rPr>
              <w:t>а</w:t>
            </w:r>
            <w:r w:rsidRPr="00754865">
              <w:rPr>
                <w:bCs/>
              </w:rPr>
              <w:t>дач;</w:t>
            </w:r>
          </w:p>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3. Принимать решения в стандартных и нестандартных ситуациях и нести за них ответственность</w:t>
            </w:r>
          </w:p>
        </w:tc>
        <w:tc>
          <w:tcPr>
            <w:tcW w:w="4289" w:type="dxa"/>
          </w:tcPr>
          <w:p w:rsidR="00CD57E7" w:rsidRPr="00753D7D" w:rsidRDefault="00CD57E7" w:rsidP="00684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bCs/>
              </w:rPr>
              <w:t xml:space="preserve">  </w:t>
            </w:r>
            <w:r w:rsidR="00684A8A">
              <w:rPr>
                <w:bCs/>
              </w:rPr>
              <w:t xml:space="preserve">  - обоснованность выбора  решения в </w:t>
            </w:r>
            <w:r w:rsidR="00684A8A">
              <w:t xml:space="preserve">стандартных и нестандартных ситуациях в ходе </w:t>
            </w:r>
            <w:r w:rsidR="00684A8A">
              <w:rPr>
                <w:bCs/>
              </w:rPr>
              <w:t xml:space="preserve"> в</w:t>
            </w:r>
            <w:r w:rsidR="00684A8A">
              <w:t>ыполнения технологических процессов при строительстве, эксплуатации и реконструкции строительных объектов</w:t>
            </w:r>
            <w:r w:rsidR="00684A8A">
              <w:rPr>
                <w:bCs/>
              </w:rPr>
              <w:t xml:space="preserve"> </w:t>
            </w: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89" w:type="dxa"/>
          </w:tcPr>
          <w:p w:rsidR="00CD57E7" w:rsidRPr="00754865" w:rsidRDefault="00CD57E7" w:rsidP="00B2190C">
            <w:pPr>
              <w:widowControl w:val="0"/>
              <w:ind w:firstLine="170"/>
              <w:rPr>
                <w:bCs/>
              </w:rPr>
            </w:pPr>
            <w:r w:rsidRPr="00754865">
              <w:rPr>
                <w:bCs/>
              </w:rPr>
              <w:t xml:space="preserve">- оперативность поиска и использования </w:t>
            </w:r>
            <w:r w:rsidRPr="00753D7D">
              <w:t xml:space="preserve">необходимой </w:t>
            </w:r>
            <w:r w:rsidRPr="00754865">
              <w:rPr>
                <w:bCs/>
              </w:rPr>
              <w:t xml:space="preserve">информации </w:t>
            </w:r>
            <w:r w:rsidRPr="00753D7D">
              <w:t>для качественного выполнения профессиональных задач, профессионального и личностного развития;</w:t>
            </w:r>
          </w:p>
          <w:p w:rsidR="00CD57E7" w:rsidRPr="00754865"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54865">
              <w:rPr>
                <w:bCs/>
              </w:rPr>
              <w:t>- использование разнообразных  источников информации, включая электронные;</w:t>
            </w:r>
          </w:p>
          <w:p w:rsidR="00CD57E7" w:rsidRPr="00753D7D"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5. Использовать информационно-коммуникационные технологии в профессиональной деятельности</w:t>
            </w:r>
          </w:p>
        </w:tc>
        <w:tc>
          <w:tcPr>
            <w:tcW w:w="4289" w:type="dxa"/>
          </w:tcPr>
          <w:p w:rsidR="00CD57E7" w:rsidRPr="00754865" w:rsidRDefault="00CD57E7" w:rsidP="00B2190C">
            <w:pPr>
              <w:widowControl w:val="0"/>
              <w:ind w:firstLine="170"/>
              <w:rPr>
                <w:sz w:val="28"/>
                <w:szCs w:val="28"/>
              </w:rPr>
            </w:pPr>
            <w:r w:rsidRPr="00754865">
              <w:rPr>
                <w:bCs/>
                <w:color w:val="000000"/>
              </w:rPr>
              <w:t>- оперативность и точность ведения различных технологических операций с использованием общего и специализированного программного обеспечения;</w:t>
            </w:r>
          </w:p>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lastRenderedPageBreak/>
              <w:t>ОК 6. Работать в коллективе и в команде, эффективно общаться с коллегами, руководством, потребителями</w:t>
            </w:r>
          </w:p>
        </w:tc>
        <w:tc>
          <w:tcPr>
            <w:tcW w:w="4289" w:type="dxa"/>
          </w:tcPr>
          <w:p w:rsidR="00CD57E7" w:rsidRPr="00754865" w:rsidRDefault="00CD57E7" w:rsidP="00B2190C">
            <w:pPr>
              <w:tabs>
                <w:tab w:val="left" w:pos="968"/>
              </w:tabs>
              <w:rPr>
                <w:bCs/>
              </w:rPr>
            </w:pPr>
            <w:r w:rsidRPr="00754865">
              <w:rPr>
                <w:bCs/>
              </w:rPr>
              <w:t>- конструктивность взаимодействия с обучающимися, преподавателями и руководителями практики в ходе обучения и при решении профессиональных задач;</w:t>
            </w:r>
          </w:p>
          <w:p w:rsidR="00CD57E7" w:rsidRPr="00754865" w:rsidRDefault="00CD57E7" w:rsidP="00B2190C">
            <w:pPr>
              <w:tabs>
                <w:tab w:val="left" w:pos="968"/>
              </w:tabs>
              <w:rPr>
                <w:bCs/>
              </w:rPr>
            </w:pPr>
            <w:r w:rsidRPr="00754865">
              <w:rPr>
                <w:bCs/>
              </w:rPr>
              <w:t>- четкое выполнение обязанностей при работе в команде и / или выполнении задания в группе;</w:t>
            </w:r>
          </w:p>
          <w:p w:rsidR="00CD57E7" w:rsidRPr="00754865" w:rsidRDefault="00CD57E7" w:rsidP="00B2190C">
            <w:pPr>
              <w:tabs>
                <w:tab w:val="left" w:pos="968"/>
              </w:tabs>
              <w:rPr>
                <w:bCs/>
              </w:rPr>
            </w:pPr>
            <w:r w:rsidRPr="00754865">
              <w:rPr>
                <w:bCs/>
              </w:rPr>
              <w:t>- соблюдение норм профессиональной этики при работе в команде;</w:t>
            </w:r>
          </w:p>
          <w:p w:rsidR="00CD57E7" w:rsidRPr="00753D7D"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bCs/>
              </w:rPr>
              <w:t>- построение профессионального общения с учетом социально-профессионального статуса, ситуации общения, особенностей группы и индивидуальных особенностей участников коммуникации;</w:t>
            </w: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7.  Брать на себя ответственность за работу членов команды (подчиненных), за результат выполнения заданий</w:t>
            </w:r>
          </w:p>
        </w:tc>
        <w:tc>
          <w:tcPr>
            <w:tcW w:w="4289" w:type="dxa"/>
          </w:tcPr>
          <w:p w:rsidR="00CD57E7" w:rsidRPr="00754865" w:rsidRDefault="00CD57E7" w:rsidP="00B2190C">
            <w:pPr>
              <w:rPr>
                <w:bCs/>
              </w:rPr>
            </w:pPr>
            <w:r w:rsidRPr="00754865">
              <w:rPr>
                <w:bCs/>
              </w:rPr>
              <w:t>- четкость  постановки цели и рациональность организации работы подчиненных, своевременность контроля и коррекции (при необходимости) процесса и результатов выполнения ими заданий;</w:t>
            </w:r>
          </w:p>
          <w:p w:rsidR="00CD57E7" w:rsidRPr="00753D7D"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 xml:space="preserve">ОК </w:t>
            </w:r>
            <w:r w:rsidR="002F66C0" w:rsidRPr="005E4D92">
              <w:t>8.</w:t>
            </w:r>
            <w:r w:rsidRPr="005E4D92">
              <w:t xml:space="preserve">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289" w:type="dxa"/>
          </w:tcPr>
          <w:p w:rsidR="00CD57E7" w:rsidRPr="00754865"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54865">
              <w:rPr>
                <w:bCs/>
              </w:rPr>
              <w:t>- позитивная динамика достижений в процессе освоения ВПД;</w:t>
            </w:r>
          </w:p>
          <w:p w:rsidR="00CD57E7" w:rsidRPr="00754865"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54865">
              <w:rPr>
                <w:bCs/>
              </w:rPr>
              <w:t>- результативность самостоятельной работы;</w:t>
            </w:r>
          </w:p>
          <w:p w:rsidR="00CD57E7" w:rsidRPr="00753D7D"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r w:rsidR="00CD57E7" w:rsidTr="00B2190C">
        <w:tc>
          <w:tcPr>
            <w:tcW w:w="3190" w:type="dxa"/>
          </w:tcPr>
          <w:p w:rsidR="00CD57E7" w:rsidRPr="005E4D92"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E4D92">
              <w:t>ОК 9.  Ориентироваться в условиях частой смены технологий в профессиональной деятельности</w:t>
            </w:r>
          </w:p>
        </w:tc>
        <w:tc>
          <w:tcPr>
            <w:tcW w:w="4289" w:type="dxa"/>
          </w:tcPr>
          <w:p w:rsidR="00CD57E7" w:rsidRPr="00754865" w:rsidRDefault="00CD57E7" w:rsidP="00B2190C">
            <w:pPr>
              <w:rPr>
                <w:bCs/>
                <w:color w:val="000000"/>
              </w:rPr>
            </w:pPr>
            <w:r w:rsidRPr="00754865">
              <w:rPr>
                <w:bCs/>
                <w:color w:val="000000"/>
              </w:rPr>
              <w:t xml:space="preserve">- объективность и обоснованность оценки возможностей новых технологий; </w:t>
            </w:r>
          </w:p>
          <w:p w:rsidR="00CD57E7" w:rsidRPr="00753D7D"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54865">
              <w:rPr>
                <w:color w:val="000000"/>
              </w:rPr>
              <w:t xml:space="preserve">- использование при необходимости новых технологий (или их элементов) </w:t>
            </w:r>
            <w:r w:rsidRPr="00754865">
              <w:rPr>
                <w:bCs/>
                <w:color w:val="000000"/>
              </w:rPr>
              <w:t>в области технологических процессов при строительстве, эксплуатации и реконструкции строительных объектов;</w:t>
            </w:r>
          </w:p>
        </w:tc>
        <w:tc>
          <w:tcPr>
            <w:tcW w:w="2410" w:type="dxa"/>
            <w:vMerge/>
          </w:tcPr>
          <w:p w:rsidR="00CD57E7" w:rsidRDefault="00CD57E7" w:rsidP="00B21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rsidR="00CD57E7" w:rsidRDefault="00CD57E7"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CD57E7" w:rsidRDefault="00CD57E7"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CD57E7" w:rsidRDefault="00CD57E7"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CD57E7" w:rsidRDefault="00CD57E7"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CD57E7" w:rsidRDefault="00CD57E7"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p w:rsidR="00CD57E7" w:rsidRDefault="00CD57E7" w:rsidP="00CD5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20"/>
        <w:jc w:val="both"/>
        <w:rPr>
          <w:sz w:val="28"/>
          <w:szCs w:val="28"/>
        </w:rPr>
      </w:pPr>
    </w:p>
    <w:sectPr w:rsidR="00CD57E7" w:rsidSect="00235BC0">
      <w:pgSz w:w="11906" w:h="16838"/>
      <w:pgMar w:top="709"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EA" w:rsidRDefault="006710EA">
      <w:r>
        <w:separator/>
      </w:r>
    </w:p>
  </w:endnote>
  <w:endnote w:type="continuationSeparator" w:id="0">
    <w:p w:rsidR="006710EA" w:rsidRDefault="0067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yriadPro-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C3" w:rsidRDefault="00D822C3" w:rsidP="00B87CF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822C3" w:rsidRDefault="00D822C3" w:rsidP="008027D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C3" w:rsidRDefault="00D822C3" w:rsidP="00B87CFE">
    <w:pPr>
      <w:pStyle w:val="aa"/>
      <w:framePr w:wrap="around" w:vAnchor="text" w:hAnchor="margin" w:xAlign="right" w:y="1"/>
      <w:rPr>
        <w:rStyle w:val="ab"/>
      </w:rPr>
    </w:pPr>
  </w:p>
  <w:p w:rsidR="00D822C3" w:rsidRDefault="00D822C3" w:rsidP="008027D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C3" w:rsidRDefault="00D822C3" w:rsidP="00B87CF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63DF">
      <w:rPr>
        <w:rStyle w:val="ab"/>
        <w:noProof/>
      </w:rPr>
      <w:t>2</w:t>
    </w:r>
    <w:r>
      <w:rPr>
        <w:rStyle w:val="ab"/>
      </w:rPr>
      <w:fldChar w:fldCharType="end"/>
    </w:r>
  </w:p>
  <w:p w:rsidR="00D822C3" w:rsidRDefault="00D822C3" w:rsidP="008027DC">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2C3" w:rsidRDefault="00D822C3" w:rsidP="00B87CFE">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A63DF">
      <w:rPr>
        <w:rStyle w:val="ab"/>
        <w:noProof/>
      </w:rPr>
      <w:t>22</w:t>
    </w:r>
    <w:r>
      <w:rPr>
        <w:rStyle w:val="ab"/>
      </w:rPr>
      <w:fldChar w:fldCharType="end"/>
    </w:r>
  </w:p>
  <w:p w:rsidR="00D822C3" w:rsidRDefault="00D822C3" w:rsidP="008027D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EA" w:rsidRDefault="006710EA">
      <w:r>
        <w:separator/>
      </w:r>
    </w:p>
  </w:footnote>
  <w:footnote w:type="continuationSeparator" w:id="0">
    <w:p w:rsidR="006710EA" w:rsidRDefault="00671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19B0"/>
    <w:multiLevelType w:val="hybridMultilevel"/>
    <w:tmpl w:val="46E2CD5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24A44"/>
    <w:multiLevelType w:val="hybridMultilevel"/>
    <w:tmpl w:val="B75CC6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9090412"/>
    <w:multiLevelType w:val="hybridMultilevel"/>
    <w:tmpl w:val="B4E68104"/>
    <w:lvl w:ilvl="0" w:tplc="7562C5C8">
      <w:start w:val="3"/>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32914"/>
    <w:multiLevelType w:val="hybridMultilevel"/>
    <w:tmpl w:val="40D69EB4"/>
    <w:lvl w:ilvl="0" w:tplc="7DE0A1C8">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B510CB"/>
    <w:multiLevelType w:val="hybridMultilevel"/>
    <w:tmpl w:val="D9D8E3E4"/>
    <w:lvl w:ilvl="0" w:tplc="7562C5C8">
      <w:start w:val="3"/>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E0FD7"/>
    <w:multiLevelType w:val="hybridMultilevel"/>
    <w:tmpl w:val="A4F6F1A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B8A3842"/>
    <w:multiLevelType w:val="hybridMultilevel"/>
    <w:tmpl w:val="05E8F682"/>
    <w:lvl w:ilvl="0" w:tplc="7562C5C8">
      <w:start w:val="3"/>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1105BE"/>
    <w:multiLevelType w:val="hybridMultilevel"/>
    <w:tmpl w:val="240AEB86"/>
    <w:lvl w:ilvl="0" w:tplc="0518A9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7266EC"/>
    <w:multiLevelType w:val="hybridMultilevel"/>
    <w:tmpl w:val="4F12F010"/>
    <w:lvl w:ilvl="0" w:tplc="7562C5C8">
      <w:start w:val="3"/>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061B73"/>
    <w:multiLevelType w:val="hybridMultilevel"/>
    <w:tmpl w:val="9D16D264"/>
    <w:lvl w:ilvl="0" w:tplc="7562C5C8">
      <w:start w:val="3"/>
      <w:numFmt w:val="bullet"/>
      <w:lvlText w:val="-"/>
      <w:lvlJc w:val="left"/>
      <w:pPr>
        <w:tabs>
          <w:tab w:val="num" w:pos="644"/>
        </w:tabs>
        <w:ind w:left="644"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44091"/>
    <w:multiLevelType w:val="hybridMultilevel"/>
    <w:tmpl w:val="1444BE58"/>
    <w:lvl w:ilvl="0" w:tplc="0454505A">
      <w:start w:val="1"/>
      <w:numFmt w:val="bullet"/>
      <w:lvlText w:val=""/>
      <w:lvlJc w:val="left"/>
      <w:pPr>
        <w:tabs>
          <w:tab w:val="num" w:pos="360"/>
        </w:tabs>
        <w:ind w:left="360" w:hanging="360"/>
      </w:pPr>
      <w:rPr>
        <w:rFonts w:ascii="Symbol" w:hAnsi="Symbol" w:hint="default"/>
      </w:rPr>
    </w:lvl>
    <w:lvl w:ilvl="1" w:tplc="7DE0A1C8">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4"/>
  </w:num>
  <w:num w:numId="4">
    <w:abstractNumId w:val="9"/>
  </w:num>
  <w:num w:numId="5">
    <w:abstractNumId w:val="10"/>
  </w:num>
  <w:num w:numId="6">
    <w:abstractNumId w:val="3"/>
  </w:num>
  <w:num w:numId="7">
    <w:abstractNumId w:val="7"/>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F1"/>
    <w:rsid w:val="0000124E"/>
    <w:rsid w:val="00001861"/>
    <w:rsid w:val="00001BC1"/>
    <w:rsid w:val="000067CC"/>
    <w:rsid w:val="00006CDF"/>
    <w:rsid w:val="00010B1D"/>
    <w:rsid w:val="000110BB"/>
    <w:rsid w:val="00013606"/>
    <w:rsid w:val="00013ED1"/>
    <w:rsid w:val="0001767D"/>
    <w:rsid w:val="0002011D"/>
    <w:rsid w:val="000239CE"/>
    <w:rsid w:val="000242E3"/>
    <w:rsid w:val="00025C8D"/>
    <w:rsid w:val="00025E23"/>
    <w:rsid w:val="00030102"/>
    <w:rsid w:val="00035E35"/>
    <w:rsid w:val="00037CD3"/>
    <w:rsid w:val="0004053C"/>
    <w:rsid w:val="000445CC"/>
    <w:rsid w:val="00046A69"/>
    <w:rsid w:val="00050F17"/>
    <w:rsid w:val="000518DB"/>
    <w:rsid w:val="00051A64"/>
    <w:rsid w:val="00052CA8"/>
    <w:rsid w:val="000547ED"/>
    <w:rsid w:val="00056106"/>
    <w:rsid w:val="00057615"/>
    <w:rsid w:val="00057B84"/>
    <w:rsid w:val="00060370"/>
    <w:rsid w:val="000650E8"/>
    <w:rsid w:val="00070EE6"/>
    <w:rsid w:val="000742C5"/>
    <w:rsid w:val="00076CD2"/>
    <w:rsid w:val="00077A86"/>
    <w:rsid w:val="00077E6E"/>
    <w:rsid w:val="00081DCF"/>
    <w:rsid w:val="00082776"/>
    <w:rsid w:val="000852FC"/>
    <w:rsid w:val="00086170"/>
    <w:rsid w:val="00090BD5"/>
    <w:rsid w:val="00091372"/>
    <w:rsid w:val="00092BE0"/>
    <w:rsid w:val="00094D75"/>
    <w:rsid w:val="000956D3"/>
    <w:rsid w:val="00095B73"/>
    <w:rsid w:val="00095BC7"/>
    <w:rsid w:val="000A0113"/>
    <w:rsid w:val="000A28F1"/>
    <w:rsid w:val="000A2DB3"/>
    <w:rsid w:val="000A3AB0"/>
    <w:rsid w:val="000A42D1"/>
    <w:rsid w:val="000A6CCD"/>
    <w:rsid w:val="000A7488"/>
    <w:rsid w:val="000A7D02"/>
    <w:rsid w:val="000B12DD"/>
    <w:rsid w:val="000B2C9D"/>
    <w:rsid w:val="000B51E7"/>
    <w:rsid w:val="000B6E13"/>
    <w:rsid w:val="000C0C3E"/>
    <w:rsid w:val="000C1050"/>
    <w:rsid w:val="000C1507"/>
    <w:rsid w:val="000C3962"/>
    <w:rsid w:val="000D0CD5"/>
    <w:rsid w:val="000D1023"/>
    <w:rsid w:val="000D373E"/>
    <w:rsid w:val="000D3775"/>
    <w:rsid w:val="000D5F12"/>
    <w:rsid w:val="000E2CBD"/>
    <w:rsid w:val="000E376A"/>
    <w:rsid w:val="000E6A73"/>
    <w:rsid w:val="000F1865"/>
    <w:rsid w:val="000F18FD"/>
    <w:rsid w:val="000F39F1"/>
    <w:rsid w:val="00100F77"/>
    <w:rsid w:val="00101AA2"/>
    <w:rsid w:val="00101C88"/>
    <w:rsid w:val="00101D32"/>
    <w:rsid w:val="00103C6E"/>
    <w:rsid w:val="00104F22"/>
    <w:rsid w:val="00105589"/>
    <w:rsid w:val="0011021D"/>
    <w:rsid w:val="001129C9"/>
    <w:rsid w:val="0011375E"/>
    <w:rsid w:val="00114FFE"/>
    <w:rsid w:val="00116E49"/>
    <w:rsid w:val="00120F66"/>
    <w:rsid w:val="001218E1"/>
    <w:rsid w:val="001322A9"/>
    <w:rsid w:val="001343B8"/>
    <w:rsid w:val="00134B6A"/>
    <w:rsid w:val="00140C62"/>
    <w:rsid w:val="001432C5"/>
    <w:rsid w:val="00143A32"/>
    <w:rsid w:val="00143FD8"/>
    <w:rsid w:val="001446F6"/>
    <w:rsid w:val="00146A3E"/>
    <w:rsid w:val="00150506"/>
    <w:rsid w:val="00150B30"/>
    <w:rsid w:val="001513E1"/>
    <w:rsid w:val="00151FFF"/>
    <w:rsid w:val="00155803"/>
    <w:rsid w:val="00156708"/>
    <w:rsid w:val="00157706"/>
    <w:rsid w:val="00161375"/>
    <w:rsid w:val="0016280C"/>
    <w:rsid w:val="00167146"/>
    <w:rsid w:val="00170F55"/>
    <w:rsid w:val="0017494B"/>
    <w:rsid w:val="00175CE4"/>
    <w:rsid w:val="0018039F"/>
    <w:rsid w:val="0018485B"/>
    <w:rsid w:val="00186A73"/>
    <w:rsid w:val="00190D02"/>
    <w:rsid w:val="00191E6D"/>
    <w:rsid w:val="00192357"/>
    <w:rsid w:val="00193CB2"/>
    <w:rsid w:val="00194E4B"/>
    <w:rsid w:val="00195220"/>
    <w:rsid w:val="00196CE0"/>
    <w:rsid w:val="00196EEA"/>
    <w:rsid w:val="001A2150"/>
    <w:rsid w:val="001A38A2"/>
    <w:rsid w:val="001A547F"/>
    <w:rsid w:val="001A5F7E"/>
    <w:rsid w:val="001A7272"/>
    <w:rsid w:val="001A7DE6"/>
    <w:rsid w:val="001B03CE"/>
    <w:rsid w:val="001B0B5D"/>
    <w:rsid w:val="001B0F75"/>
    <w:rsid w:val="001B26F1"/>
    <w:rsid w:val="001B2C8C"/>
    <w:rsid w:val="001B3766"/>
    <w:rsid w:val="001B40C3"/>
    <w:rsid w:val="001B46F7"/>
    <w:rsid w:val="001C153F"/>
    <w:rsid w:val="001C15C9"/>
    <w:rsid w:val="001C2376"/>
    <w:rsid w:val="001C301E"/>
    <w:rsid w:val="001C36F9"/>
    <w:rsid w:val="001C487D"/>
    <w:rsid w:val="001C5926"/>
    <w:rsid w:val="001D1D66"/>
    <w:rsid w:val="001D4BB5"/>
    <w:rsid w:val="001D5FA9"/>
    <w:rsid w:val="001D65CC"/>
    <w:rsid w:val="001D79AE"/>
    <w:rsid w:val="001E0D04"/>
    <w:rsid w:val="001E5562"/>
    <w:rsid w:val="001F1249"/>
    <w:rsid w:val="001F1CFC"/>
    <w:rsid w:val="001F3A78"/>
    <w:rsid w:val="00200782"/>
    <w:rsid w:val="00200B83"/>
    <w:rsid w:val="002023BA"/>
    <w:rsid w:val="002037C6"/>
    <w:rsid w:val="00205EDD"/>
    <w:rsid w:val="0020650D"/>
    <w:rsid w:val="00212852"/>
    <w:rsid w:val="002132F8"/>
    <w:rsid w:val="0021464E"/>
    <w:rsid w:val="002151F3"/>
    <w:rsid w:val="00215E92"/>
    <w:rsid w:val="00217785"/>
    <w:rsid w:val="00217BB8"/>
    <w:rsid w:val="0022117F"/>
    <w:rsid w:val="00226272"/>
    <w:rsid w:val="002277F4"/>
    <w:rsid w:val="00230F6C"/>
    <w:rsid w:val="0023335B"/>
    <w:rsid w:val="00234D63"/>
    <w:rsid w:val="00235BC0"/>
    <w:rsid w:val="00240237"/>
    <w:rsid w:val="002429B9"/>
    <w:rsid w:val="002436CF"/>
    <w:rsid w:val="00250D9B"/>
    <w:rsid w:val="00253B8E"/>
    <w:rsid w:val="002549B6"/>
    <w:rsid w:val="00264325"/>
    <w:rsid w:val="00266470"/>
    <w:rsid w:val="0027155A"/>
    <w:rsid w:val="00272F77"/>
    <w:rsid w:val="00274994"/>
    <w:rsid w:val="0028067A"/>
    <w:rsid w:val="00284414"/>
    <w:rsid w:val="00291777"/>
    <w:rsid w:val="00291DF5"/>
    <w:rsid w:val="00293A11"/>
    <w:rsid w:val="00293A1A"/>
    <w:rsid w:val="00294AA3"/>
    <w:rsid w:val="002952E5"/>
    <w:rsid w:val="00295D7D"/>
    <w:rsid w:val="00296D0A"/>
    <w:rsid w:val="00297D11"/>
    <w:rsid w:val="002A083D"/>
    <w:rsid w:val="002A0D86"/>
    <w:rsid w:val="002A233D"/>
    <w:rsid w:val="002A2596"/>
    <w:rsid w:val="002B4C5E"/>
    <w:rsid w:val="002B5220"/>
    <w:rsid w:val="002B770D"/>
    <w:rsid w:val="002C14C3"/>
    <w:rsid w:val="002C16EF"/>
    <w:rsid w:val="002C241B"/>
    <w:rsid w:val="002C578F"/>
    <w:rsid w:val="002C6262"/>
    <w:rsid w:val="002C7908"/>
    <w:rsid w:val="002D1CA0"/>
    <w:rsid w:val="002D35E1"/>
    <w:rsid w:val="002D5A9F"/>
    <w:rsid w:val="002D6DE2"/>
    <w:rsid w:val="002D78DC"/>
    <w:rsid w:val="002E163C"/>
    <w:rsid w:val="002E1AEA"/>
    <w:rsid w:val="002E6E3F"/>
    <w:rsid w:val="002F036E"/>
    <w:rsid w:val="002F2723"/>
    <w:rsid w:val="002F499B"/>
    <w:rsid w:val="002F66C0"/>
    <w:rsid w:val="00300EE7"/>
    <w:rsid w:val="003019EA"/>
    <w:rsid w:val="00301A7D"/>
    <w:rsid w:val="00304B23"/>
    <w:rsid w:val="0030599C"/>
    <w:rsid w:val="00306635"/>
    <w:rsid w:val="00306A4E"/>
    <w:rsid w:val="003070EB"/>
    <w:rsid w:val="0031034E"/>
    <w:rsid w:val="00312C2D"/>
    <w:rsid w:val="00313FA6"/>
    <w:rsid w:val="00314402"/>
    <w:rsid w:val="0031532D"/>
    <w:rsid w:val="00315690"/>
    <w:rsid w:val="00315C56"/>
    <w:rsid w:val="00316746"/>
    <w:rsid w:val="0032440D"/>
    <w:rsid w:val="00326459"/>
    <w:rsid w:val="00330554"/>
    <w:rsid w:val="00331C62"/>
    <w:rsid w:val="003329B2"/>
    <w:rsid w:val="00334319"/>
    <w:rsid w:val="003346E9"/>
    <w:rsid w:val="00334B43"/>
    <w:rsid w:val="00334DCF"/>
    <w:rsid w:val="003377D8"/>
    <w:rsid w:val="0034082E"/>
    <w:rsid w:val="003419DD"/>
    <w:rsid w:val="00343CB7"/>
    <w:rsid w:val="003464BC"/>
    <w:rsid w:val="0034654E"/>
    <w:rsid w:val="0034693B"/>
    <w:rsid w:val="003476B5"/>
    <w:rsid w:val="00347CFF"/>
    <w:rsid w:val="00347FB4"/>
    <w:rsid w:val="003504FD"/>
    <w:rsid w:val="003523CA"/>
    <w:rsid w:val="00353E40"/>
    <w:rsid w:val="0035441C"/>
    <w:rsid w:val="00355223"/>
    <w:rsid w:val="00355688"/>
    <w:rsid w:val="003612DC"/>
    <w:rsid w:val="003616C1"/>
    <w:rsid w:val="0036286F"/>
    <w:rsid w:val="003639B3"/>
    <w:rsid w:val="003648A6"/>
    <w:rsid w:val="00372482"/>
    <w:rsid w:val="0037289D"/>
    <w:rsid w:val="0037345E"/>
    <w:rsid w:val="003756C2"/>
    <w:rsid w:val="0037715E"/>
    <w:rsid w:val="00377F09"/>
    <w:rsid w:val="00381E17"/>
    <w:rsid w:val="003822C3"/>
    <w:rsid w:val="003838F7"/>
    <w:rsid w:val="00383DED"/>
    <w:rsid w:val="00383F8E"/>
    <w:rsid w:val="003843CF"/>
    <w:rsid w:val="00384C03"/>
    <w:rsid w:val="003879EB"/>
    <w:rsid w:val="00387D26"/>
    <w:rsid w:val="00391382"/>
    <w:rsid w:val="00391976"/>
    <w:rsid w:val="00397C05"/>
    <w:rsid w:val="00397D2A"/>
    <w:rsid w:val="003A0D87"/>
    <w:rsid w:val="003A257A"/>
    <w:rsid w:val="003A492C"/>
    <w:rsid w:val="003B11A4"/>
    <w:rsid w:val="003B5777"/>
    <w:rsid w:val="003B7D23"/>
    <w:rsid w:val="003C0453"/>
    <w:rsid w:val="003C1938"/>
    <w:rsid w:val="003C32C2"/>
    <w:rsid w:val="003C3A8E"/>
    <w:rsid w:val="003C65F4"/>
    <w:rsid w:val="003C6BD2"/>
    <w:rsid w:val="003D0F64"/>
    <w:rsid w:val="003D1A4C"/>
    <w:rsid w:val="003E1424"/>
    <w:rsid w:val="003E228A"/>
    <w:rsid w:val="003E2713"/>
    <w:rsid w:val="003E31EF"/>
    <w:rsid w:val="003E3B3D"/>
    <w:rsid w:val="003F000B"/>
    <w:rsid w:val="003F2F8C"/>
    <w:rsid w:val="003F38B4"/>
    <w:rsid w:val="003F7CF9"/>
    <w:rsid w:val="004006B6"/>
    <w:rsid w:val="004024FA"/>
    <w:rsid w:val="004024FB"/>
    <w:rsid w:val="00402BA1"/>
    <w:rsid w:val="0040444C"/>
    <w:rsid w:val="004079C7"/>
    <w:rsid w:val="00407B03"/>
    <w:rsid w:val="00413B6B"/>
    <w:rsid w:val="00414C5C"/>
    <w:rsid w:val="0042381A"/>
    <w:rsid w:val="004243AC"/>
    <w:rsid w:val="00427D3C"/>
    <w:rsid w:val="00430839"/>
    <w:rsid w:val="00432690"/>
    <w:rsid w:val="004348E6"/>
    <w:rsid w:val="00435B7A"/>
    <w:rsid w:val="00435D0A"/>
    <w:rsid w:val="00436054"/>
    <w:rsid w:val="0044118C"/>
    <w:rsid w:val="004411BA"/>
    <w:rsid w:val="00444C3A"/>
    <w:rsid w:val="00444C87"/>
    <w:rsid w:val="004455F5"/>
    <w:rsid w:val="0044614C"/>
    <w:rsid w:val="00447239"/>
    <w:rsid w:val="00447482"/>
    <w:rsid w:val="0045059B"/>
    <w:rsid w:val="004508B1"/>
    <w:rsid w:val="00451D34"/>
    <w:rsid w:val="00452338"/>
    <w:rsid w:val="004559CF"/>
    <w:rsid w:val="00457487"/>
    <w:rsid w:val="00461512"/>
    <w:rsid w:val="00463541"/>
    <w:rsid w:val="004638C7"/>
    <w:rsid w:val="0046392C"/>
    <w:rsid w:val="00463A02"/>
    <w:rsid w:val="00465131"/>
    <w:rsid w:val="00466828"/>
    <w:rsid w:val="00470413"/>
    <w:rsid w:val="0047077F"/>
    <w:rsid w:val="00473F04"/>
    <w:rsid w:val="0047531B"/>
    <w:rsid w:val="00480650"/>
    <w:rsid w:val="00482236"/>
    <w:rsid w:val="00482336"/>
    <w:rsid w:val="00482935"/>
    <w:rsid w:val="00486302"/>
    <w:rsid w:val="00492935"/>
    <w:rsid w:val="00494343"/>
    <w:rsid w:val="00496D5A"/>
    <w:rsid w:val="004A2B55"/>
    <w:rsid w:val="004A3CAB"/>
    <w:rsid w:val="004A54DB"/>
    <w:rsid w:val="004A612B"/>
    <w:rsid w:val="004B18EA"/>
    <w:rsid w:val="004B2BFB"/>
    <w:rsid w:val="004B47E4"/>
    <w:rsid w:val="004B5449"/>
    <w:rsid w:val="004B5C07"/>
    <w:rsid w:val="004B7F67"/>
    <w:rsid w:val="004C0A06"/>
    <w:rsid w:val="004C0C4D"/>
    <w:rsid w:val="004C1523"/>
    <w:rsid w:val="004C2360"/>
    <w:rsid w:val="004C2A46"/>
    <w:rsid w:val="004C507D"/>
    <w:rsid w:val="004D50EF"/>
    <w:rsid w:val="004D7A1A"/>
    <w:rsid w:val="004E1AAF"/>
    <w:rsid w:val="004E1BFE"/>
    <w:rsid w:val="004E3C20"/>
    <w:rsid w:val="004E4A77"/>
    <w:rsid w:val="004E6355"/>
    <w:rsid w:val="004F0511"/>
    <w:rsid w:val="004F2C5E"/>
    <w:rsid w:val="004F38F0"/>
    <w:rsid w:val="004F4459"/>
    <w:rsid w:val="004F4D96"/>
    <w:rsid w:val="004F4F3E"/>
    <w:rsid w:val="004F5B8A"/>
    <w:rsid w:val="004F5FB3"/>
    <w:rsid w:val="004F69AC"/>
    <w:rsid w:val="00501AD9"/>
    <w:rsid w:val="00502CEE"/>
    <w:rsid w:val="00503297"/>
    <w:rsid w:val="005038F5"/>
    <w:rsid w:val="0050564D"/>
    <w:rsid w:val="005062D1"/>
    <w:rsid w:val="00513DB1"/>
    <w:rsid w:val="00513F78"/>
    <w:rsid w:val="00514710"/>
    <w:rsid w:val="005178F7"/>
    <w:rsid w:val="00522D1C"/>
    <w:rsid w:val="0052301A"/>
    <w:rsid w:val="0052649E"/>
    <w:rsid w:val="005278D8"/>
    <w:rsid w:val="00527B30"/>
    <w:rsid w:val="00530209"/>
    <w:rsid w:val="00531020"/>
    <w:rsid w:val="005336A2"/>
    <w:rsid w:val="005349A5"/>
    <w:rsid w:val="00541564"/>
    <w:rsid w:val="00541CE3"/>
    <w:rsid w:val="0054307C"/>
    <w:rsid w:val="00545A2C"/>
    <w:rsid w:val="00545EE0"/>
    <w:rsid w:val="005466C8"/>
    <w:rsid w:val="00546A70"/>
    <w:rsid w:val="00560ACC"/>
    <w:rsid w:val="005737E4"/>
    <w:rsid w:val="00580D0B"/>
    <w:rsid w:val="0058449B"/>
    <w:rsid w:val="00585813"/>
    <w:rsid w:val="00590826"/>
    <w:rsid w:val="005936E1"/>
    <w:rsid w:val="0059530C"/>
    <w:rsid w:val="00595BBF"/>
    <w:rsid w:val="00595D16"/>
    <w:rsid w:val="00596BD0"/>
    <w:rsid w:val="00597E2B"/>
    <w:rsid w:val="005A42BB"/>
    <w:rsid w:val="005A6AC5"/>
    <w:rsid w:val="005A6D17"/>
    <w:rsid w:val="005B0BAA"/>
    <w:rsid w:val="005B1037"/>
    <w:rsid w:val="005B1FDF"/>
    <w:rsid w:val="005B4ADE"/>
    <w:rsid w:val="005B56A1"/>
    <w:rsid w:val="005B70BC"/>
    <w:rsid w:val="005B7225"/>
    <w:rsid w:val="005B7941"/>
    <w:rsid w:val="005C0440"/>
    <w:rsid w:val="005C0450"/>
    <w:rsid w:val="005C3D75"/>
    <w:rsid w:val="005D0CB6"/>
    <w:rsid w:val="005D6134"/>
    <w:rsid w:val="005E4D92"/>
    <w:rsid w:val="005F4C67"/>
    <w:rsid w:val="005F6DCF"/>
    <w:rsid w:val="0060022D"/>
    <w:rsid w:val="006017C3"/>
    <w:rsid w:val="0060334C"/>
    <w:rsid w:val="00605F8B"/>
    <w:rsid w:val="00606747"/>
    <w:rsid w:val="0060715C"/>
    <w:rsid w:val="00612CC3"/>
    <w:rsid w:val="00612E4C"/>
    <w:rsid w:val="0061369A"/>
    <w:rsid w:val="006169A3"/>
    <w:rsid w:val="006254FB"/>
    <w:rsid w:val="00625A1F"/>
    <w:rsid w:val="00626549"/>
    <w:rsid w:val="00627E4F"/>
    <w:rsid w:val="0063108B"/>
    <w:rsid w:val="00632A73"/>
    <w:rsid w:val="006338BF"/>
    <w:rsid w:val="00637DF1"/>
    <w:rsid w:val="00645A07"/>
    <w:rsid w:val="0064617F"/>
    <w:rsid w:val="00647406"/>
    <w:rsid w:val="00651D77"/>
    <w:rsid w:val="00655986"/>
    <w:rsid w:val="0065669B"/>
    <w:rsid w:val="00660161"/>
    <w:rsid w:val="00660DE7"/>
    <w:rsid w:val="0066322C"/>
    <w:rsid w:val="00666092"/>
    <w:rsid w:val="0066675F"/>
    <w:rsid w:val="00670F9A"/>
    <w:rsid w:val="00671044"/>
    <w:rsid w:val="006710EA"/>
    <w:rsid w:val="006740F9"/>
    <w:rsid w:val="00674C26"/>
    <w:rsid w:val="00676EFF"/>
    <w:rsid w:val="006815BC"/>
    <w:rsid w:val="00681A1A"/>
    <w:rsid w:val="00681C56"/>
    <w:rsid w:val="00682885"/>
    <w:rsid w:val="00684833"/>
    <w:rsid w:val="00684A8A"/>
    <w:rsid w:val="00685811"/>
    <w:rsid w:val="00691AE0"/>
    <w:rsid w:val="006929F4"/>
    <w:rsid w:val="006940BB"/>
    <w:rsid w:val="00694A5F"/>
    <w:rsid w:val="00694D4A"/>
    <w:rsid w:val="0069608B"/>
    <w:rsid w:val="0069678D"/>
    <w:rsid w:val="0069718B"/>
    <w:rsid w:val="006A1D83"/>
    <w:rsid w:val="006A1E70"/>
    <w:rsid w:val="006A2BCB"/>
    <w:rsid w:val="006A516B"/>
    <w:rsid w:val="006B3DFF"/>
    <w:rsid w:val="006B48AD"/>
    <w:rsid w:val="006B498D"/>
    <w:rsid w:val="006B6CF7"/>
    <w:rsid w:val="006C267D"/>
    <w:rsid w:val="006C2714"/>
    <w:rsid w:val="006C3A7A"/>
    <w:rsid w:val="006C7FB1"/>
    <w:rsid w:val="006D0193"/>
    <w:rsid w:val="006D21A3"/>
    <w:rsid w:val="006D4756"/>
    <w:rsid w:val="006D49E4"/>
    <w:rsid w:val="006D4C74"/>
    <w:rsid w:val="006D7758"/>
    <w:rsid w:val="006E009C"/>
    <w:rsid w:val="006E2E2D"/>
    <w:rsid w:val="006E2F7F"/>
    <w:rsid w:val="006E2F96"/>
    <w:rsid w:val="006E690A"/>
    <w:rsid w:val="006E6B7E"/>
    <w:rsid w:val="006E6E29"/>
    <w:rsid w:val="006E6EE7"/>
    <w:rsid w:val="006F0404"/>
    <w:rsid w:val="006F3599"/>
    <w:rsid w:val="006F3B0A"/>
    <w:rsid w:val="006F726F"/>
    <w:rsid w:val="00702200"/>
    <w:rsid w:val="007037ED"/>
    <w:rsid w:val="00712C02"/>
    <w:rsid w:val="00716BC1"/>
    <w:rsid w:val="00716FFD"/>
    <w:rsid w:val="0072119F"/>
    <w:rsid w:val="00722577"/>
    <w:rsid w:val="00722B4C"/>
    <w:rsid w:val="00726290"/>
    <w:rsid w:val="007301A4"/>
    <w:rsid w:val="0073076A"/>
    <w:rsid w:val="00730F54"/>
    <w:rsid w:val="007322CA"/>
    <w:rsid w:val="007333CF"/>
    <w:rsid w:val="007346AC"/>
    <w:rsid w:val="0073567F"/>
    <w:rsid w:val="007462D8"/>
    <w:rsid w:val="00747CE7"/>
    <w:rsid w:val="0075224B"/>
    <w:rsid w:val="00752544"/>
    <w:rsid w:val="007562D8"/>
    <w:rsid w:val="00757B8D"/>
    <w:rsid w:val="00760972"/>
    <w:rsid w:val="007638FD"/>
    <w:rsid w:val="00764F4A"/>
    <w:rsid w:val="0076518F"/>
    <w:rsid w:val="007662A1"/>
    <w:rsid w:val="00770342"/>
    <w:rsid w:val="00771FF5"/>
    <w:rsid w:val="00774598"/>
    <w:rsid w:val="007756A9"/>
    <w:rsid w:val="00780509"/>
    <w:rsid w:val="00781587"/>
    <w:rsid w:val="007832F7"/>
    <w:rsid w:val="00783688"/>
    <w:rsid w:val="00785659"/>
    <w:rsid w:val="00786B85"/>
    <w:rsid w:val="00787B29"/>
    <w:rsid w:val="00794898"/>
    <w:rsid w:val="007A0D18"/>
    <w:rsid w:val="007A180F"/>
    <w:rsid w:val="007A3994"/>
    <w:rsid w:val="007A4675"/>
    <w:rsid w:val="007A5B9C"/>
    <w:rsid w:val="007A793B"/>
    <w:rsid w:val="007A7E30"/>
    <w:rsid w:val="007B2CA6"/>
    <w:rsid w:val="007B646D"/>
    <w:rsid w:val="007B7347"/>
    <w:rsid w:val="007B79AD"/>
    <w:rsid w:val="007C06E1"/>
    <w:rsid w:val="007C1E57"/>
    <w:rsid w:val="007C64A2"/>
    <w:rsid w:val="007D287F"/>
    <w:rsid w:val="007D71A0"/>
    <w:rsid w:val="007D7B0B"/>
    <w:rsid w:val="007D7CB2"/>
    <w:rsid w:val="007E2272"/>
    <w:rsid w:val="007E32D8"/>
    <w:rsid w:val="007E3680"/>
    <w:rsid w:val="007E44D8"/>
    <w:rsid w:val="007F1548"/>
    <w:rsid w:val="007F1FEE"/>
    <w:rsid w:val="007F49AC"/>
    <w:rsid w:val="007F5186"/>
    <w:rsid w:val="007F595A"/>
    <w:rsid w:val="007F7202"/>
    <w:rsid w:val="00801650"/>
    <w:rsid w:val="008027DC"/>
    <w:rsid w:val="00810EDC"/>
    <w:rsid w:val="00811DF3"/>
    <w:rsid w:val="00811FF9"/>
    <w:rsid w:val="00812228"/>
    <w:rsid w:val="00814544"/>
    <w:rsid w:val="00814701"/>
    <w:rsid w:val="00820E02"/>
    <w:rsid w:val="008226D8"/>
    <w:rsid w:val="00823A7A"/>
    <w:rsid w:val="00823EA5"/>
    <w:rsid w:val="008247D0"/>
    <w:rsid w:val="00825FF8"/>
    <w:rsid w:val="0082644C"/>
    <w:rsid w:val="00826678"/>
    <w:rsid w:val="00826DDC"/>
    <w:rsid w:val="0083141E"/>
    <w:rsid w:val="00832E97"/>
    <w:rsid w:val="0083365E"/>
    <w:rsid w:val="00835F6B"/>
    <w:rsid w:val="0084032B"/>
    <w:rsid w:val="00841577"/>
    <w:rsid w:val="00842CFD"/>
    <w:rsid w:val="00843939"/>
    <w:rsid w:val="00844740"/>
    <w:rsid w:val="00845305"/>
    <w:rsid w:val="008459AB"/>
    <w:rsid w:val="00850008"/>
    <w:rsid w:val="0085131C"/>
    <w:rsid w:val="00854A28"/>
    <w:rsid w:val="00861CD3"/>
    <w:rsid w:val="008627D3"/>
    <w:rsid w:val="0086345A"/>
    <w:rsid w:val="00863D89"/>
    <w:rsid w:val="00866355"/>
    <w:rsid w:val="00866DC4"/>
    <w:rsid w:val="008832D8"/>
    <w:rsid w:val="0088465B"/>
    <w:rsid w:val="00884AAC"/>
    <w:rsid w:val="008851E4"/>
    <w:rsid w:val="00885CB4"/>
    <w:rsid w:val="008862B4"/>
    <w:rsid w:val="00887D37"/>
    <w:rsid w:val="00891878"/>
    <w:rsid w:val="00893394"/>
    <w:rsid w:val="00893E75"/>
    <w:rsid w:val="008B04E0"/>
    <w:rsid w:val="008B2176"/>
    <w:rsid w:val="008B2887"/>
    <w:rsid w:val="008B3038"/>
    <w:rsid w:val="008B689D"/>
    <w:rsid w:val="008B75F9"/>
    <w:rsid w:val="008B7D69"/>
    <w:rsid w:val="008C1090"/>
    <w:rsid w:val="008C2878"/>
    <w:rsid w:val="008C29A2"/>
    <w:rsid w:val="008C43A0"/>
    <w:rsid w:val="008C7093"/>
    <w:rsid w:val="008D138D"/>
    <w:rsid w:val="008D1D9C"/>
    <w:rsid w:val="008D3EC9"/>
    <w:rsid w:val="008D55C7"/>
    <w:rsid w:val="008D7541"/>
    <w:rsid w:val="008D7D80"/>
    <w:rsid w:val="008E20E9"/>
    <w:rsid w:val="008E28F3"/>
    <w:rsid w:val="008E3D35"/>
    <w:rsid w:val="008E5C53"/>
    <w:rsid w:val="008F06FE"/>
    <w:rsid w:val="008F0A8B"/>
    <w:rsid w:val="008F0D93"/>
    <w:rsid w:val="008F133A"/>
    <w:rsid w:val="008F32CE"/>
    <w:rsid w:val="008F626F"/>
    <w:rsid w:val="008F73C6"/>
    <w:rsid w:val="008F7636"/>
    <w:rsid w:val="009013EF"/>
    <w:rsid w:val="009014A6"/>
    <w:rsid w:val="009017E4"/>
    <w:rsid w:val="009039F3"/>
    <w:rsid w:val="0091275F"/>
    <w:rsid w:val="009134C7"/>
    <w:rsid w:val="009138EC"/>
    <w:rsid w:val="0091729C"/>
    <w:rsid w:val="00921B4D"/>
    <w:rsid w:val="00930521"/>
    <w:rsid w:val="00931DCB"/>
    <w:rsid w:val="00932526"/>
    <w:rsid w:val="00935705"/>
    <w:rsid w:val="00936C23"/>
    <w:rsid w:val="00940408"/>
    <w:rsid w:val="009404DF"/>
    <w:rsid w:val="009423C8"/>
    <w:rsid w:val="00942F1E"/>
    <w:rsid w:val="00944563"/>
    <w:rsid w:val="00946CE2"/>
    <w:rsid w:val="00947B36"/>
    <w:rsid w:val="00950356"/>
    <w:rsid w:val="009539E1"/>
    <w:rsid w:val="00960526"/>
    <w:rsid w:val="00964095"/>
    <w:rsid w:val="009662C0"/>
    <w:rsid w:val="009676CC"/>
    <w:rsid w:val="00973FC5"/>
    <w:rsid w:val="0097590E"/>
    <w:rsid w:val="00976058"/>
    <w:rsid w:val="00976FA0"/>
    <w:rsid w:val="009775E9"/>
    <w:rsid w:val="00982EFE"/>
    <w:rsid w:val="00983839"/>
    <w:rsid w:val="009852AE"/>
    <w:rsid w:val="00986167"/>
    <w:rsid w:val="00987309"/>
    <w:rsid w:val="009925CB"/>
    <w:rsid w:val="0099277C"/>
    <w:rsid w:val="009939C2"/>
    <w:rsid w:val="00993E5B"/>
    <w:rsid w:val="00994F75"/>
    <w:rsid w:val="00995219"/>
    <w:rsid w:val="00996138"/>
    <w:rsid w:val="0099671E"/>
    <w:rsid w:val="009A3218"/>
    <w:rsid w:val="009A413E"/>
    <w:rsid w:val="009A5629"/>
    <w:rsid w:val="009A63DF"/>
    <w:rsid w:val="009B143C"/>
    <w:rsid w:val="009B37EE"/>
    <w:rsid w:val="009B3D00"/>
    <w:rsid w:val="009B5ECC"/>
    <w:rsid w:val="009B7A47"/>
    <w:rsid w:val="009C089F"/>
    <w:rsid w:val="009C1DAF"/>
    <w:rsid w:val="009D38B2"/>
    <w:rsid w:val="009D4C4C"/>
    <w:rsid w:val="009D5E6C"/>
    <w:rsid w:val="009E28B1"/>
    <w:rsid w:val="009F1989"/>
    <w:rsid w:val="009F646B"/>
    <w:rsid w:val="00A019CF"/>
    <w:rsid w:val="00A01D81"/>
    <w:rsid w:val="00A02E83"/>
    <w:rsid w:val="00A03BAE"/>
    <w:rsid w:val="00A052EA"/>
    <w:rsid w:val="00A05FB6"/>
    <w:rsid w:val="00A06241"/>
    <w:rsid w:val="00A06B70"/>
    <w:rsid w:val="00A07EFB"/>
    <w:rsid w:val="00A10C7D"/>
    <w:rsid w:val="00A115D2"/>
    <w:rsid w:val="00A1218F"/>
    <w:rsid w:val="00A12702"/>
    <w:rsid w:val="00A14453"/>
    <w:rsid w:val="00A15C09"/>
    <w:rsid w:val="00A2111A"/>
    <w:rsid w:val="00A2580C"/>
    <w:rsid w:val="00A259F4"/>
    <w:rsid w:val="00A2672F"/>
    <w:rsid w:val="00A26861"/>
    <w:rsid w:val="00A2692A"/>
    <w:rsid w:val="00A3297F"/>
    <w:rsid w:val="00A33900"/>
    <w:rsid w:val="00A36BF8"/>
    <w:rsid w:val="00A3712B"/>
    <w:rsid w:val="00A406CD"/>
    <w:rsid w:val="00A42A86"/>
    <w:rsid w:val="00A4371B"/>
    <w:rsid w:val="00A438FC"/>
    <w:rsid w:val="00A43AE1"/>
    <w:rsid w:val="00A45238"/>
    <w:rsid w:val="00A459DB"/>
    <w:rsid w:val="00A45E13"/>
    <w:rsid w:val="00A460B6"/>
    <w:rsid w:val="00A50E70"/>
    <w:rsid w:val="00A524F8"/>
    <w:rsid w:val="00A54CBD"/>
    <w:rsid w:val="00A55148"/>
    <w:rsid w:val="00A56069"/>
    <w:rsid w:val="00A6045C"/>
    <w:rsid w:val="00A619B7"/>
    <w:rsid w:val="00A61E8D"/>
    <w:rsid w:val="00A6263C"/>
    <w:rsid w:val="00A6405A"/>
    <w:rsid w:val="00A64A83"/>
    <w:rsid w:val="00A65D57"/>
    <w:rsid w:val="00A67E42"/>
    <w:rsid w:val="00A71FF6"/>
    <w:rsid w:val="00A72585"/>
    <w:rsid w:val="00A758EA"/>
    <w:rsid w:val="00A76E06"/>
    <w:rsid w:val="00A80288"/>
    <w:rsid w:val="00A827AF"/>
    <w:rsid w:val="00A82D2F"/>
    <w:rsid w:val="00A862D5"/>
    <w:rsid w:val="00A87717"/>
    <w:rsid w:val="00A90074"/>
    <w:rsid w:val="00A900A3"/>
    <w:rsid w:val="00A91826"/>
    <w:rsid w:val="00A91EDB"/>
    <w:rsid w:val="00A92252"/>
    <w:rsid w:val="00A93C2A"/>
    <w:rsid w:val="00A93FD3"/>
    <w:rsid w:val="00A9437E"/>
    <w:rsid w:val="00A94C69"/>
    <w:rsid w:val="00AA482B"/>
    <w:rsid w:val="00AA5EF9"/>
    <w:rsid w:val="00AB0209"/>
    <w:rsid w:val="00AB03DE"/>
    <w:rsid w:val="00AB0D61"/>
    <w:rsid w:val="00AB0E2D"/>
    <w:rsid w:val="00AB2E9D"/>
    <w:rsid w:val="00AB7202"/>
    <w:rsid w:val="00AC39D5"/>
    <w:rsid w:val="00AC48B8"/>
    <w:rsid w:val="00AC61BF"/>
    <w:rsid w:val="00AC6614"/>
    <w:rsid w:val="00AC73DB"/>
    <w:rsid w:val="00AD0904"/>
    <w:rsid w:val="00AD2E03"/>
    <w:rsid w:val="00AD3D55"/>
    <w:rsid w:val="00AE1296"/>
    <w:rsid w:val="00AE5EAB"/>
    <w:rsid w:val="00AE760E"/>
    <w:rsid w:val="00AE7C63"/>
    <w:rsid w:val="00AF0AC9"/>
    <w:rsid w:val="00AF0D0D"/>
    <w:rsid w:val="00AF3FE0"/>
    <w:rsid w:val="00AF5C41"/>
    <w:rsid w:val="00AF7437"/>
    <w:rsid w:val="00B0415D"/>
    <w:rsid w:val="00B04C48"/>
    <w:rsid w:val="00B057DF"/>
    <w:rsid w:val="00B058ED"/>
    <w:rsid w:val="00B05A39"/>
    <w:rsid w:val="00B06FD5"/>
    <w:rsid w:val="00B12724"/>
    <w:rsid w:val="00B13360"/>
    <w:rsid w:val="00B13452"/>
    <w:rsid w:val="00B1610B"/>
    <w:rsid w:val="00B214F9"/>
    <w:rsid w:val="00B2190C"/>
    <w:rsid w:val="00B22ED1"/>
    <w:rsid w:val="00B237EE"/>
    <w:rsid w:val="00B2420E"/>
    <w:rsid w:val="00B24C69"/>
    <w:rsid w:val="00B25AA0"/>
    <w:rsid w:val="00B3028F"/>
    <w:rsid w:val="00B327E6"/>
    <w:rsid w:val="00B33DE6"/>
    <w:rsid w:val="00B35FE1"/>
    <w:rsid w:val="00B41926"/>
    <w:rsid w:val="00B419FE"/>
    <w:rsid w:val="00B42F34"/>
    <w:rsid w:val="00B44B39"/>
    <w:rsid w:val="00B466ED"/>
    <w:rsid w:val="00B5052C"/>
    <w:rsid w:val="00B516EB"/>
    <w:rsid w:val="00B5229C"/>
    <w:rsid w:val="00B55823"/>
    <w:rsid w:val="00B55DE3"/>
    <w:rsid w:val="00B60183"/>
    <w:rsid w:val="00B62171"/>
    <w:rsid w:val="00B622DC"/>
    <w:rsid w:val="00B643E4"/>
    <w:rsid w:val="00B64B0C"/>
    <w:rsid w:val="00B673A0"/>
    <w:rsid w:val="00B7025C"/>
    <w:rsid w:val="00B70611"/>
    <w:rsid w:val="00B70A9B"/>
    <w:rsid w:val="00B72964"/>
    <w:rsid w:val="00B74478"/>
    <w:rsid w:val="00B74502"/>
    <w:rsid w:val="00B74C41"/>
    <w:rsid w:val="00B74FE0"/>
    <w:rsid w:val="00B76674"/>
    <w:rsid w:val="00B77E56"/>
    <w:rsid w:val="00B8040D"/>
    <w:rsid w:val="00B8062E"/>
    <w:rsid w:val="00B808A3"/>
    <w:rsid w:val="00B82DEF"/>
    <w:rsid w:val="00B87CFE"/>
    <w:rsid w:val="00B9011C"/>
    <w:rsid w:val="00B92227"/>
    <w:rsid w:val="00B92F5B"/>
    <w:rsid w:val="00B93D09"/>
    <w:rsid w:val="00B94F77"/>
    <w:rsid w:val="00B95328"/>
    <w:rsid w:val="00B95634"/>
    <w:rsid w:val="00B97AA4"/>
    <w:rsid w:val="00BA0F88"/>
    <w:rsid w:val="00BA5688"/>
    <w:rsid w:val="00BB25C5"/>
    <w:rsid w:val="00BB3730"/>
    <w:rsid w:val="00BB39D7"/>
    <w:rsid w:val="00BB40A3"/>
    <w:rsid w:val="00BB72AD"/>
    <w:rsid w:val="00BC2BA5"/>
    <w:rsid w:val="00BC3373"/>
    <w:rsid w:val="00BC48E0"/>
    <w:rsid w:val="00BC504A"/>
    <w:rsid w:val="00BC505C"/>
    <w:rsid w:val="00BC7176"/>
    <w:rsid w:val="00BC7807"/>
    <w:rsid w:val="00BD04FB"/>
    <w:rsid w:val="00BD4709"/>
    <w:rsid w:val="00BD5B58"/>
    <w:rsid w:val="00BD63EF"/>
    <w:rsid w:val="00BD75DD"/>
    <w:rsid w:val="00BE0B8E"/>
    <w:rsid w:val="00BE502A"/>
    <w:rsid w:val="00BE7293"/>
    <w:rsid w:val="00BE7955"/>
    <w:rsid w:val="00BF06BF"/>
    <w:rsid w:val="00BF185C"/>
    <w:rsid w:val="00BF3670"/>
    <w:rsid w:val="00BF5004"/>
    <w:rsid w:val="00BF5960"/>
    <w:rsid w:val="00BF5B27"/>
    <w:rsid w:val="00BF6834"/>
    <w:rsid w:val="00BF6BDD"/>
    <w:rsid w:val="00C03EC0"/>
    <w:rsid w:val="00C04F30"/>
    <w:rsid w:val="00C057DB"/>
    <w:rsid w:val="00C11113"/>
    <w:rsid w:val="00C11963"/>
    <w:rsid w:val="00C11DF3"/>
    <w:rsid w:val="00C12972"/>
    <w:rsid w:val="00C135F2"/>
    <w:rsid w:val="00C1500E"/>
    <w:rsid w:val="00C1546C"/>
    <w:rsid w:val="00C16F86"/>
    <w:rsid w:val="00C207DD"/>
    <w:rsid w:val="00C208A6"/>
    <w:rsid w:val="00C20BF6"/>
    <w:rsid w:val="00C25CA4"/>
    <w:rsid w:val="00C27509"/>
    <w:rsid w:val="00C27EFE"/>
    <w:rsid w:val="00C31CDF"/>
    <w:rsid w:val="00C32330"/>
    <w:rsid w:val="00C34389"/>
    <w:rsid w:val="00C35023"/>
    <w:rsid w:val="00C36647"/>
    <w:rsid w:val="00C3709C"/>
    <w:rsid w:val="00C3725B"/>
    <w:rsid w:val="00C373BA"/>
    <w:rsid w:val="00C40C76"/>
    <w:rsid w:val="00C41742"/>
    <w:rsid w:val="00C41A76"/>
    <w:rsid w:val="00C41EE9"/>
    <w:rsid w:val="00C43F3E"/>
    <w:rsid w:val="00C441A0"/>
    <w:rsid w:val="00C46071"/>
    <w:rsid w:val="00C46235"/>
    <w:rsid w:val="00C47275"/>
    <w:rsid w:val="00C51C07"/>
    <w:rsid w:val="00C52589"/>
    <w:rsid w:val="00C60098"/>
    <w:rsid w:val="00C61EF8"/>
    <w:rsid w:val="00C65885"/>
    <w:rsid w:val="00C66678"/>
    <w:rsid w:val="00C73176"/>
    <w:rsid w:val="00C73A47"/>
    <w:rsid w:val="00C7408A"/>
    <w:rsid w:val="00C75BF3"/>
    <w:rsid w:val="00C77419"/>
    <w:rsid w:val="00C811FC"/>
    <w:rsid w:val="00C81723"/>
    <w:rsid w:val="00C817AB"/>
    <w:rsid w:val="00C844E5"/>
    <w:rsid w:val="00C84756"/>
    <w:rsid w:val="00C876AC"/>
    <w:rsid w:val="00C90959"/>
    <w:rsid w:val="00C9216D"/>
    <w:rsid w:val="00C925BE"/>
    <w:rsid w:val="00C94FAB"/>
    <w:rsid w:val="00C95173"/>
    <w:rsid w:val="00C964E0"/>
    <w:rsid w:val="00CA1EA9"/>
    <w:rsid w:val="00CA1F46"/>
    <w:rsid w:val="00CA29AE"/>
    <w:rsid w:val="00CA3758"/>
    <w:rsid w:val="00CA41FB"/>
    <w:rsid w:val="00CA4FB2"/>
    <w:rsid w:val="00CA75AA"/>
    <w:rsid w:val="00CB15FE"/>
    <w:rsid w:val="00CB3B33"/>
    <w:rsid w:val="00CB3E3D"/>
    <w:rsid w:val="00CB4A46"/>
    <w:rsid w:val="00CC1CCC"/>
    <w:rsid w:val="00CD08DD"/>
    <w:rsid w:val="00CD1014"/>
    <w:rsid w:val="00CD19D3"/>
    <w:rsid w:val="00CD24AD"/>
    <w:rsid w:val="00CD57E7"/>
    <w:rsid w:val="00CD631C"/>
    <w:rsid w:val="00CD66CD"/>
    <w:rsid w:val="00CD6C54"/>
    <w:rsid w:val="00CE08CB"/>
    <w:rsid w:val="00CE1F2B"/>
    <w:rsid w:val="00CE356C"/>
    <w:rsid w:val="00CE39C8"/>
    <w:rsid w:val="00CE3E73"/>
    <w:rsid w:val="00CE5B22"/>
    <w:rsid w:val="00CE6323"/>
    <w:rsid w:val="00CE7604"/>
    <w:rsid w:val="00CF1577"/>
    <w:rsid w:val="00CF3DD2"/>
    <w:rsid w:val="00CF535B"/>
    <w:rsid w:val="00CF5786"/>
    <w:rsid w:val="00D010AF"/>
    <w:rsid w:val="00D0117F"/>
    <w:rsid w:val="00D01F77"/>
    <w:rsid w:val="00D03398"/>
    <w:rsid w:val="00D04456"/>
    <w:rsid w:val="00D0594A"/>
    <w:rsid w:val="00D072B4"/>
    <w:rsid w:val="00D116EC"/>
    <w:rsid w:val="00D12043"/>
    <w:rsid w:val="00D125D0"/>
    <w:rsid w:val="00D1607A"/>
    <w:rsid w:val="00D16E6E"/>
    <w:rsid w:val="00D1701F"/>
    <w:rsid w:val="00D2149E"/>
    <w:rsid w:val="00D27AB0"/>
    <w:rsid w:val="00D27FF4"/>
    <w:rsid w:val="00D300AB"/>
    <w:rsid w:val="00D30760"/>
    <w:rsid w:val="00D30C6E"/>
    <w:rsid w:val="00D3173A"/>
    <w:rsid w:val="00D35DD1"/>
    <w:rsid w:val="00D3600F"/>
    <w:rsid w:val="00D362E2"/>
    <w:rsid w:val="00D36BF1"/>
    <w:rsid w:val="00D37371"/>
    <w:rsid w:val="00D41C30"/>
    <w:rsid w:val="00D43CA5"/>
    <w:rsid w:val="00D44490"/>
    <w:rsid w:val="00D44E6A"/>
    <w:rsid w:val="00D45094"/>
    <w:rsid w:val="00D45AF7"/>
    <w:rsid w:val="00D465E8"/>
    <w:rsid w:val="00D46929"/>
    <w:rsid w:val="00D47C5A"/>
    <w:rsid w:val="00D50C91"/>
    <w:rsid w:val="00D5365D"/>
    <w:rsid w:val="00D5387E"/>
    <w:rsid w:val="00D5769D"/>
    <w:rsid w:val="00D60A77"/>
    <w:rsid w:val="00D617B1"/>
    <w:rsid w:val="00D6485E"/>
    <w:rsid w:val="00D65C16"/>
    <w:rsid w:val="00D661AD"/>
    <w:rsid w:val="00D664ED"/>
    <w:rsid w:val="00D67A81"/>
    <w:rsid w:val="00D71D7D"/>
    <w:rsid w:val="00D73544"/>
    <w:rsid w:val="00D73DA2"/>
    <w:rsid w:val="00D769F0"/>
    <w:rsid w:val="00D801F5"/>
    <w:rsid w:val="00D8029D"/>
    <w:rsid w:val="00D822C3"/>
    <w:rsid w:val="00D848B1"/>
    <w:rsid w:val="00D931B9"/>
    <w:rsid w:val="00D94623"/>
    <w:rsid w:val="00D94D99"/>
    <w:rsid w:val="00D95074"/>
    <w:rsid w:val="00D968B3"/>
    <w:rsid w:val="00D976A0"/>
    <w:rsid w:val="00DA0D7A"/>
    <w:rsid w:val="00DA1B11"/>
    <w:rsid w:val="00DA36F0"/>
    <w:rsid w:val="00DA56F7"/>
    <w:rsid w:val="00DA6556"/>
    <w:rsid w:val="00DB2AE9"/>
    <w:rsid w:val="00DB34FC"/>
    <w:rsid w:val="00DB434C"/>
    <w:rsid w:val="00DB573C"/>
    <w:rsid w:val="00DC256F"/>
    <w:rsid w:val="00DC4012"/>
    <w:rsid w:val="00DC61A3"/>
    <w:rsid w:val="00DD530A"/>
    <w:rsid w:val="00DD7021"/>
    <w:rsid w:val="00DD7193"/>
    <w:rsid w:val="00DE1134"/>
    <w:rsid w:val="00DE2606"/>
    <w:rsid w:val="00DE4454"/>
    <w:rsid w:val="00DF24B0"/>
    <w:rsid w:val="00DF37E9"/>
    <w:rsid w:val="00DF5185"/>
    <w:rsid w:val="00E007B5"/>
    <w:rsid w:val="00E01523"/>
    <w:rsid w:val="00E015BF"/>
    <w:rsid w:val="00E017E7"/>
    <w:rsid w:val="00E02E5B"/>
    <w:rsid w:val="00E06E5F"/>
    <w:rsid w:val="00E10A04"/>
    <w:rsid w:val="00E12411"/>
    <w:rsid w:val="00E124F3"/>
    <w:rsid w:val="00E148A8"/>
    <w:rsid w:val="00E15BB0"/>
    <w:rsid w:val="00E15CF4"/>
    <w:rsid w:val="00E22BD9"/>
    <w:rsid w:val="00E22E4A"/>
    <w:rsid w:val="00E232F3"/>
    <w:rsid w:val="00E245EB"/>
    <w:rsid w:val="00E259A9"/>
    <w:rsid w:val="00E266E7"/>
    <w:rsid w:val="00E26CCF"/>
    <w:rsid w:val="00E30EFB"/>
    <w:rsid w:val="00E31E6A"/>
    <w:rsid w:val="00E31EBE"/>
    <w:rsid w:val="00E339A0"/>
    <w:rsid w:val="00E34BC6"/>
    <w:rsid w:val="00E3686E"/>
    <w:rsid w:val="00E37B9E"/>
    <w:rsid w:val="00E40A70"/>
    <w:rsid w:val="00E43C43"/>
    <w:rsid w:val="00E4446C"/>
    <w:rsid w:val="00E4548C"/>
    <w:rsid w:val="00E4559A"/>
    <w:rsid w:val="00E463D8"/>
    <w:rsid w:val="00E509E7"/>
    <w:rsid w:val="00E51650"/>
    <w:rsid w:val="00E53032"/>
    <w:rsid w:val="00E5567B"/>
    <w:rsid w:val="00E556D5"/>
    <w:rsid w:val="00E55871"/>
    <w:rsid w:val="00E55AEB"/>
    <w:rsid w:val="00E56527"/>
    <w:rsid w:val="00E604B9"/>
    <w:rsid w:val="00E61B48"/>
    <w:rsid w:val="00E6269C"/>
    <w:rsid w:val="00E6291C"/>
    <w:rsid w:val="00E62C13"/>
    <w:rsid w:val="00E65781"/>
    <w:rsid w:val="00E6770C"/>
    <w:rsid w:val="00E70EF4"/>
    <w:rsid w:val="00E71835"/>
    <w:rsid w:val="00E72C2B"/>
    <w:rsid w:val="00E80FE6"/>
    <w:rsid w:val="00E813EA"/>
    <w:rsid w:val="00E82813"/>
    <w:rsid w:val="00E831A6"/>
    <w:rsid w:val="00E84A90"/>
    <w:rsid w:val="00E86A06"/>
    <w:rsid w:val="00E91D94"/>
    <w:rsid w:val="00E95C33"/>
    <w:rsid w:val="00E964C3"/>
    <w:rsid w:val="00E97D61"/>
    <w:rsid w:val="00EA008E"/>
    <w:rsid w:val="00EA0951"/>
    <w:rsid w:val="00EA0B14"/>
    <w:rsid w:val="00EA0F98"/>
    <w:rsid w:val="00EA4F0D"/>
    <w:rsid w:val="00EA5260"/>
    <w:rsid w:val="00EA6356"/>
    <w:rsid w:val="00EA7620"/>
    <w:rsid w:val="00EB056A"/>
    <w:rsid w:val="00EB197C"/>
    <w:rsid w:val="00EB1B86"/>
    <w:rsid w:val="00EB202E"/>
    <w:rsid w:val="00EB3657"/>
    <w:rsid w:val="00EB3ACD"/>
    <w:rsid w:val="00EB4F98"/>
    <w:rsid w:val="00EB5233"/>
    <w:rsid w:val="00EB5BC2"/>
    <w:rsid w:val="00EB6D9B"/>
    <w:rsid w:val="00EC00EB"/>
    <w:rsid w:val="00EC0516"/>
    <w:rsid w:val="00EC1212"/>
    <w:rsid w:val="00EC2245"/>
    <w:rsid w:val="00EC40BF"/>
    <w:rsid w:val="00EC4AAC"/>
    <w:rsid w:val="00EC59E1"/>
    <w:rsid w:val="00EC5DD6"/>
    <w:rsid w:val="00EC5F07"/>
    <w:rsid w:val="00ED3CD6"/>
    <w:rsid w:val="00ED4E8C"/>
    <w:rsid w:val="00ED51E2"/>
    <w:rsid w:val="00ED5C68"/>
    <w:rsid w:val="00ED678C"/>
    <w:rsid w:val="00EE0CBC"/>
    <w:rsid w:val="00EE2516"/>
    <w:rsid w:val="00EE5EE9"/>
    <w:rsid w:val="00EE7344"/>
    <w:rsid w:val="00EE7BF9"/>
    <w:rsid w:val="00EF11FD"/>
    <w:rsid w:val="00EF1221"/>
    <w:rsid w:val="00EF1947"/>
    <w:rsid w:val="00EF44B5"/>
    <w:rsid w:val="00EF5AEC"/>
    <w:rsid w:val="00EF6A1F"/>
    <w:rsid w:val="00F033C0"/>
    <w:rsid w:val="00F074A1"/>
    <w:rsid w:val="00F10F4C"/>
    <w:rsid w:val="00F15B9B"/>
    <w:rsid w:val="00F16D8F"/>
    <w:rsid w:val="00F2089E"/>
    <w:rsid w:val="00F213DE"/>
    <w:rsid w:val="00F21DFA"/>
    <w:rsid w:val="00F21FF7"/>
    <w:rsid w:val="00F2488D"/>
    <w:rsid w:val="00F26FDF"/>
    <w:rsid w:val="00F30BE8"/>
    <w:rsid w:val="00F30FBE"/>
    <w:rsid w:val="00F32226"/>
    <w:rsid w:val="00F3260A"/>
    <w:rsid w:val="00F3304F"/>
    <w:rsid w:val="00F331C9"/>
    <w:rsid w:val="00F34130"/>
    <w:rsid w:val="00F345ED"/>
    <w:rsid w:val="00F34B42"/>
    <w:rsid w:val="00F34FB3"/>
    <w:rsid w:val="00F40B9C"/>
    <w:rsid w:val="00F41BCE"/>
    <w:rsid w:val="00F44C47"/>
    <w:rsid w:val="00F4553D"/>
    <w:rsid w:val="00F45B8B"/>
    <w:rsid w:val="00F47115"/>
    <w:rsid w:val="00F50206"/>
    <w:rsid w:val="00F516A5"/>
    <w:rsid w:val="00F52AD8"/>
    <w:rsid w:val="00F52BAA"/>
    <w:rsid w:val="00F54C6D"/>
    <w:rsid w:val="00F564ED"/>
    <w:rsid w:val="00F56F98"/>
    <w:rsid w:val="00F57065"/>
    <w:rsid w:val="00F572A3"/>
    <w:rsid w:val="00F60F5D"/>
    <w:rsid w:val="00F61242"/>
    <w:rsid w:val="00F62935"/>
    <w:rsid w:val="00F67F66"/>
    <w:rsid w:val="00F7214E"/>
    <w:rsid w:val="00F72E1C"/>
    <w:rsid w:val="00F73603"/>
    <w:rsid w:val="00F7571E"/>
    <w:rsid w:val="00F75EC8"/>
    <w:rsid w:val="00F763DA"/>
    <w:rsid w:val="00F768B3"/>
    <w:rsid w:val="00F81004"/>
    <w:rsid w:val="00F81FCC"/>
    <w:rsid w:val="00F82312"/>
    <w:rsid w:val="00F83B7C"/>
    <w:rsid w:val="00F87EFF"/>
    <w:rsid w:val="00F93709"/>
    <w:rsid w:val="00F94C8C"/>
    <w:rsid w:val="00F94F01"/>
    <w:rsid w:val="00F95F19"/>
    <w:rsid w:val="00FA0152"/>
    <w:rsid w:val="00FA7E27"/>
    <w:rsid w:val="00FB0669"/>
    <w:rsid w:val="00FB15D8"/>
    <w:rsid w:val="00FB3554"/>
    <w:rsid w:val="00FB45C1"/>
    <w:rsid w:val="00FB6DAD"/>
    <w:rsid w:val="00FB6E93"/>
    <w:rsid w:val="00FC0ECF"/>
    <w:rsid w:val="00FC2BE8"/>
    <w:rsid w:val="00FC3BAF"/>
    <w:rsid w:val="00FC4570"/>
    <w:rsid w:val="00FC4FA7"/>
    <w:rsid w:val="00FD00D5"/>
    <w:rsid w:val="00FD0148"/>
    <w:rsid w:val="00FD0F89"/>
    <w:rsid w:val="00FD1B2C"/>
    <w:rsid w:val="00FD1FC4"/>
    <w:rsid w:val="00FD26D8"/>
    <w:rsid w:val="00FD5A62"/>
    <w:rsid w:val="00FD624A"/>
    <w:rsid w:val="00FE300D"/>
    <w:rsid w:val="00FE53AD"/>
    <w:rsid w:val="00FE763D"/>
    <w:rsid w:val="00FF0BEC"/>
    <w:rsid w:val="00FF0C4F"/>
    <w:rsid w:val="00FF188B"/>
    <w:rsid w:val="00FF390D"/>
    <w:rsid w:val="00FF543C"/>
    <w:rsid w:val="00FF6AC7"/>
    <w:rsid w:val="00FF7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03DEF9-65AF-4073-8A93-F6E53B79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35B"/>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5">
    <w:name w:val="heading 5"/>
    <w:basedOn w:val="a"/>
    <w:next w:val="a"/>
    <w:link w:val="50"/>
    <w:qFormat/>
    <w:rsid w:val="006B3DFF"/>
    <w:pPr>
      <w:spacing w:before="240" w:after="60"/>
      <w:outlineLvl w:val="4"/>
    </w:pPr>
    <w:rPr>
      <w:b/>
      <w:bCs/>
      <w:i/>
      <w:iCs/>
      <w:sz w:val="26"/>
      <w:szCs w:val="26"/>
      <w:lang w:val="x-none" w:eastAsia="x-none"/>
    </w:rPr>
  </w:style>
  <w:style w:type="character" w:default="1" w:styleId="a0">
    <w:name w:val="Default Paragraph Font"/>
    <w:aliases w:val=" Знак2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1B26F1"/>
    <w:pPr>
      <w:spacing w:before="100" w:beforeAutospacing="1" w:after="100" w:afterAutospacing="1"/>
    </w:pPr>
  </w:style>
  <w:style w:type="paragraph" w:styleId="2">
    <w:name w:val="List 2"/>
    <w:basedOn w:val="a"/>
    <w:rsid w:val="00FF6AC7"/>
    <w:pPr>
      <w:ind w:left="566" w:hanging="283"/>
    </w:pPr>
  </w:style>
  <w:style w:type="paragraph" w:styleId="20">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1">
    <w:name w:val="Body Text 2"/>
    <w:basedOn w:val="a"/>
    <w:link w:val="22"/>
    <w:uiPriority w:val="99"/>
    <w:rsid w:val="00BD4709"/>
    <w:pPr>
      <w:spacing w:after="120" w:line="480" w:lineRule="auto"/>
    </w:pPr>
    <w:rPr>
      <w:lang w:val="x-none" w:eastAsia="x-none"/>
    </w:rPr>
  </w:style>
  <w:style w:type="paragraph" w:styleId="a8">
    <w:name w:val="Body Text"/>
    <w:aliases w:val="Основной текст Знак Знак, Знак1 Знак Знак, Знак1 Знак Знак1 Знак, Знак1 Знак Знак Знак Знак, Знак1 Знак1, Знак1 Знак, Знак1 Знак Знак1,Знак1 Знак Знак,Знак1 Знак Знак1 Знак,Знак1 Знак Знак Знак Знак,Знак1 Знак1,Знак1 Знак,Знак1 Знак Знак1"/>
    <w:basedOn w:val="a"/>
    <w:link w:val="a9"/>
    <w:rsid w:val="00BD4709"/>
    <w:pPr>
      <w:spacing w:after="120"/>
    </w:pPr>
  </w:style>
  <w:style w:type="character" w:customStyle="1" w:styleId="a9">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Знак1 Знак Знак Знак1,Знак1 Знак Знак1 Знак Знак1"/>
    <w:link w:val="a8"/>
    <w:rsid w:val="00BD4709"/>
    <w:rPr>
      <w:sz w:val="24"/>
      <w:szCs w:val="24"/>
      <w:lang w:val="ru-RU" w:eastAsia="ru-RU" w:bidi="ar-SA"/>
    </w:rPr>
  </w:style>
  <w:style w:type="paragraph" w:customStyle="1" w:styleId="23">
    <w:name w:val=" Знак2"/>
    <w:basedOn w:val="a"/>
    <w:rsid w:val="00E007B5"/>
    <w:pPr>
      <w:tabs>
        <w:tab w:val="left" w:pos="708"/>
      </w:tabs>
      <w:spacing w:after="160" w:line="240" w:lineRule="exact"/>
    </w:pPr>
    <w:rPr>
      <w:rFonts w:ascii="Verdana" w:hAnsi="Verdana" w:cs="Verdana"/>
      <w:sz w:val="20"/>
      <w:szCs w:val="20"/>
      <w:lang w:val="en-US" w:eastAsia="en-US"/>
    </w:rPr>
  </w:style>
  <w:style w:type="paragraph" w:styleId="aa">
    <w:name w:val="footer"/>
    <w:basedOn w:val="a"/>
    <w:rsid w:val="008027DC"/>
    <w:pPr>
      <w:tabs>
        <w:tab w:val="center" w:pos="4677"/>
        <w:tab w:val="right" w:pos="9355"/>
      </w:tabs>
    </w:pPr>
  </w:style>
  <w:style w:type="character" w:styleId="ab">
    <w:name w:val="page number"/>
    <w:basedOn w:val="a0"/>
    <w:rsid w:val="008027DC"/>
  </w:style>
  <w:style w:type="paragraph" w:customStyle="1" w:styleId="ac">
    <w:name w:val=" Знак"/>
    <w:basedOn w:val="a"/>
    <w:rsid w:val="00931DCB"/>
    <w:pPr>
      <w:tabs>
        <w:tab w:val="left" w:pos="708"/>
      </w:tabs>
      <w:spacing w:after="160" w:line="240" w:lineRule="exact"/>
    </w:pPr>
    <w:rPr>
      <w:rFonts w:ascii="Verdana" w:hAnsi="Verdana" w:cs="Verdana"/>
      <w:sz w:val="20"/>
      <w:szCs w:val="20"/>
      <w:lang w:val="en-US" w:eastAsia="en-US"/>
    </w:rPr>
  </w:style>
  <w:style w:type="paragraph" w:styleId="ad">
    <w:name w:val="Subtitle"/>
    <w:basedOn w:val="a"/>
    <w:next w:val="a"/>
    <w:link w:val="ae"/>
    <w:qFormat/>
    <w:rsid w:val="00E6770C"/>
    <w:pPr>
      <w:spacing w:after="60"/>
      <w:jc w:val="center"/>
      <w:outlineLvl w:val="1"/>
    </w:pPr>
    <w:rPr>
      <w:rFonts w:ascii="Cambria" w:hAnsi="Cambria"/>
    </w:rPr>
  </w:style>
  <w:style w:type="character" w:customStyle="1" w:styleId="ae">
    <w:name w:val="Подзаголовок Знак"/>
    <w:link w:val="ad"/>
    <w:rsid w:val="00E6770C"/>
    <w:rPr>
      <w:rFonts w:ascii="Cambria" w:hAnsi="Cambria"/>
      <w:sz w:val="24"/>
      <w:szCs w:val="24"/>
      <w:lang w:val="ru-RU" w:eastAsia="ru-RU" w:bidi="ar-SA"/>
    </w:rPr>
  </w:style>
  <w:style w:type="paragraph" w:styleId="af">
    <w:name w:val="List"/>
    <w:basedOn w:val="a"/>
    <w:rsid w:val="00FF390D"/>
    <w:pPr>
      <w:ind w:left="283" w:hanging="283"/>
    </w:pPr>
  </w:style>
  <w:style w:type="paragraph" w:customStyle="1" w:styleId="10">
    <w:name w:val=" Знак1"/>
    <w:basedOn w:val="a"/>
    <w:rsid w:val="00786B85"/>
    <w:pPr>
      <w:spacing w:after="160" w:line="240" w:lineRule="exact"/>
    </w:pPr>
    <w:rPr>
      <w:rFonts w:ascii="Verdana" w:hAnsi="Verdana" w:cs="Verdana"/>
      <w:sz w:val="20"/>
      <w:szCs w:val="20"/>
      <w:lang w:val="en-US" w:eastAsia="en-US"/>
    </w:rPr>
  </w:style>
  <w:style w:type="table" w:styleId="11">
    <w:name w:val="Table Grid 1"/>
    <w:basedOn w:val="a1"/>
    <w:rsid w:val="00100F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0">
    <w:name w:val="List Paragraph"/>
    <w:basedOn w:val="a"/>
    <w:uiPriority w:val="34"/>
    <w:qFormat/>
    <w:rsid w:val="008F06FE"/>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link w:val="5"/>
    <w:rsid w:val="006B3DFF"/>
    <w:rPr>
      <w:b/>
      <w:bCs/>
      <w:i/>
      <w:iCs/>
      <w:sz w:val="26"/>
      <w:szCs w:val="26"/>
    </w:rPr>
  </w:style>
  <w:style w:type="character" w:customStyle="1" w:styleId="12">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Знак1 Знак Знак Знак"/>
    <w:rsid w:val="00E55871"/>
    <w:rPr>
      <w:sz w:val="24"/>
      <w:szCs w:val="24"/>
      <w:lang w:val="ru-RU" w:eastAsia="ru-RU" w:bidi="ar-SA"/>
    </w:rPr>
  </w:style>
  <w:style w:type="character" w:customStyle="1" w:styleId="lg">
    <w:name w:val="lg"/>
    <w:basedOn w:val="a0"/>
    <w:rsid w:val="00397D2A"/>
  </w:style>
  <w:style w:type="character" w:styleId="af1">
    <w:name w:val="Hyperlink"/>
    <w:unhideWhenUsed/>
    <w:rsid w:val="00397D2A"/>
    <w:rPr>
      <w:color w:val="0000FF"/>
      <w:u w:val="single"/>
    </w:rPr>
  </w:style>
  <w:style w:type="paragraph" w:styleId="af2">
    <w:name w:val="Body Text Indent"/>
    <w:basedOn w:val="a"/>
    <w:link w:val="af3"/>
    <w:uiPriority w:val="99"/>
    <w:rsid w:val="00F94C8C"/>
    <w:pPr>
      <w:spacing w:after="120"/>
      <w:ind w:left="283"/>
    </w:pPr>
    <w:rPr>
      <w:lang w:val="x-none" w:eastAsia="x-none"/>
    </w:rPr>
  </w:style>
  <w:style w:type="character" w:customStyle="1" w:styleId="af3">
    <w:name w:val="Основной текст с отступом Знак"/>
    <w:link w:val="af2"/>
    <w:uiPriority w:val="99"/>
    <w:rsid w:val="00F94C8C"/>
    <w:rPr>
      <w:sz w:val="24"/>
      <w:szCs w:val="24"/>
    </w:rPr>
  </w:style>
  <w:style w:type="paragraph" w:styleId="3">
    <w:name w:val="Body Text Indent 3"/>
    <w:basedOn w:val="a"/>
    <w:link w:val="30"/>
    <w:rsid w:val="00F94C8C"/>
    <w:pPr>
      <w:spacing w:after="120"/>
      <w:ind w:left="283"/>
    </w:pPr>
    <w:rPr>
      <w:sz w:val="16"/>
      <w:szCs w:val="16"/>
      <w:lang w:val="x-none" w:eastAsia="x-none"/>
    </w:rPr>
  </w:style>
  <w:style w:type="character" w:customStyle="1" w:styleId="30">
    <w:name w:val="Основной текст с отступом 3 Знак"/>
    <w:link w:val="3"/>
    <w:rsid w:val="00F94C8C"/>
    <w:rPr>
      <w:sz w:val="16"/>
      <w:szCs w:val="16"/>
    </w:rPr>
  </w:style>
  <w:style w:type="paragraph" w:customStyle="1" w:styleId="Style18">
    <w:name w:val="Style18"/>
    <w:basedOn w:val="a"/>
    <w:rsid w:val="00297D11"/>
    <w:pPr>
      <w:widowControl w:val="0"/>
      <w:autoSpaceDE w:val="0"/>
      <w:autoSpaceDN w:val="0"/>
      <w:adjustRightInd w:val="0"/>
      <w:spacing w:line="326" w:lineRule="exact"/>
      <w:ind w:firstLine="725"/>
      <w:jc w:val="both"/>
    </w:pPr>
  </w:style>
  <w:style w:type="paragraph" w:customStyle="1" w:styleId="Style10">
    <w:name w:val="Style10"/>
    <w:basedOn w:val="a"/>
    <w:rsid w:val="00297D11"/>
    <w:pPr>
      <w:widowControl w:val="0"/>
      <w:autoSpaceDE w:val="0"/>
      <w:autoSpaceDN w:val="0"/>
      <w:adjustRightInd w:val="0"/>
      <w:spacing w:line="349" w:lineRule="exact"/>
      <w:ind w:firstLine="725"/>
      <w:jc w:val="both"/>
    </w:pPr>
  </w:style>
  <w:style w:type="character" w:customStyle="1" w:styleId="FontStyle22">
    <w:name w:val="Font Style22"/>
    <w:rsid w:val="00297D11"/>
    <w:rPr>
      <w:rFonts w:ascii="Times New Roman" w:hAnsi="Times New Roman" w:cs="Times New Roman"/>
      <w:sz w:val="26"/>
      <w:szCs w:val="26"/>
    </w:rPr>
  </w:style>
  <w:style w:type="paragraph" w:styleId="af4">
    <w:name w:val="header"/>
    <w:basedOn w:val="a"/>
    <w:link w:val="af5"/>
    <w:rsid w:val="00094D75"/>
    <w:pPr>
      <w:tabs>
        <w:tab w:val="center" w:pos="4677"/>
        <w:tab w:val="right" w:pos="9355"/>
      </w:tabs>
    </w:pPr>
    <w:rPr>
      <w:lang w:val="x-none" w:eastAsia="x-none"/>
    </w:rPr>
  </w:style>
  <w:style w:type="character" w:customStyle="1" w:styleId="af5">
    <w:name w:val="Верхний колонтитул Знак"/>
    <w:link w:val="af4"/>
    <w:rsid w:val="00094D75"/>
    <w:rPr>
      <w:sz w:val="24"/>
      <w:szCs w:val="24"/>
    </w:rPr>
  </w:style>
  <w:style w:type="paragraph" w:customStyle="1" w:styleId="24">
    <w:name w:val=" Знак2 Знак Знак Знак"/>
    <w:basedOn w:val="a"/>
    <w:rsid w:val="00A619B7"/>
    <w:pPr>
      <w:tabs>
        <w:tab w:val="left" w:pos="708"/>
      </w:tabs>
      <w:spacing w:after="160" w:line="240" w:lineRule="exact"/>
    </w:pPr>
    <w:rPr>
      <w:rFonts w:ascii="Verdana" w:hAnsi="Verdana" w:cs="Verdana"/>
      <w:sz w:val="20"/>
      <w:szCs w:val="20"/>
      <w:lang w:val="en-US" w:eastAsia="en-US"/>
    </w:rPr>
  </w:style>
  <w:style w:type="paragraph" w:styleId="31">
    <w:name w:val="Body Text 3"/>
    <w:basedOn w:val="a"/>
    <w:link w:val="32"/>
    <w:rsid w:val="00095B73"/>
    <w:pPr>
      <w:spacing w:after="120"/>
    </w:pPr>
    <w:rPr>
      <w:sz w:val="16"/>
      <w:szCs w:val="16"/>
      <w:lang w:val="x-none" w:eastAsia="x-none"/>
    </w:rPr>
  </w:style>
  <w:style w:type="character" w:customStyle="1" w:styleId="32">
    <w:name w:val="Основной текст 3 Знак"/>
    <w:link w:val="31"/>
    <w:rsid w:val="00095B73"/>
    <w:rPr>
      <w:sz w:val="16"/>
      <w:szCs w:val="16"/>
    </w:rPr>
  </w:style>
  <w:style w:type="paragraph" w:customStyle="1" w:styleId="4">
    <w:name w:val="Знак4"/>
    <w:basedOn w:val="a"/>
    <w:rsid w:val="00BC48E0"/>
    <w:pPr>
      <w:spacing w:after="160" w:line="240" w:lineRule="exact"/>
    </w:pPr>
    <w:rPr>
      <w:rFonts w:ascii="Verdana" w:hAnsi="Verdana"/>
      <w:sz w:val="20"/>
      <w:szCs w:val="20"/>
    </w:rPr>
  </w:style>
  <w:style w:type="character" w:styleId="af6">
    <w:name w:val="FollowedHyperlink"/>
    <w:rsid w:val="00FD5A62"/>
    <w:rPr>
      <w:color w:val="800080"/>
      <w:u w:val="single"/>
    </w:rPr>
  </w:style>
  <w:style w:type="paragraph" w:customStyle="1" w:styleId="ListParagraph">
    <w:name w:val="List Paragraph"/>
    <w:basedOn w:val="a"/>
    <w:rsid w:val="003C1938"/>
    <w:pPr>
      <w:spacing w:after="200" w:line="276" w:lineRule="auto"/>
      <w:ind w:left="720"/>
    </w:pPr>
    <w:rPr>
      <w:rFonts w:ascii="Calibri" w:hAnsi="Calibri"/>
      <w:sz w:val="22"/>
      <w:szCs w:val="22"/>
      <w:lang w:eastAsia="en-US"/>
    </w:rPr>
  </w:style>
  <w:style w:type="character" w:customStyle="1" w:styleId="25">
    <w:name w:val="Основной текст Знак2"/>
    <w:aliases w:val="Основной текст Знак1 Знак,Основной текст Знак Знак1 Знак,Основной текст Знак Знак Знак Знак, Знак1 Знак Знак1 Знак Знак Знак, Знак1 Знак Знак Знак Знак Знак Знак, Знак1 Знак1 Знак Знак,Знак1 Знак Знак1 Знак Знак Знак"/>
    <w:uiPriority w:val="99"/>
    <w:rsid w:val="00F41BCE"/>
    <w:rPr>
      <w:sz w:val="24"/>
      <w:szCs w:val="24"/>
      <w:lang w:val="ru-RU" w:eastAsia="ru-RU" w:bidi="ar-SA"/>
    </w:rPr>
  </w:style>
  <w:style w:type="character" w:customStyle="1" w:styleId="22">
    <w:name w:val="Основной текст 2 Знак"/>
    <w:link w:val="21"/>
    <w:uiPriority w:val="99"/>
    <w:rsid w:val="00C43F3E"/>
    <w:rPr>
      <w:sz w:val="24"/>
      <w:szCs w:val="24"/>
    </w:rPr>
  </w:style>
  <w:style w:type="paragraph" w:customStyle="1" w:styleId="210">
    <w:name w:val="Основной текст 21"/>
    <w:basedOn w:val="a"/>
    <w:rsid w:val="009D5E6C"/>
    <w:pPr>
      <w:suppressAutoHyphens/>
      <w:spacing w:after="120" w:line="480" w:lineRule="auto"/>
    </w:pPr>
    <w:rPr>
      <w:lang w:eastAsia="zh-CN"/>
    </w:rPr>
  </w:style>
  <w:style w:type="character" w:customStyle="1" w:styleId="apple-converted-space">
    <w:name w:val="apple-converted-space"/>
    <w:rsid w:val="00B5052C"/>
  </w:style>
  <w:style w:type="character" w:customStyle="1" w:styleId="26">
    <w:name w:val="Основной текст (2)_"/>
    <w:link w:val="27"/>
    <w:locked/>
    <w:rsid w:val="00451D34"/>
    <w:rPr>
      <w:b/>
      <w:bCs/>
      <w:sz w:val="27"/>
      <w:szCs w:val="27"/>
      <w:shd w:val="clear" w:color="auto" w:fill="FFFFFF"/>
    </w:rPr>
  </w:style>
  <w:style w:type="paragraph" w:customStyle="1" w:styleId="27">
    <w:name w:val="Основной текст (2)"/>
    <w:basedOn w:val="a"/>
    <w:link w:val="26"/>
    <w:uiPriority w:val="99"/>
    <w:rsid w:val="00451D34"/>
    <w:pPr>
      <w:shd w:val="clear" w:color="auto" w:fill="FFFFFF"/>
      <w:spacing w:before="720" w:after="540" w:line="322" w:lineRule="exact"/>
      <w:jc w:val="center"/>
    </w:pPr>
    <w:rPr>
      <w:b/>
      <w:bCs/>
      <w:sz w:val="27"/>
      <w:szCs w:val="27"/>
    </w:rPr>
  </w:style>
  <w:style w:type="character" w:customStyle="1" w:styleId="FontStyle11">
    <w:name w:val="Font Style11"/>
    <w:uiPriority w:val="99"/>
    <w:rsid w:val="00175CE4"/>
    <w:rPr>
      <w:rFonts w:ascii="Times New Roman" w:hAnsi="Times New Roman" w:cs="Times New Roman" w:hint="default"/>
      <w:b/>
      <w:bCs/>
      <w:sz w:val="22"/>
      <w:szCs w:val="22"/>
    </w:rPr>
  </w:style>
  <w:style w:type="paragraph" w:customStyle="1" w:styleId="211">
    <w:name w:val="Основной текст (2)1"/>
    <w:basedOn w:val="a"/>
    <w:rsid w:val="002D1CA0"/>
    <w:pPr>
      <w:shd w:val="clear" w:color="auto" w:fill="FFFFFF"/>
      <w:spacing w:after="420" w:line="240" w:lineRule="atLeast"/>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66836">
      <w:bodyDiv w:val="1"/>
      <w:marLeft w:val="0"/>
      <w:marRight w:val="0"/>
      <w:marTop w:val="0"/>
      <w:marBottom w:val="0"/>
      <w:divBdr>
        <w:top w:val="none" w:sz="0" w:space="0" w:color="auto"/>
        <w:left w:val="none" w:sz="0" w:space="0" w:color="auto"/>
        <w:bottom w:val="none" w:sz="0" w:space="0" w:color="auto"/>
        <w:right w:val="none" w:sz="0" w:space="0" w:color="auto"/>
      </w:divBdr>
    </w:div>
    <w:div w:id="1180197070">
      <w:bodyDiv w:val="1"/>
      <w:marLeft w:val="0"/>
      <w:marRight w:val="0"/>
      <w:marTop w:val="0"/>
      <w:marBottom w:val="0"/>
      <w:divBdr>
        <w:top w:val="none" w:sz="0" w:space="0" w:color="auto"/>
        <w:left w:val="none" w:sz="0" w:space="0" w:color="auto"/>
        <w:bottom w:val="none" w:sz="0" w:space="0" w:color="auto"/>
        <w:right w:val="none" w:sz="0" w:space="0" w:color="auto"/>
      </w:divBdr>
    </w:div>
    <w:div w:id="1279871218">
      <w:bodyDiv w:val="1"/>
      <w:marLeft w:val="0"/>
      <w:marRight w:val="0"/>
      <w:marTop w:val="0"/>
      <w:marBottom w:val="0"/>
      <w:divBdr>
        <w:top w:val="none" w:sz="0" w:space="0" w:color="auto"/>
        <w:left w:val="none" w:sz="0" w:space="0" w:color="auto"/>
        <w:bottom w:val="none" w:sz="0" w:space="0" w:color="auto"/>
        <w:right w:val="none" w:sz="0" w:space="0" w:color="auto"/>
      </w:divBdr>
    </w:div>
    <w:div w:id="1390694053">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op.top-kniga.ru/persons/in/20253/" TargetMode="External"/><Relationship Id="rId18" Type="http://schemas.openxmlformats.org/officeDocument/2006/relationships/hyperlink" Target="http://www.bronepo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etrob.ru/"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www.tyumfair.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desist.ru" TargetMode="External"/><Relationship Id="rId20" Type="http://schemas.openxmlformats.org/officeDocument/2006/relationships/hyperlink" Target="http://www.delostroi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batkivshchyna.net/geodezia_t7r13part1.html" TargetMode="External"/><Relationship Id="rId5" Type="http://schemas.openxmlformats.org/officeDocument/2006/relationships/webSettings" Target="webSettings.xml"/><Relationship Id="rId15" Type="http://schemas.openxmlformats.org/officeDocument/2006/relationships/hyperlink" Target="http://stroitel73.ru" TargetMode="External"/><Relationship Id="rId23" Type="http://schemas.openxmlformats.org/officeDocument/2006/relationships/hyperlink" Target="http://lib4all.ru/base/B2005/B2005Content.php" TargetMode="External"/><Relationship Id="rId10" Type="http://schemas.openxmlformats.org/officeDocument/2006/relationships/image" Target="media/image1.jpeg"/><Relationship Id="rId19" Type="http://schemas.openxmlformats.org/officeDocument/2006/relationships/hyperlink" Target="http://www.stroy-technics.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biblio-online.ru/thematic/;jsessionid=9d433a2d780fe728de4eaf364f79?0&amp;id=urait.content.89BCA125-C0B3-4E76-967D-F5D6AA94DD2D&amp;type=c_pub" TargetMode="External"/><Relationship Id="rId22" Type="http://schemas.openxmlformats.org/officeDocument/2006/relationships/hyperlink" Target="http://metrology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1BEC-74F5-4EA2-AFB6-1391D464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13841</Words>
  <Characters>78898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92554</CharactersWithSpaces>
  <SharedDoc>false</SharedDoc>
  <HLinks>
    <vt:vector size="72" baseType="variant">
      <vt:variant>
        <vt:i4>2949190</vt:i4>
      </vt:variant>
      <vt:variant>
        <vt:i4>33</vt:i4>
      </vt:variant>
      <vt:variant>
        <vt:i4>0</vt:i4>
      </vt:variant>
      <vt:variant>
        <vt:i4>5</vt:i4>
      </vt:variant>
      <vt:variant>
        <vt:lpwstr>http://www.batkivshchyna.net/geodezia_t7r13part1.html</vt:lpwstr>
      </vt:variant>
      <vt:variant>
        <vt:lpwstr/>
      </vt:variant>
      <vt:variant>
        <vt:i4>4325406</vt:i4>
      </vt:variant>
      <vt:variant>
        <vt:i4>30</vt:i4>
      </vt:variant>
      <vt:variant>
        <vt:i4>0</vt:i4>
      </vt:variant>
      <vt:variant>
        <vt:i4>5</vt:i4>
      </vt:variant>
      <vt:variant>
        <vt:lpwstr>http://lib4all.ru/base/B2005/B2005Content.php</vt:lpwstr>
      </vt:variant>
      <vt:variant>
        <vt:lpwstr/>
      </vt:variant>
      <vt:variant>
        <vt:i4>7798823</vt:i4>
      </vt:variant>
      <vt:variant>
        <vt:i4>27</vt:i4>
      </vt:variant>
      <vt:variant>
        <vt:i4>0</vt:i4>
      </vt:variant>
      <vt:variant>
        <vt:i4>5</vt:i4>
      </vt:variant>
      <vt:variant>
        <vt:lpwstr>http://metrologyia.ru/</vt:lpwstr>
      </vt:variant>
      <vt:variant>
        <vt:lpwstr/>
      </vt:variant>
      <vt:variant>
        <vt:i4>393303</vt:i4>
      </vt:variant>
      <vt:variant>
        <vt:i4>24</vt:i4>
      </vt:variant>
      <vt:variant>
        <vt:i4>0</vt:i4>
      </vt:variant>
      <vt:variant>
        <vt:i4>5</vt:i4>
      </vt:variant>
      <vt:variant>
        <vt:lpwstr>http://www.metrob.ru/</vt:lpwstr>
      </vt:variant>
      <vt:variant>
        <vt:lpwstr/>
      </vt:variant>
      <vt:variant>
        <vt:i4>7798897</vt:i4>
      </vt:variant>
      <vt:variant>
        <vt:i4>21</vt:i4>
      </vt:variant>
      <vt:variant>
        <vt:i4>0</vt:i4>
      </vt:variant>
      <vt:variant>
        <vt:i4>5</vt:i4>
      </vt:variant>
      <vt:variant>
        <vt:lpwstr>http://www.delostroika.ru/</vt:lpwstr>
      </vt:variant>
      <vt:variant>
        <vt:lpwstr/>
      </vt:variant>
      <vt:variant>
        <vt:i4>1179651</vt:i4>
      </vt:variant>
      <vt:variant>
        <vt:i4>18</vt:i4>
      </vt:variant>
      <vt:variant>
        <vt:i4>0</vt:i4>
      </vt:variant>
      <vt:variant>
        <vt:i4>5</vt:i4>
      </vt:variant>
      <vt:variant>
        <vt:lpwstr>http://www.stroy-technics.ru/</vt:lpwstr>
      </vt:variant>
      <vt:variant>
        <vt:lpwstr/>
      </vt:variant>
      <vt:variant>
        <vt:i4>7798818</vt:i4>
      </vt:variant>
      <vt:variant>
        <vt:i4>15</vt:i4>
      </vt:variant>
      <vt:variant>
        <vt:i4>0</vt:i4>
      </vt:variant>
      <vt:variant>
        <vt:i4>5</vt:i4>
      </vt:variant>
      <vt:variant>
        <vt:lpwstr>http://www.bronepol.ru/</vt:lpwstr>
      </vt:variant>
      <vt:variant>
        <vt:lpwstr/>
      </vt:variant>
      <vt:variant>
        <vt:i4>8257573</vt:i4>
      </vt:variant>
      <vt:variant>
        <vt:i4>12</vt:i4>
      </vt:variant>
      <vt:variant>
        <vt:i4>0</vt:i4>
      </vt:variant>
      <vt:variant>
        <vt:i4>5</vt:i4>
      </vt:variant>
      <vt:variant>
        <vt:lpwstr>http://www.tyumfair.ru/</vt:lpwstr>
      </vt:variant>
      <vt:variant>
        <vt:lpwstr/>
      </vt:variant>
      <vt:variant>
        <vt:i4>393226</vt:i4>
      </vt:variant>
      <vt:variant>
        <vt:i4>9</vt:i4>
      </vt:variant>
      <vt:variant>
        <vt:i4>0</vt:i4>
      </vt:variant>
      <vt:variant>
        <vt:i4>5</vt:i4>
      </vt:variant>
      <vt:variant>
        <vt:lpwstr>http://www.geodesist.ru/</vt:lpwstr>
      </vt:variant>
      <vt:variant>
        <vt:lpwstr/>
      </vt:variant>
      <vt:variant>
        <vt:i4>4849739</vt:i4>
      </vt:variant>
      <vt:variant>
        <vt:i4>6</vt:i4>
      </vt:variant>
      <vt:variant>
        <vt:i4>0</vt:i4>
      </vt:variant>
      <vt:variant>
        <vt:i4>5</vt:i4>
      </vt:variant>
      <vt:variant>
        <vt:lpwstr>http://stroitel73.ru/</vt:lpwstr>
      </vt:variant>
      <vt:variant>
        <vt:lpwstr/>
      </vt:variant>
      <vt:variant>
        <vt:i4>5898300</vt:i4>
      </vt:variant>
      <vt:variant>
        <vt:i4>3</vt:i4>
      </vt:variant>
      <vt:variant>
        <vt:i4>0</vt:i4>
      </vt:variant>
      <vt:variant>
        <vt:i4>5</vt:i4>
      </vt:variant>
      <vt:variant>
        <vt:lpwstr>http://www.biblio-online.ru/thematic/;jsessionid=9d433a2d780fe728de4eaf364f79?0&amp;id=urait.content.89BCA125-C0B3-4E76-967D-F5D6AA94DD2D&amp;type=c_pub</vt:lpwstr>
      </vt:variant>
      <vt:variant>
        <vt:lpwstr/>
      </vt:variant>
      <vt:variant>
        <vt:i4>8060961</vt:i4>
      </vt:variant>
      <vt:variant>
        <vt:i4>0</vt:i4>
      </vt:variant>
      <vt:variant>
        <vt:i4>0</vt:i4>
      </vt:variant>
      <vt:variant>
        <vt:i4>5</vt:i4>
      </vt:variant>
      <vt:variant>
        <vt:lpwstr>http://shop.top-kniga.ru/persons/in/20253/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cp:lastModifiedBy>Костюк АС</cp:lastModifiedBy>
  <cp:revision>3</cp:revision>
  <cp:lastPrinted>2019-02-25T02:59:00Z</cp:lastPrinted>
  <dcterms:created xsi:type="dcterms:W3CDTF">2019-04-01T08:41:00Z</dcterms:created>
  <dcterms:modified xsi:type="dcterms:W3CDTF">2019-04-01T08:41:00Z</dcterms:modified>
</cp:coreProperties>
</file>