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Омской области</w:t>
      </w: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762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 «Омский строительный колледж»</w:t>
      </w: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4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ОГСЭ.1</w:t>
      </w:r>
      <w:r w:rsidR="00C7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44F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 w:rsidRPr="0084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на рынке труда</w:t>
      </w:r>
    </w:p>
    <w:bookmarkEnd w:id="0"/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844FAA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21.02.04 Землеустройство</w:t>
      </w:r>
      <w:r w:rsidRPr="0084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44FAA" w:rsidRDefault="00844FAA" w:rsidP="00844FA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76232" w:rsidRPr="00C76232" w:rsidRDefault="00C76232" w:rsidP="00C76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32">
        <w:rPr>
          <w:rFonts w:ascii="Times New Roman" w:hAnsi="Times New Roman" w:cs="Times New Roman"/>
          <w:sz w:val="28"/>
          <w:szCs w:val="28"/>
        </w:rPr>
        <w:t>углубленной подготовки</w:t>
      </w: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201</w:t>
      </w:r>
      <w:r w:rsidR="009E25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4FAA" w:rsidRPr="00844FAA" w:rsidSect="00AD611F">
          <w:footerReference w:type="even" r:id="rId7"/>
          <w:footerReference w:type="default" r:id="rId8"/>
          <w:pgSz w:w="11906" w:h="16838"/>
          <w:pgMar w:top="1134" w:right="850" w:bottom="1134" w:left="1134" w:header="708" w:footer="708" w:gutter="0"/>
          <w:cols w:space="720"/>
        </w:sectPr>
      </w:pPr>
    </w:p>
    <w:p w:rsidR="00844FAA" w:rsidRPr="00844FAA" w:rsidRDefault="00FD5EAF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743157"/>
            <wp:effectExtent l="0" t="0" r="5080" b="1270"/>
            <wp:docPr id="1" name="Рисунок 1" descr="C:\Users\inwin\Pictures\2019-04-02\псих ада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2\псих адап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AF" w:rsidRDefault="00FD5EAF" w:rsidP="00884BA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EAF" w:rsidRDefault="00FD5EAF" w:rsidP="00884BA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EAF" w:rsidRDefault="00FD5EAF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стр.</w:t>
      </w: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AA" w:rsidRPr="00844FAA" w:rsidRDefault="00844FAA" w:rsidP="00844FA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рабочей программы учебной дисциплины                         4</w:t>
      </w:r>
    </w:p>
    <w:p w:rsidR="00C76232" w:rsidRPr="00457FFD" w:rsidRDefault="00844FAA" w:rsidP="00457FFD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учебной дисциплины</w:t>
      </w:r>
      <w:r w:rsidR="0045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57FF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</w:t>
      </w:r>
      <w:r w:rsidR="00C76232" w:rsidRPr="00457FF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</w:t>
      </w:r>
      <w:r w:rsidR="00457FF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</w:t>
      </w:r>
    </w:p>
    <w:p w:rsidR="00844FAA" w:rsidRPr="00844FAA" w:rsidRDefault="00844FAA" w:rsidP="00844FA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реализации рабочей программы учебной дисциплины    </w:t>
      </w:r>
      <w:r w:rsidR="00C762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44FAA" w:rsidRPr="00844FAA" w:rsidRDefault="00844FAA" w:rsidP="00844FA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</w:t>
      </w: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учебной дисциплины                                                                           </w:t>
      </w:r>
      <w:r w:rsidR="00457FF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-709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11601" w:type="dxa"/>
        <w:tblInd w:w="-1593" w:type="dxa"/>
        <w:tblLook w:val="01E0" w:firstRow="1" w:lastRow="1" w:firstColumn="1" w:lastColumn="1" w:noHBand="0" w:noVBand="0"/>
      </w:tblPr>
      <w:tblGrid>
        <w:gridCol w:w="9489"/>
        <w:gridCol w:w="2112"/>
      </w:tblGrid>
      <w:tr w:rsidR="00844FAA" w:rsidRPr="00844FAA" w:rsidTr="002C73C9">
        <w:tc>
          <w:tcPr>
            <w:tcW w:w="9489" w:type="dxa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44FA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ОГСЭ. 1</w:t>
      </w:r>
      <w:r w:rsidR="00C7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4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Психология адаптации на рынке труда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рабочей программы</w:t>
      </w:r>
    </w:p>
    <w:p w:rsidR="00844FAA" w:rsidRPr="00C76232" w:rsidRDefault="00844FAA" w:rsidP="00C7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</w:t>
      </w:r>
      <w:r w:rsidR="00C7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 среднего звена</w:t>
      </w: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по специальности СПО </w:t>
      </w:r>
      <w:r w:rsidR="00884BA4" w:rsidRPr="00844FAA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21.02.04 Землеустройство</w:t>
      </w:r>
      <w:r w:rsidR="00C76232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C76232" w:rsidRPr="00C76232">
        <w:rPr>
          <w:rFonts w:ascii="Times New Roman" w:hAnsi="Times New Roman" w:cs="Times New Roman"/>
          <w:sz w:val="28"/>
          <w:szCs w:val="28"/>
        </w:rPr>
        <w:t>углубленной подготовки</w:t>
      </w:r>
      <w:r w:rsidR="00884BA4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.</w:t>
      </w:r>
      <w:r w:rsidR="00884BA4" w:rsidRPr="0084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44FAA" w:rsidRPr="00844FAA" w:rsidRDefault="00844FAA" w:rsidP="00C7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84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подготовки в учреждениях системы среднего профессионального образования.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</w:t>
      </w:r>
      <w:r w:rsidR="00C7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специалистов среднего звена</w:t>
      </w:r>
      <w:r w:rsidRPr="0084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«Психология адаптации на рынке труда» относится к общему гуманитарному и социально-экономическому циклу </w:t>
      </w:r>
      <w:r w:rsidR="00C7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ППССЗ </w:t>
      </w: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вариативная.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Цель: содействие в адаптации выпускников учебных заведений на современном рынке труда через приобретение студентами Б</w:t>
      </w:r>
      <w:r w:rsidR="00C762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 «Омский строительный колледж» теоретических знаний и практических умений на учебных занятиях.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применять техники и приемы эффективной самопрезентации;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составлять резюме и пакет документов, необходимых для успешного прохождения собеседования;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прогнозировать профессиональное будущее на рынке труда;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владеть методами поиска работы;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источники информации о трудоустройстве;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и оформлять резюме;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телефонные переговоры с потенциальным работодателем;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в государственную службу занятости;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тесты и заполнять анкеты, используемые при трудоустройстве;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подготовиться к собеседованию при трудоустройстве;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приемы межличностного общения на собеседовании.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ситуацию на рынке труда;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требования к профессиональной деятельности;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профессиональной карьеры, типы и виды карьеры;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современному специалисту;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и правила составления резюме, структуру резюме;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изучения рынка труда;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поиска работы;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работы государственной службы занятости;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особенности тестирования и анкетирования при устройстве на работу;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основы собеседования;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тенденции и перспективы регионального рынка труда;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институты, предоставляющие информацию о рынке труда;</w:t>
      </w:r>
    </w:p>
    <w:p w:rsidR="00844FAA" w:rsidRPr="00844FAA" w:rsidRDefault="00844FAA" w:rsidP="0084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психологические аспекты адаптации сотрудников на рабочем месте.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учебной нагрузки обучающегося -  </w:t>
      </w:r>
      <w:r w:rsidRPr="00844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844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16 часов.</w:t>
      </w: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844FAA" w:rsidRPr="00844FAA" w:rsidRDefault="00844FAA" w:rsidP="00844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44FAA" w:rsidRPr="00844FAA" w:rsidRDefault="00844FAA" w:rsidP="00844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2193"/>
      </w:tblGrid>
      <w:tr w:rsidR="00844FAA" w:rsidRPr="00844FAA" w:rsidTr="002C73C9">
        <w:trPr>
          <w:trHeight w:val="524"/>
        </w:trPr>
        <w:tc>
          <w:tcPr>
            <w:tcW w:w="7905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  <w:p w:rsidR="00844FAA" w:rsidRPr="00844FAA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Объем часов</w:t>
            </w:r>
          </w:p>
        </w:tc>
      </w:tr>
      <w:tr w:rsidR="00844FAA" w:rsidRPr="00844FAA" w:rsidTr="002C73C9">
        <w:tc>
          <w:tcPr>
            <w:tcW w:w="7905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3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48</w:t>
            </w:r>
          </w:p>
        </w:tc>
      </w:tr>
      <w:tr w:rsidR="00844FAA" w:rsidRPr="00844FAA" w:rsidTr="002C73C9">
        <w:tc>
          <w:tcPr>
            <w:tcW w:w="7905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32</w:t>
            </w:r>
          </w:p>
        </w:tc>
      </w:tr>
      <w:tr w:rsidR="00844FAA" w:rsidRPr="00844FAA" w:rsidTr="002C73C9">
        <w:tc>
          <w:tcPr>
            <w:tcW w:w="7905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FAA" w:rsidRPr="00844FAA" w:rsidTr="002C73C9">
        <w:tc>
          <w:tcPr>
            <w:tcW w:w="7905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844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  <w:shd w:val="clear" w:color="auto" w:fill="auto"/>
          </w:tcPr>
          <w:p w:rsidR="00844FAA" w:rsidRPr="00844FAA" w:rsidRDefault="00844FAA" w:rsidP="00C7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C76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44FAA" w:rsidRPr="00844FAA" w:rsidTr="002C73C9">
        <w:tc>
          <w:tcPr>
            <w:tcW w:w="7905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844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844FAA" w:rsidRPr="00844FAA" w:rsidTr="002C73C9">
        <w:tc>
          <w:tcPr>
            <w:tcW w:w="7905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16</w:t>
            </w:r>
          </w:p>
        </w:tc>
      </w:tr>
      <w:tr w:rsidR="00844FAA" w:rsidRPr="00844FAA" w:rsidTr="002C73C9">
        <w:tc>
          <w:tcPr>
            <w:tcW w:w="7905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FAA" w:rsidRPr="00844FAA" w:rsidTr="002C73C9">
        <w:tc>
          <w:tcPr>
            <w:tcW w:w="7905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844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разработке документов</w:t>
            </w:r>
          </w:p>
        </w:tc>
        <w:tc>
          <w:tcPr>
            <w:tcW w:w="2233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844FAA" w:rsidRPr="00844FAA" w:rsidTr="002C73C9">
        <w:tc>
          <w:tcPr>
            <w:tcW w:w="7905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практических заданий</w:t>
            </w:r>
          </w:p>
        </w:tc>
        <w:tc>
          <w:tcPr>
            <w:tcW w:w="2233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844FAA" w:rsidRPr="00844FAA" w:rsidTr="002C73C9">
        <w:tc>
          <w:tcPr>
            <w:tcW w:w="7905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</w:t>
            </w:r>
            <w:r w:rsidRPr="00844F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зачета</w:t>
            </w:r>
          </w:p>
        </w:tc>
        <w:tc>
          <w:tcPr>
            <w:tcW w:w="2233" w:type="dxa"/>
            <w:shd w:val="clear" w:color="auto" w:fill="auto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4FAA" w:rsidRPr="00844FAA" w:rsidRDefault="00844FAA" w:rsidP="00844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AA" w:rsidRPr="00844FAA" w:rsidRDefault="00844FAA" w:rsidP="0084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FAA" w:rsidRPr="00844FAA" w:rsidSect="00BE33E4">
          <w:footerReference w:type="default" r:id="rId10"/>
          <w:type w:val="continuous"/>
          <w:pgSz w:w="11906" w:h="16838"/>
          <w:pgMar w:top="1134" w:right="850" w:bottom="1134" w:left="1134" w:header="708" w:footer="708" w:gutter="0"/>
          <w:cols w:space="720"/>
        </w:sectPr>
      </w:pPr>
    </w:p>
    <w:p w:rsidR="00844FAA" w:rsidRPr="00844FAA" w:rsidRDefault="00844FAA" w:rsidP="00844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844F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ОГСЭ.</w:t>
      </w:r>
      <w:r w:rsidR="00C762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12</w:t>
      </w:r>
      <w:r w:rsidR="008E6A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844F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Психология адаптации на рынке труда</w:t>
      </w:r>
    </w:p>
    <w:p w:rsidR="00844FAA" w:rsidRPr="00844FAA" w:rsidRDefault="00844FAA" w:rsidP="0084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AA" w:rsidRPr="00844FAA" w:rsidRDefault="00844FAA" w:rsidP="00844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844FA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844FA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6"/>
        <w:gridCol w:w="28"/>
        <w:gridCol w:w="9470"/>
        <w:gridCol w:w="1655"/>
        <w:gridCol w:w="1486"/>
      </w:tblGrid>
      <w:tr w:rsidR="00844FAA" w:rsidRPr="00844FAA" w:rsidTr="002C73C9">
        <w:trPr>
          <w:trHeight w:val="20"/>
        </w:trPr>
        <w:tc>
          <w:tcPr>
            <w:tcW w:w="237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24" w:type="dxa"/>
            <w:gridSpan w:val="3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8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844FAA" w:rsidRPr="00844FAA" w:rsidTr="002C73C9">
        <w:trPr>
          <w:trHeight w:val="20"/>
        </w:trPr>
        <w:tc>
          <w:tcPr>
            <w:tcW w:w="237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4" w:type="dxa"/>
            <w:gridSpan w:val="3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44FAA" w:rsidRPr="00844FAA" w:rsidTr="002C73C9">
        <w:trPr>
          <w:trHeight w:val="20"/>
        </w:trPr>
        <w:tc>
          <w:tcPr>
            <w:tcW w:w="12300" w:type="dxa"/>
            <w:gridSpan w:val="4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</w:t>
            </w:r>
            <w:r w:rsidRPr="00844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4F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Особенности современного рынка труда    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844F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86" w:type="dxa"/>
            <w:vMerge w:val="restart"/>
            <w:shd w:val="clear" w:color="auto" w:fill="C0C0C0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0"/>
        </w:trPr>
        <w:tc>
          <w:tcPr>
            <w:tcW w:w="237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1.1. Современный рынок труда: тенденции и перспективы    </w:t>
            </w:r>
          </w:p>
        </w:tc>
        <w:tc>
          <w:tcPr>
            <w:tcW w:w="9924" w:type="dxa"/>
            <w:gridSpan w:val="3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495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рынка труда. Современное состояние рынка труда: рейтинг профессий г.Омска. Тенденции и перспективы регионального рынка труда. Психологический портрет российского работодателя.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4FAA" w:rsidRPr="00844FAA" w:rsidTr="002C73C9">
        <w:trPr>
          <w:trHeight w:val="285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Выявить тенденции рынка труда в Сибирском регионе. Составить письменный отчет об анализе рынка    труда.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135"/>
        </w:trPr>
        <w:tc>
          <w:tcPr>
            <w:tcW w:w="237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1.2. Социальные институты, предоставляющие информацию о рынке труда</w:t>
            </w:r>
          </w:p>
        </w:tc>
        <w:tc>
          <w:tcPr>
            <w:tcW w:w="426" w:type="dxa"/>
            <w:tcBorders>
              <w:right w:val="nil"/>
            </w:tcBorders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left w:val="nil"/>
            </w:tcBorders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510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Структуры, предоставляющие информацию об особенностях рынка труда. Государственная служба занятости. Омский областной центр профессиональной ориентации молодежи и психологической поддержки населения. 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0"/>
        </w:trPr>
        <w:tc>
          <w:tcPr>
            <w:tcW w:w="12300" w:type="dxa"/>
            <w:gridSpan w:val="4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Становление профессиональной карьеры человека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7</w:t>
            </w:r>
          </w:p>
        </w:tc>
        <w:tc>
          <w:tcPr>
            <w:tcW w:w="1486" w:type="dxa"/>
            <w:vMerge w:val="restart"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65"/>
        </w:trPr>
        <w:tc>
          <w:tcPr>
            <w:tcW w:w="237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2.1. Карьера как компонент социальной адаптации личности</w:t>
            </w:r>
          </w:p>
        </w:tc>
        <w:tc>
          <w:tcPr>
            <w:tcW w:w="9924" w:type="dxa"/>
            <w:gridSpan w:val="3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400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Профессиональная карьера, ее типы и виды. Планирование карьеры. Особенности готовности к профессиональной деятельности выпускников профессиональных учебных заведений.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844FAA" w:rsidRPr="00844FAA" w:rsidTr="002C73C9">
        <w:trPr>
          <w:trHeight w:val="255"/>
        </w:trPr>
        <w:tc>
          <w:tcPr>
            <w:tcW w:w="237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2.2. Карьерный план</w:t>
            </w:r>
          </w:p>
        </w:tc>
        <w:tc>
          <w:tcPr>
            <w:tcW w:w="9924" w:type="dxa"/>
            <w:gridSpan w:val="3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171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карьерного плана. Анализ и защита карьерного плана.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844FAA" w:rsidRPr="00844FAA" w:rsidTr="002C73C9">
        <w:trPr>
          <w:trHeight w:val="120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844FA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Планирование карьерного плана. Составление карьерного плана.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405"/>
        </w:trPr>
        <w:tc>
          <w:tcPr>
            <w:tcW w:w="13955" w:type="dxa"/>
            <w:gridSpan w:val="5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Раздел 3.  Основные слагаемые эффективного взаимодействия профессиональной деятельности                        9</w:t>
            </w:r>
          </w:p>
        </w:tc>
        <w:tc>
          <w:tcPr>
            <w:tcW w:w="148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85"/>
        </w:trPr>
        <w:tc>
          <w:tcPr>
            <w:tcW w:w="237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3.1. Эффективная самопрезентация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21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Самопрезентация. Механизмы самопрезентации. Навыки уверенного поведения.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4FAA" w:rsidRPr="00844FAA" w:rsidTr="002C73C9">
        <w:trPr>
          <w:trHeight w:val="360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Самоанализ как шаг на пути к успеху. Задание: составить список личностных качеств, умений и навыков.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300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300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Вербальное и  невербальное общение.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300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300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0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Конфликты. Конфликтогены. Выходы из конфликтных ситуаций.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315"/>
        </w:trPr>
        <w:tc>
          <w:tcPr>
            <w:tcW w:w="13955" w:type="dxa"/>
            <w:gridSpan w:val="5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Раздел 4.</w:t>
            </w:r>
            <w:r w:rsidRPr="00844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4F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Определение индивидуальной стратегии поведения на рынке труда                               11</w:t>
            </w:r>
          </w:p>
        </w:tc>
        <w:tc>
          <w:tcPr>
            <w:tcW w:w="1486" w:type="dxa"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39"/>
        </w:trPr>
        <w:tc>
          <w:tcPr>
            <w:tcW w:w="237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4.1. Подготовка профессионального резюме  и пакета </w:t>
            </w: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документов, необходимых для успешного прохождения собеседования </w:t>
            </w:r>
          </w:p>
        </w:tc>
        <w:tc>
          <w:tcPr>
            <w:tcW w:w="9924" w:type="dxa"/>
            <w:gridSpan w:val="3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420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Профессиональное резюме. Основные правила составления резюме. Структура резюме. Сопроводительное письмо. Оформление сопроводительного письма. 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4FAA" w:rsidRPr="00844FAA" w:rsidTr="002C73C9">
        <w:trPr>
          <w:trHeight w:val="165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 информации для написания резюме, сопроводительного письма.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81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</w:tcPr>
          <w:p w:rsidR="00844FAA" w:rsidRPr="00844FAA" w:rsidRDefault="00844FAA" w:rsidP="0084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 w:val="restart"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315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44FAA" w:rsidRPr="00844FAA" w:rsidRDefault="00844FAA" w:rsidP="0084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844FAA" w:rsidRPr="00844FAA" w:rsidRDefault="00844FAA" w:rsidP="0084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</w:p>
          <w:p w:rsidR="00844FAA" w:rsidRPr="00844FAA" w:rsidRDefault="00844FAA" w:rsidP="0084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резюме с учетом основных правил и требований.</w:t>
            </w:r>
          </w:p>
          <w:p w:rsidR="00844FAA" w:rsidRPr="00844FAA" w:rsidRDefault="00844FAA" w:rsidP="0084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10"/>
        </w:trPr>
        <w:tc>
          <w:tcPr>
            <w:tcW w:w="237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4.2.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Профессиональное тестирование</w:t>
            </w:r>
          </w:p>
        </w:tc>
        <w:tc>
          <w:tcPr>
            <w:tcW w:w="11579" w:type="dxa"/>
            <w:gridSpan w:val="4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86" w:type="dxa"/>
            <w:vMerge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615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Анкеты кандидатов. Тестирование. Отборочные конкурсы и творческие задания. Психологическое тестирование при трудоустройстве.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4FAA" w:rsidRPr="00844FAA" w:rsidTr="002C73C9">
        <w:trPr>
          <w:trHeight w:val="369"/>
        </w:trPr>
        <w:tc>
          <w:tcPr>
            <w:tcW w:w="13955" w:type="dxa"/>
            <w:gridSpan w:val="5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Раздел 5. Собеседование при трудоустройстве                                                                      9</w:t>
            </w:r>
          </w:p>
        </w:tc>
        <w:tc>
          <w:tcPr>
            <w:tcW w:w="148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88"/>
        </w:trPr>
        <w:tc>
          <w:tcPr>
            <w:tcW w:w="237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5.1.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собеседованию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9" w:type="dxa"/>
            <w:gridSpan w:val="4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86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795"/>
        </w:trPr>
        <w:tc>
          <w:tcPr>
            <w:tcW w:w="237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Типы собеседования. Подготовка к собеседованию. Эффект первого впечатления. Методически основы собеседования. Основные темы, которые могут быть затронуты во время собеседования. Подготовка к собеседованию с работодателем, составление списка вопросов, формирование пакета документов.</w:t>
            </w:r>
          </w:p>
        </w:tc>
        <w:tc>
          <w:tcPr>
            <w:tcW w:w="1655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844FAA" w:rsidRPr="00844FAA" w:rsidRDefault="00844FAA" w:rsidP="0084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721"/>
        <w:gridCol w:w="9497"/>
        <w:gridCol w:w="1701"/>
        <w:gridCol w:w="1441"/>
      </w:tblGrid>
      <w:tr w:rsidR="00844FAA" w:rsidRPr="00844FAA" w:rsidTr="002C73C9">
        <w:trPr>
          <w:trHeight w:val="270"/>
        </w:trPr>
        <w:tc>
          <w:tcPr>
            <w:tcW w:w="2081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5.2 </w:t>
            </w:r>
            <w:r w:rsidRPr="0084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«Собеседование при приеме на работу»</w:t>
            </w:r>
          </w:p>
        </w:tc>
        <w:tc>
          <w:tcPr>
            <w:tcW w:w="1021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664"/>
        </w:trPr>
        <w:tc>
          <w:tcPr>
            <w:tcW w:w="2081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Тренинг. Отработка практических навыков прохождения собеседования.</w:t>
            </w:r>
          </w:p>
        </w:tc>
        <w:tc>
          <w:tcPr>
            <w:tcW w:w="1701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4FAA" w:rsidRPr="00844FAA" w:rsidTr="002C73C9">
        <w:trPr>
          <w:trHeight w:val="221"/>
        </w:trPr>
        <w:tc>
          <w:tcPr>
            <w:tcW w:w="2081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пакета документов, необходимых для успешного прохождения собеседования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10"/>
        </w:trPr>
        <w:tc>
          <w:tcPr>
            <w:tcW w:w="2081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5.3. </w:t>
            </w:r>
          </w:p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 «Разговор по телефону»</w:t>
            </w:r>
          </w:p>
        </w:tc>
        <w:tc>
          <w:tcPr>
            <w:tcW w:w="10218" w:type="dxa"/>
            <w:gridSpan w:val="2"/>
          </w:tcPr>
          <w:p w:rsidR="00844FAA" w:rsidRPr="00844FAA" w:rsidRDefault="00844FAA" w:rsidP="0084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543"/>
        </w:trPr>
        <w:tc>
          <w:tcPr>
            <w:tcW w:w="2081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844FAA" w:rsidRPr="00844FAA" w:rsidRDefault="00844FAA" w:rsidP="0084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44FAA" w:rsidRPr="00844FAA" w:rsidRDefault="00844FAA" w:rsidP="0084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ведения телефонных переговоров. Психологический настрой. Алгоритм ведения телефонного разговора.</w:t>
            </w:r>
          </w:p>
          <w:p w:rsidR="00844FAA" w:rsidRPr="00844FAA" w:rsidRDefault="00844FAA" w:rsidP="0084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00"/>
        </w:trPr>
        <w:tc>
          <w:tcPr>
            <w:tcW w:w="14000" w:type="dxa"/>
            <w:gridSpan w:val="4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Раздел 6. Адаптация на рабочем месте                                                                                 4</w:t>
            </w:r>
          </w:p>
        </w:tc>
        <w:tc>
          <w:tcPr>
            <w:tcW w:w="1441" w:type="dxa"/>
            <w:vMerge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79"/>
        </w:trPr>
        <w:tc>
          <w:tcPr>
            <w:tcW w:w="14000" w:type="dxa"/>
            <w:gridSpan w:val="4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15"/>
        </w:trPr>
        <w:tc>
          <w:tcPr>
            <w:tcW w:w="2081" w:type="dxa"/>
            <w:vMerge w:val="restart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6.1. </w:t>
            </w:r>
          </w:p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работы на новом месте</w:t>
            </w:r>
          </w:p>
        </w:tc>
        <w:tc>
          <w:tcPr>
            <w:tcW w:w="10218" w:type="dxa"/>
            <w:gridSpan w:val="2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481"/>
        </w:trPr>
        <w:tc>
          <w:tcPr>
            <w:tcW w:w="2081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Адаптация персонала в организации. Виды адаптации. Психологическая адаптация к новым условиям. Основные правила для новичков. Типы сотрудников, как вести себя, чтобы закрепиться на рабочем месте. Обобщение по разделам дисциплины «Психология адаптации на рынке труда». </w:t>
            </w:r>
          </w:p>
        </w:tc>
        <w:tc>
          <w:tcPr>
            <w:tcW w:w="1701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4FAA" w:rsidRPr="00844FAA" w:rsidTr="002C73C9">
        <w:trPr>
          <w:trHeight w:val="165"/>
        </w:trPr>
        <w:tc>
          <w:tcPr>
            <w:tcW w:w="2081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8" w:type="dxa"/>
            <w:gridSpan w:val="2"/>
          </w:tcPr>
          <w:p w:rsidR="00844FAA" w:rsidRPr="00844FAA" w:rsidRDefault="00844FAA" w:rsidP="0084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390"/>
        </w:trPr>
        <w:tc>
          <w:tcPr>
            <w:tcW w:w="2081" w:type="dxa"/>
            <w:vMerge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</w:tcPr>
          <w:p w:rsidR="00844FAA" w:rsidRPr="00844FAA" w:rsidRDefault="00844FAA" w:rsidP="0084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44FAA" w:rsidRPr="00844FAA" w:rsidRDefault="00C76232" w:rsidP="0084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  <w:r w:rsidRPr="00844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844FAA" w:rsidRPr="00844FAA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4FAA" w:rsidRPr="00844FAA" w:rsidTr="002C73C9">
        <w:trPr>
          <w:trHeight w:val="20"/>
        </w:trPr>
        <w:tc>
          <w:tcPr>
            <w:tcW w:w="12299" w:type="dxa"/>
            <w:gridSpan w:val="3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441" w:type="dxa"/>
            <w:vMerge/>
            <w:shd w:val="clear" w:color="auto" w:fill="BFBFBF"/>
          </w:tcPr>
          <w:p w:rsidR="00844FAA" w:rsidRPr="00844FAA" w:rsidRDefault="00844FAA" w:rsidP="0084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844FAA" w:rsidRPr="00844FAA" w:rsidRDefault="00844FAA" w:rsidP="0084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44FAA" w:rsidRPr="00844FA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44FAA" w:rsidRPr="00844FAA" w:rsidRDefault="00844FAA" w:rsidP="00844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учебной дисциплины требует наличия учебного кабинета </w:t>
      </w: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дисциплин</w:t>
      </w: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Оборудование учебного кабинета: 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рабочие места по количеству обучающихся;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-комплект учебно-методической документации (рабочая программа, дидактические материалы и т.п.)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компьютер, проектор, экран.</w:t>
      </w:r>
    </w:p>
    <w:p w:rsidR="00457FFD" w:rsidRPr="00457FFD" w:rsidRDefault="00457FFD" w:rsidP="00457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457FFD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обучения по дисциплине для инвалидов и лиц с ограниченными возможностями здоровья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D">
        <w:rPr>
          <w:rFonts w:ascii="Times New Roman" w:hAnsi="Times New Roman" w:cs="Times New Roman"/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57FFD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457FF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457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57FF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FFD">
        <w:rPr>
          <w:rFonts w:ascii="Times New Roman" w:hAnsi="Times New Roman" w:cs="Times New Roman"/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</w:t>
      </w:r>
      <w:r w:rsidRPr="00457FFD">
        <w:rPr>
          <w:rFonts w:ascii="Times New Roman" w:hAnsi="Times New Roman" w:cs="Times New Roman"/>
          <w:sz w:val="28"/>
          <w:szCs w:val="28"/>
        </w:rPr>
        <w:lastRenderedPageBreak/>
        <w:t xml:space="preserve">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457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D">
        <w:rPr>
          <w:rFonts w:ascii="Times New Roman" w:hAnsi="Times New Roman" w:cs="Times New Roman"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9"/>
        <w:tblW w:w="5000" w:type="pct"/>
        <w:tblInd w:w="0" w:type="dxa"/>
        <w:tblLook w:val="04A0" w:firstRow="1" w:lastRow="0" w:firstColumn="1" w:lastColumn="0" w:noHBand="0" w:noVBand="1"/>
      </w:tblPr>
      <w:tblGrid>
        <w:gridCol w:w="4106"/>
        <w:gridCol w:w="5239"/>
      </w:tblGrid>
      <w:tr w:rsidR="00457FFD" w:rsidRPr="00457FFD" w:rsidTr="00711667">
        <w:tc>
          <w:tcPr>
            <w:tcW w:w="2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категории студентов</w:t>
            </w:r>
          </w:p>
        </w:tc>
        <w:tc>
          <w:tcPr>
            <w:tcW w:w="2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457FFD" w:rsidRPr="00457FFD" w:rsidTr="00711667">
        <w:tc>
          <w:tcPr>
            <w:tcW w:w="2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2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- в печатной форме;</w:t>
            </w:r>
          </w:p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 xml:space="preserve">-наглядность; </w:t>
            </w:r>
          </w:p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- в форме электронного документа;</w:t>
            </w:r>
          </w:p>
        </w:tc>
      </w:tr>
      <w:tr w:rsidR="00457FFD" w:rsidRPr="00457FFD" w:rsidTr="00711667">
        <w:tc>
          <w:tcPr>
            <w:tcW w:w="2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2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 xml:space="preserve">- в печатной форме увеличенным шрифтом; </w:t>
            </w:r>
          </w:p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 xml:space="preserve">- в форме электронного документа; </w:t>
            </w:r>
          </w:p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- в форме аудиофайла;</w:t>
            </w:r>
          </w:p>
        </w:tc>
      </w:tr>
      <w:tr w:rsidR="00457FFD" w:rsidRPr="00457FFD" w:rsidTr="00711667">
        <w:tc>
          <w:tcPr>
            <w:tcW w:w="2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2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 xml:space="preserve">- в печатной форме; </w:t>
            </w:r>
          </w:p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- в форме электронного документа;</w:t>
            </w:r>
          </w:p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57FFD">
        <w:rPr>
          <w:rFonts w:ascii="Times New Roman" w:hAnsi="Times New Roman" w:cs="Times New Roman"/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57FFD">
        <w:rPr>
          <w:rFonts w:ascii="Times New Roman" w:hAnsi="Times New Roman" w:cs="Times New Roman"/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57FFD">
        <w:rPr>
          <w:rFonts w:ascii="Times New Roman" w:hAnsi="Times New Roman" w:cs="Times New Roman"/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57FFD">
        <w:rPr>
          <w:rFonts w:ascii="Times New Roman" w:hAnsi="Times New Roman" w:cs="Times New Roman"/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57FF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457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57FFD">
        <w:rPr>
          <w:rFonts w:ascii="Times New Roman" w:hAnsi="Times New Roman" w:cs="Times New Roman"/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57FFD">
        <w:rPr>
          <w:rFonts w:ascii="Times New Roman" w:hAnsi="Times New Roman" w:cs="Times New Roman"/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57FFD">
        <w:rPr>
          <w:rFonts w:ascii="Times New Roman" w:hAnsi="Times New Roman" w:cs="Times New Roman"/>
          <w:bCs/>
          <w:color w:val="222222"/>
          <w:sz w:val="28"/>
          <w:szCs w:val="28"/>
        </w:rPr>
        <w:lastRenderedPageBreak/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57FFD">
        <w:rPr>
          <w:rFonts w:ascii="Times New Roman" w:hAnsi="Times New Roman" w:cs="Times New Roman"/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D">
        <w:rPr>
          <w:rFonts w:ascii="Times New Roman" w:hAnsi="Times New Roman" w:cs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9"/>
        <w:tblW w:w="5000" w:type="pct"/>
        <w:tblInd w:w="0" w:type="dxa"/>
        <w:tblLook w:val="04A0" w:firstRow="1" w:lastRow="0" w:firstColumn="1" w:lastColumn="0" w:noHBand="0" w:noVBand="1"/>
      </w:tblPr>
      <w:tblGrid>
        <w:gridCol w:w="3065"/>
        <w:gridCol w:w="2751"/>
        <w:gridCol w:w="3529"/>
      </w:tblGrid>
      <w:tr w:rsidR="00457FFD" w:rsidRPr="00457FFD" w:rsidTr="00711667"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Категории студентов</w:t>
            </w:r>
          </w:p>
        </w:tc>
        <w:tc>
          <w:tcPr>
            <w:tcW w:w="1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Виды оценочных средств</w:t>
            </w:r>
          </w:p>
        </w:tc>
        <w:tc>
          <w:tcPr>
            <w:tcW w:w="1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457FFD" w:rsidRPr="00457FFD" w:rsidTr="00711667"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1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 xml:space="preserve">Тест, </w:t>
            </w:r>
          </w:p>
          <w:p w:rsidR="00457FFD" w:rsidRPr="00457FFD" w:rsidRDefault="00457FFD" w:rsidP="00457FF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портфолио участия в практических работах;</w:t>
            </w:r>
          </w:p>
        </w:tc>
        <w:tc>
          <w:tcPr>
            <w:tcW w:w="1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457FFD" w:rsidRPr="00457FFD" w:rsidTr="00711667"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1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457FFD" w:rsidRPr="00457FFD" w:rsidTr="00711667"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1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1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FD" w:rsidRPr="00457FFD" w:rsidRDefault="00457FFD" w:rsidP="00457FFD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457FFD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FD" w:rsidRPr="00457FFD" w:rsidRDefault="00457FFD" w:rsidP="0045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D">
        <w:rPr>
          <w:rFonts w:ascii="Times New Roman" w:hAnsi="Times New Roman" w:cs="Times New Roman"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FAA" w:rsidRPr="00844FAA" w:rsidRDefault="00457FFD" w:rsidP="00844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844FAA" w:rsidRPr="0084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обеспечение обучения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источники</w:t>
      </w:r>
      <w:r w:rsidRPr="00844F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</w:p>
    <w:p w:rsidR="00844FAA" w:rsidRPr="00844FAA" w:rsidRDefault="00844FAA" w:rsidP="00844FA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Бороздина, Г. В. </w:t>
      </w:r>
      <w:r w:rsidRPr="00844F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Психология общения : учебник и практикум для СПО / Г. В. Бороздина, Н. А. Кормнова ; под общ. ред. Г. В. Бороздиной. — М.: Издательство Юрайт, 2017. — 463 с. — (Профессиональное образование).</w:t>
      </w:r>
    </w:p>
    <w:p w:rsidR="00844FAA" w:rsidRPr="00844FAA" w:rsidRDefault="00844FAA" w:rsidP="00844FA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Рамендик, Д. М. </w:t>
      </w:r>
      <w:r w:rsidRPr="00844F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Психология делового общения : учебник и практикум для СПО / Д. М. Рамендик. — 2-е изд., испр. и доп. — М. : Издательство Юрайт, 2017. — 258 с. — (Профессиональное образование).</w:t>
      </w:r>
    </w:p>
    <w:p w:rsidR="00844FAA" w:rsidRPr="00844FAA" w:rsidRDefault="00844FAA" w:rsidP="00844FA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 материалов к курсу «Адаптация на рынке труда». БОУ ОО ДПО «Центр профессиональной ориентации и психологической поддержки населения», 2012 .-118 с.</w:t>
      </w:r>
    </w:p>
    <w:p w:rsidR="00844FAA" w:rsidRPr="00844FAA" w:rsidRDefault="00844FAA" w:rsidP="00844FA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Чернова Г.Р., Слотина Т.В. Психология общения. СПб: «Питер», 2012. – 240 с.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Дополнительные источники: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Айзенберг Дж. Как правильно искать работу // Мы. 1992. №2.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Арредоно Лени. Искусство деловой презентации. Челябинск. 1998.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Бендюков М.А., Соломин И.Л. Как искать и находить работу. СПб, 1999.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Закон РФ «О занятости населения в Российской Федерации» от 19.04.1991 № 1032-1 (ред. 30.11.2011).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Леонтьев А.А. Психология общения. М.: «Академия», 2008. – 368 с.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Личность. Карьера. Успех. СПб, 1996.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Лучшие психологические тесты для профотбора и профориентации. Петрозаводск, 1992.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Павленков В.А. Рынок труда. Занятость. Безработица. М.: «Издательство МГУ», 2004. – 368 с.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адаптации и социальная среда. Современные подходы, проблемы, перспективы. / Под ред. Л.Г. Дикой, А.Л. Журавлевой. М.: «Институт психологии РАН», 2007. – 624 с.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Поляков В.А. Технология карьеры. М., 1995.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Хаббард Л Рон. Проблемы работы. СПб, 1994.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Чисхольм П. Уверенность в себе: путь к деловому общению. М., 1994.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Швальбе Б., Швальбе Х. Личность, карьера, успех. «Психология бизнеса» / пер.с нем. М., 1993.</w:t>
      </w:r>
    </w:p>
    <w:p w:rsidR="00844FAA" w:rsidRPr="00844FAA" w:rsidRDefault="00844FAA" w:rsidP="00844F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44F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Эффективное поведение на рынке труда: Учеб. пособ. для выпускников профес. учеб. завед. / под ред. И.А. Волошиной. Ярославль, 2001.</w:t>
      </w:r>
    </w:p>
    <w:p w:rsidR="00844FAA" w:rsidRPr="00844FAA" w:rsidRDefault="00844FAA" w:rsidP="00844F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sz w:val="28"/>
          <w:szCs w:val="28"/>
          <w:lang w:eastAsia="ru-RU"/>
        </w:rPr>
        <w:t>«Psixologiya-obshheniya.htm» - психология общения [Электронный ресурс]. - Режим доступа: http://www. psixologiya-obshheniya.html  – Загл. с  экрана.</w:t>
      </w:r>
    </w:p>
    <w:p w:rsidR="00844FAA" w:rsidRPr="00844FAA" w:rsidRDefault="00844FAA" w:rsidP="0084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FAA" w:rsidRPr="00844FAA" w:rsidRDefault="00844FAA" w:rsidP="00844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44FA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4. Контроль и оценка результатов освоения УЧЕБНОЙ Дисциплины ОГСЭ.07 ПСИХОЛОГИЯ адаптациИ на рынке труда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971"/>
      </w:tblGrid>
      <w:tr w:rsidR="00844FAA" w:rsidRPr="00844FAA" w:rsidTr="00C76232">
        <w:tc>
          <w:tcPr>
            <w:tcW w:w="6480" w:type="dxa"/>
            <w:vAlign w:val="center"/>
          </w:tcPr>
          <w:p w:rsidR="00844FAA" w:rsidRPr="00C76232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44FAA" w:rsidRPr="00C76232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971" w:type="dxa"/>
            <w:vAlign w:val="center"/>
          </w:tcPr>
          <w:p w:rsidR="00844FAA" w:rsidRPr="00C76232" w:rsidRDefault="00844FAA" w:rsidP="0084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44FAA" w:rsidRPr="00844FAA" w:rsidTr="00C76232"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Умения </w:t>
            </w:r>
          </w:p>
        </w:tc>
        <w:tc>
          <w:tcPr>
            <w:tcW w:w="2971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FAA" w:rsidRPr="00844FAA" w:rsidTr="00C76232"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карьерный план</w:t>
            </w:r>
          </w:p>
        </w:tc>
        <w:tc>
          <w:tcPr>
            <w:tcW w:w="2971" w:type="dxa"/>
            <w:vMerge w:val="restart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 на практических занятиях, самостоятельной внеаудиторной работы (письменно);</w:t>
            </w:r>
          </w:p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на лекционных занятиях;</w:t>
            </w:r>
          </w:p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индивидуального задания;</w:t>
            </w:r>
          </w:p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домашние задания творческого характера;</w:t>
            </w:r>
          </w:p>
          <w:p w:rsidR="00C76232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6232" w:rsidRPr="00844F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</w:t>
            </w:r>
          </w:p>
          <w:p w:rsidR="00844FAA" w:rsidRPr="00844FAA" w:rsidRDefault="00C76232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4FAA"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44FAA" w:rsidRPr="00844FAA" w:rsidTr="00C76232"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источники информации о трудоустройстве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277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профессиональное резюме;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423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и оформляет сопроводительное письмо;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559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телефонные переговоры с потенциальным работодателем;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284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объявления о трудоустройстве;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402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в государственную службу занятости;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552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тесты и заполняет анкеты, используемые при трудоустройстве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276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собеседованию при трудоустройстве;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421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приемы межличностного общения на собеседовании.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2971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338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 на рынке труда</w:t>
            </w:r>
          </w:p>
        </w:tc>
        <w:tc>
          <w:tcPr>
            <w:tcW w:w="2971" w:type="dxa"/>
            <w:vMerge w:val="restart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опрос;</w:t>
            </w:r>
          </w:p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активность на занятиях  (экспертное  суждение, дополнения  к  ответам сокурсников и т.п.);</w:t>
            </w:r>
          </w:p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зачет</w:t>
            </w:r>
          </w:p>
        </w:tc>
      </w:tr>
      <w:tr w:rsidR="00844FAA" w:rsidRPr="00844FAA" w:rsidTr="00C76232">
        <w:trPr>
          <w:trHeight w:val="495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профессиональной деятельности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605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профессиональной карьеры; типы и виды карьеры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455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государственной службы занятости;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321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современному специалисту;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553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и правила составления профессионального резюме, структуру резюме;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405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сопроводительного письма;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361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изучения рынка труда;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325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поиска работы;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281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ведения телефонного разговора;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556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тестирования и анкетирования при устройстве на работу;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279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собеседования;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AA" w:rsidRPr="00844FAA" w:rsidTr="00C76232">
        <w:trPr>
          <w:trHeight w:val="553"/>
        </w:trPr>
        <w:tc>
          <w:tcPr>
            <w:tcW w:w="6480" w:type="dxa"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успешной адаптации на новом рабочем месте.</w:t>
            </w:r>
          </w:p>
        </w:tc>
        <w:tc>
          <w:tcPr>
            <w:tcW w:w="2971" w:type="dxa"/>
            <w:vMerge/>
          </w:tcPr>
          <w:p w:rsidR="00844FAA" w:rsidRPr="00844FAA" w:rsidRDefault="00844FAA" w:rsidP="0084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61E" w:rsidRDefault="00A5661E" w:rsidP="00C7623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A5661E" w:rsidSect="00AD611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F8" w:rsidRDefault="00795EF8">
      <w:pPr>
        <w:spacing w:after="0" w:line="240" w:lineRule="auto"/>
      </w:pPr>
      <w:r>
        <w:separator/>
      </w:r>
    </w:p>
  </w:endnote>
  <w:endnote w:type="continuationSeparator" w:id="0">
    <w:p w:rsidR="00795EF8" w:rsidRDefault="0079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83" w:rsidRDefault="00844FAA" w:rsidP="00AD61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983" w:rsidRDefault="00795EF8" w:rsidP="00AD61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83" w:rsidRDefault="00795EF8" w:rsidP="00AD611F">
    <w:pPr>
      <w:pStyle w:val="a3"/>
      <w:framePr w:wrap="around" w:vAnchor="text" w:hAnchor="margin" w:xAlign="right" w:y="1"/>
      <w:rPr>
        <w:rStyle w:val="a5"/>
      </w:rPr>
    </w:pPr>
  </w:p>
  <w:p w:rsidR="00B22983" w:rsidRDefault="00795EF8" w:rsidP="00AD611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83" w:rsidRDefault="00844FAA" w:rsidP="00AD61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E22">
      <w:rPr>
        <w:rStyle w:val="a5"/>
        <w:noProof/>
      </w:rPr>
      <w:t>2</w:t>
    </w:r>
    <w:r>
      <w:rPr>
        <w:rStyle w:val="a5"/>
      </w:rPr>
      <w:fldChar w:fldCharType="end"/>
    </w:r>
  </w:p>
  <w:p w:rsidR="00B22983" w:rsidRDefault="00795EF8" w:rsidP="00AD61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F8" w:rsidRDefault="00795EF8">
      <w:pPr>
        <w:spacing w:after="0" w:line="240" w:lineRule="auto"/>
      </w:pPr>
      <w:r>
        <w:separator/>
      </w:r>
    </w:p>
  </w:footnote>
  <w:footnote w:type="continuationSeparator" w:id="0">
    <w:p w:rsidR="00795EF8" w:rsidRDefault="0079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4793D"/>
    <w:multiLevelType w:val="hybridMultilevel"/>
    <w:tmpl w:val="45B47F26"/>
    <w:lvl w:ilvl="0" w:tplc="69229F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14139"/>
    <w:multiLevelType w:val="hybridMultilevel"/>
    <w:tmpl w:val="A3B8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0220"/>
    <w:multiLevelType w:val="hybridMultilevel"/>
    <w:tmpl w:val="60CE2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AA"/>
    <w:rsid w:val="0003084F"/>
    <w:rsid w:val="00181FE7"/>
    <w:rsid w:val="00252E22"/>
    <w:rsid w:val="00371567"/>
    <w:rsid w:val="00457FFD"/>
    <w:rsid w:val="00574E9B"/>
    <w:rsid w:val="006915CA"/>
    <w:rsid w:val="00711667"/>
    <w:rsid w:val="00795EF8"/>
    <w:rsid w:val="00844FAA"/>
    <w:rsid w:val="00884BA4"/>
    <w:rsid w:val="008E6A4D"/>
    <w:rsid w:val="009E2514"/>
    <w:rsid w:val="00A5661E"/>
    <w:rsid w:val="00A81E98"/>
    <w:rsid w:val="00A903CB"/>
    <w:rsid w:val="00B86698"/>
    <w:rsid w:val="00C76232"/>
    <w:rsid w:val="00D02DD7"/>
    <w:rsid w:val="00DB5069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A29B1-5D37-4739-82C7-CFDB8D71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44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4FAA"/>
  </w:style>
  <w:style w:type="character" w:styleId="a6">
    <w:name w:val="Strong"/>
    <w:basedOn w:val="a0"/>
    <w:uiPriority w:val="22"/>
    <w:qFormat/>
    <w:rsid w:val="00844F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232"/>
    <w:rPr>
      <w:rFonts w:ascii="Segoe UI" w:hAnsi="Segoe UI" w:cs="Segoe UI"/>
      <w:sz w:val="18"/>
      <w:szCs w:val="18"/>
    </w:rPr>
  </w:style>
  <w:style w:type="paragraph" w:customStyle="1" w:styleId="pc">
    <w:name w:val="pc"/>
    <w:basedOn w:val="a"/>
    <w:rsid w:val="0045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57FF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Костюк АС</cp:lastModifiedBy>
  <cp:revision>2</cp:revision>
  <cp:lastPrinted>2017-10-24T11:10:00Z</cp:lastPrinted>
  <dcterms:created xsi:type="dcterms:W3CDTF">2019-04-02T11:03:00Z</dcterms:created>
  <dcterms:modified xsi:type="dcterms:W3CDTF">2019-04-02T11:03:00Z</dcterms:modified>
</cp:coreProperties>
</file>