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Омской области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</w:t>
      </w:r>
      <w:r w:rsidR="005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024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на рынке труда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 xml:space="preserve">21.02.06 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 xml:space="preserve">Информационные системы обеспечения градостроительной 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деятельности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201</w:t>
      </w:r>
      <w:r w:rsidR="00B20A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166" w:rsidRPr="00024166" w:rsidSect="00AD611F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20"/>
        </w:sect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B808B2" w:rsidP="00B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743157"/>
            <wp:effectExtent l="0" t="0" r="5080" b="1270"/>
            <wp:docPr id="1" name="Рисунок 1" descr="C:\Users\inwin\Pictures\2019-04-01\психол адап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сихол адапта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стр.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 учебной дисциплины                         4</w:t>
      </w: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учебной дисциплины                               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06AC" w:rsidRPr="005D06AC" w:rsidRDefault="005D06AC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</w:t>
      </w:r>
      <w:r w:rsidRPr="005D06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6</w:t>
      </w: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рабочей программы учебной дисциплины 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учебной дисциплины                                                                           </w:t>
      </w:r>
      <w:r w:rsidR="00B20AF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-709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11601" w:type="dxa"/>
        <w:tblInd w:w="-1593" w:type="dxa"/>
        <w:tblLook w:val="01E0" w:firstRow="1" w:lastRow="1" w:firstColumn="1" w:lastColumn="1" w:noHBand="0" w:noVBand="0"/>
      </w:tblPr>
      <w:tblGrid>
        <w:gridCol w:w="9489"/>
        <w:gridCol w:w="2112"/>
      </w:tblGrid>
      <w:tr w:rsidR="00024166" w:rsidRPr="00024166" w:rsidTr="002C73C9">
        <w:tc>
          <w:tcPr>
            <w:tcW w:w="9489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241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 11 Психология адаптации на рынке труда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рабочей программы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специалистов среднего звена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по специальности СПО 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21.02.06 Информационные системы обеспечения градостроительной деятельности</w:t>
      </w:r>
      <w:r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 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в учреждениях системы среднего профессионального образования.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</w:t>
      </w:r>
      <w:r w:rsidR="005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специалистов среднего звена</w:t>
      </w: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«Психология адаптации на рынке труда» относится к общему гуманитарному и социально-экономическому циклу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вариативная.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содействие в адаптации выпускников учебных заведений на современном рынке труда через приобретение студентами Б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 теоретических знаний и практических умений на учебных занятиях.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техники и приемы эффективной самопрезентации;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составлять резюме и пакет документов, необходимых для успешного прохождения собеседования;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прогнозировать профессиональное будущее на рынке труда;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владеть методами поиска работы;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источники информации о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и оформлять резюме;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телефонные переговоры с потенциальным работодателем;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государственную службу занятости;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тесты и заполнять анкеты, используемые при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собеседованию при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приемы межличностного общения на собеседовании.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ситуацию на рынке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требования к профессиональной деятельности;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профессиональной карьеры, типы и виды карьеры;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современному специалисту;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и правила составления резюме, структуру резюме;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изучения рынка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поиска работы;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работы государственной службы занятости;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особенности тестирования и анкетирования при устройстве на работу;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собеседования;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и перспективы регионального рынка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институты, предоставляющие информацию о рынке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аспекты адаптации сотрудников на рабочем месте.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обучающегося -  </w:t>
      </w:r>
      <w:r w:rsidRPr="00024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024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16 часов.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2193"/>
      </w:tblGrid>
      <w:tr w:rsidR="00024166" w:rsidRPr="00024166" w:rsidTr="002C73C9">
        <w:trPr>
          <w:trHeight w:val="524"/>
        </w:trPr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Объем часов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48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32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5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5D0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16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разработке документов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практических заданий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24166" w:rsidRPr="00024166" w:rsidTr="002C73C9">
        <w:tc>
          <w:tcPr>
            <w:tcW w:w="7905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</w:t>
            </w:r>
            <w:r w:rsidRPr="000241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223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4166" w:rsidRPr="00024166" w:rsidSect="00BE33E4">
          <w:footerReference w:type="default" r:id="rId10"/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ОГСЭ.0</w:t>
      </w:r>
      <w:r w:rsidR="005D06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024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Психология адаптации на рынке труда</w:t>
      </w: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28"/>
        <w:gridCol w:w="9470"/>
        <w:gridCol w:w="1655"/>
        <w:gridCol w:w="1486"/>
      </w:tblGrid>
      <w:tr w:rsidR="00024166" w:rsidRPr="00024166" w:rsidTr="002C73C9">
        <w:trPr>
          <w:trHeight w:val="20"/>
        </w:trPr>
        <w:tc>
          <w:tcPr>
            <w:tcW w:w="237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8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024166" w:rsidRPr="00024166" w:rsidTr="002C73C9">
        <w:trPr>
          <w:trHeight w:val="20"/>
        </w:trPr>
        <w:tc>
          <w:tcPr>
            <w:tcW w:w="237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24166" w:rsidRPr="00024166" w:rsidTr="002C73C9">
        <w:trPr>
          <w:trHeight w:val="20"/>
        </w:trPr>
        <w:tc>
          <w:tcPr>
            <w:tcW w:w="12300" w:type="dxa"/>
            <w:gridSpan w:val="4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  <w:r w:rsidRPr="00024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Особенности современного рынка труда    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86" w:type="dxa"/>
            <w:vMerge w:val="restart"/>
            <w:shd w:val="clear" w:color="auto" w:fill="C0C0C0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0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1.1. Современный рынок труда: тенденции и перспективы    </w:t>
            </w: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495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рынка труда. Современное состояние рынка труда: рейтинг профессий г.Омска. Тенденции и перспективы регионального рынка труда. Психологический портрет российского работодателя.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024166" w:rsidRPr="00024166" w:rsidTr="002C73C9">
        <w:trPr>
          <w:trHeight w:val="285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Выявить тенденции рынка труда в Сибирском регионе. Составить письменный отчет об анализе рынка    труда.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135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1.2. Социальные институты, предоставляющие информацию о рынке труда</w:t>
            </w:r>
          </w:p>
        </w:tc>
        <w:tc>
          <w:tcPr>
            <w:tcW w:w="426" w:type="dxa"/>
            <w:tcBorders>
              <w:right w:val="nil"/>
            </w:tcBorders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51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предоставляющие информацию об особенностях рынка труда. Государственная служба занятости. Омский областной центр профессиональной ориентации молодежи и психологической поддержки населения. 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0"/>
        </w:trPr>
        <w:tc>
          <w:tcPr>
            <w:tcW w:w="12300" w:type="dxa"/>
            <w:gridSpan w:val="4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Становление профессиональной карьеры человека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</w:t>
            </w:r>
          </w:p>
        </w:tc>
        <w:tc>
          <w:tcPr>
            <w:tcW w:w="1486" w:type="dxa"/>
            <w:vMerge w:val="restart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65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2.1. Карьера как компонент социальной адаптации личности</w:t>
            </w: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40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Профессиональная карьера, ее типы и виды. Планирование карьеры. Особенности готовности к профессиональной деятельности выпускников профессиональных учебных заведений.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024166" w:rsidRPr="00024166" w:rsidTr="002C73C9">
        <w:trPr>
          <w:trHeight w:val="255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2.2. Карьерный план</w:t>
            </w: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171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карьерного плана. Анализ и защита карьерного плана.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024166" w:rsidRPr="00024166" w:rsidTr="002C73C9">
        <w:trPr>
          <w:trHeight w:val="12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0241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Планирование карьерного плана. Составление карьерного плана.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405"/>
        </w:trPr>
        <w:tc>
          <w:tcPr>
            <w:tcW w:w="13955" w:type="dxa"/>
            <w:gridSpan w:val="5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Раздел 3.  Основные слагаемые эффективного взаимодействия профессиональной деятельности                        9</w:t>
            </w:r>
          </w:p>
        </w:tc>
        <w:tc>
          <w:tcPr>
            <w:tcW w:w="148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85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3.1. Эффективная самопрезентация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21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Самопрезентация. Механизмы самопрезентации. Навыки уверенного поведения.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024166" w:rsidRPr="00024166" w:rsidTr="002C73C9">
        <w:trPr>
          <w:trHeight w:val="36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Самоанализ как шаг на пути к успеху. Задание: составить список личностных качеств, умений и навыков.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30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30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Вербальное и  невербальное общение.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30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30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0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Конфликты. Конфликтогены. Выходы из конфликтных ситуаций.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315"/>
        </w:trPr>
        <w:tc>
          <w:tcPr>
            <w:tcW w:w="13955" w:type="dxa"/>
            <w:gridSpan w:val="5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Раздел 4.</w:t>
            </w:r>
            <w:r w:rsidRPr="00024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индивидуальной стратегии поведения на рынке труда                               11</w:t>
            </w:r>
          </w:p>
        </w:tc>
        <w:tc>
          <w:tcPr>
            <w:tcW w:w="1486" w:type="dxa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39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4.1. Подготовка профессионального резюме  и пакета </w:t>
            </w: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документов, необходимых для успешного прохождения собеседования </w:t>
            </w: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420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Профессиональное резюме. Основные правила составления резюме. Структура резюме. Сопроводительное письмо. Оформление сопроводительного письма. 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024166" w:rsidRPr="00024166" w:rsidTr="002C73C9">
        <w:trPr>
          <w:trHeight w:val="165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информации для написания резюме, сопроводительного письма.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81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 w:val="restart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315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</w:p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резюме с учетом основных правил и требований.</w:t>
            </w:r>
          </w:p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10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4.2.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Профессиональное тестирование</w:t>
            </w:r>
          </w:p>
        </w:tc>
        <w:tc>
          <w:tcPr>
            <w:tcW w:w="11579" w:type="dxa"/>
            <w:gridSpan w:val="4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86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615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Анкеты кандидатов. Тестирование. Отборочные конкурсы и творческие задания. Психологическое тестирование при трудоустройстве.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024166" w:rsidRPr="00024166" w:rsidTr="002C73C9">
        <w:trPr>
          <w:trHeight w:val="369"/>
        </w:trPr>
        <w:tc>
          <w:tcPr>
            <w:tcW w:w="13955" w:type="dxa"/>
            <w:gridSpan w:val="5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Раздел 5. Собеседование при трудоустройстве                                                                      9</w:t>
            </w:r>
          </w:p>
        </w:tc>
        <w:tc>
          <w:tcPr>
            <w:tcW w:w="148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88"/>
        </w:trPr>
        <w:tc>
          <w:tcPr>
            <w:tcW w:w="237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5.1.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собеседованию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9" w:type="dxa"/>
            <w:gridSpan w:val="4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86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795"/>
        </w:trPr>
        <w:tc>
          <w:tcPr>
            <w:tcW w:w="237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Типы собеседования. Подготовка к собеседованию. Эффект первого впечатления. Методически основы собеседования. Основные темы, которые могут быть затронуты во время собеседования. Подготовка к собеседованию с работодателем, составление списка вопросов, формирование пакета документов.</w:t>
            </w:r>
          </w:p>
        </w:tc>
        <w:tc>
          <w:tcPr>
            <w:tcW w:w="1655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21"/>
        <w:gridCol w:w="9497"/>
        <w:gridCol w:w="1701"/>
        <w:gridCol w:w="1441"/>
      </w:tblGrid>
      <w:tr w:rsidR="00024166" w:rsidRPr="00024166" w:rsidTr="002C73C9">
        <w:trPr>
          <w:trHeight w:val="270"/>
        </w:trPr>
        <w:tc>
          <w:tcPr>
            <w:tcW w:w="2081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5.2 </w:t>
            </w: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«Собеседование при приеме на работу»</w:t>
            </w:r>
          </w:p>
        </w:tc>
        <w:tc>
          <w:tcPr>
            <w:tcW w:w="1021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664"/>
        </w:trPr>
        <w:tc>
          <w:tcPr>
            <w:tcW w:w="208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Тренинг. Отработка практических навыков прохождения собеседования.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024166" w:rsidRPr="00024166" w:rsidTr="002C73C9">
        <w:trPr>
          <w:trHeight w:val="221"/>
        </w:trPr>
        <w:tc>
          <w:tcPr>
            <w:tcW w:w="208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пакета документов, необходимых для успешного прохождения собеседования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10"/>
        </w:trPr>
        <w:tc>
          <w:tcPr>
            <w:tcW w:w="2081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5.3. </w:t>
            </w:r>
          </w:p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«Разговор по телефону»</w:t>
            </w:r>
          </w:p>
        </w:tc>
        <w:tc>
          <w:tcPr>
            <w:tcW w:w="10218" w:type="dxa"/>
            <w:gridSpan w:val="2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543"/>
        </w:trPr>
        <w:tc>
          <w:tcPr>
            <w:tcW w:w="208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ведения телефонных переговоров. Психологический настрой. Алгоритм ведения телефонного разговора.</w:t>
            </w:r>
          </w:p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00"/>
        </w:trPr>
        <w:tc>
          <w:tcPr>
            <w:tcW w:w="14000" w:type="dxa"/>
            <w:gridSpan w:val="4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Раздел 6. Адаптация на рабочем месте                                                                                 4</w:t>
            </w:r>
          </w:p>
        </w:tc>
        <w:tc>
          <w:tcPr>
            <w:tcW w:w="1441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79"/>
        </w:trPr>
        <w:tc>
          <w:tcPr>
            <w:tcW w:w="14000" w:type="dxa"/>
            <w:gridSpan w:val="4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15"/>
        </w:trPr>
        <w:tc>
          <w:tcPr>
            <w:tcW w:w="2081" w:type="dxa"/>
            <w:vMerge w:val="restart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6.1. </w:t>
            </w: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 на новом месте</w:t>
            </w:r>
          </w:p>
        </w:tc>
        <w:tc>
          <w:tcPr>
            <w:tcW w:w="10218" w:type="dxa"/>
            <w:gridSpan w:val="2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481"/>
        </w:trPr>
        <w:tc>
          <w:tcPr>
            <w:tcW w:w="208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Адаптация персонала в организации. Виды адаптации. Психологическая адаптация к новым условиям. Основные правила для новичков. Типы сотрудников, как вести себя, чтобы закрепиться на рабочем месте. Обобщение по разделам дисциплины «Психология адаптации на рынке труда». 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024166" w:rsidRPr="00024166" w:rsidTr="002C73C9">
        <w:trPr>
          <w:trHeight w:val="165"/>
        </w:trPr>
        <w:tc>
          <w:tcPr>
            <w:tcW w:w="208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8" w:type="dxa"/>
            <w:gridSpan w:val="2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390"/>
        </w:trPr>
        <w:tc>
          <w:tcPr>
            <w:tcW w:w="2081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024166" w:rsidRPr="00024166" w:rsidRDefault="005D06AC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024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24166" w:rsidRPr="00024166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2C73C9">
        <w:trPr>
          <w:trHeight w:val="20"/>
        </w:trPr>
        <w:tc>
          <w:tcPr>
            <w:tcW w:w="12299" w:type="dxa"/>
            <w:gridSpan w:val="3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441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4166" w:rsidRPr="000241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учебной дисциплины требует наличия учебного кабинета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</w:t>
      </w: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Оборудование учебного кабинета: 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рабочие места по количеству обучающихся;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учебно-методической документации (рабочая программа, дидактические материалы и т.п.)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компьютер, проектор, экран.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</w:t>
      </w:r>
      <w:r w:rsidRPr="000241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:rsidR="00024166" w:rsidRPr="00024166" w:rsidRDefault="00024166" w:rsidP="000241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Бороздина, Г. В. </w:t>
      </w:r>
      <w:r w:rsidRPr="000241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Психология общения : учебник и практикум для СПО / Г. В. Бороздина, Н. А. Кормнова ; под общ. ред. Г. В. Бороздиной. — М.: Издательство Юрайт, 2017. — 463 с. — (Профессиональное образование).</w:t>
      </w:r>
    </w:p>
    <w:p w:rsidR="00024166" w:rsidRPr="00024166" w:rsidRDefault="00024166" w:rsidP="000241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Рамендик, Д. М. </w:t>
      </w:r>
      <w:r w:rsidRPr="000241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Психология делового общения : учебник и практикум для СПО / Д. М. Рамендик. — 2-е изд., испр. и доп. — М. : Издательство Юрайт, 2017. — 258 с. — (Профессиональное образование).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Айзенберг Дж. Как правильно искать работу // Мы. 1992. №2.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Арредоно Лени. Искусство деловой презентации. Челябинск. 1998.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Бендюков М.А., Соломин И.Л. Как искать и находить работу. СПб, 1999.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 РФ «О занятости населения в Российской Федерации» от 19.04.1991 № 1032-1 (ред. 30.11.2011).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 А.А. Психология общения. М.: «Академия», 2008. – 368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Личность. Карьера. Успех. СПб, 1996.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Лучшие психологические тесты для профотбора и профориентации. Петрозаводск, 1992.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Павленков В.А. Рынок труда. Занятость. Безработица. М.: «Издательство МГУ», 2004. – 368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адаптации и социальная среда. Современные подходы, проблемы, перспективы. / Под ред. Л.Г. Дикой, А.Л. Журавлевой. М.: «Институт психологии РАН», 2007. – 624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Поляков В.А. Технология карьеры. М., 1995.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Хаббард Л Рон. Проблемы работы. СПб, 1994.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Чисхольм П. Уверенность в себе: путь к деловому общению. М., 1994.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Швальбе Б., Швальбе Х. Личность, карьера, успех. «Психология бизнеса» / пер.с нем. М., 1993.</w:t>
      </w:r>
    </w:p>
    <w:p w:rsidR="00024166" w:rsidRPr="00B20AF5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Эффективное поведение на рынке труда: Учеб. пособ. для выпускников профес. учеб. завед. / под ред. И.А. Волошиной. Ярославль, 2001.</w:t>
      </w:r>
    </w:p>
    <w:p w:rsidR="00B20AF5" w:rsidRPr="00024166" w:rsidRDefault="00B20AF5" w:rsidP="00B20AF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Сборник материалов к курсу «Адаптация на рынке труда». БОУ ОО ДПО «Центр профессиональной ориентации и психологической поддержки населения», 2012 .-118 с.</w:t>
      </w:r>
    </w:p>
    <w:p w:rsidR="00B20AF5" w:rsidRPr="00024166" w:rsidRDefault="00B20AF5" w:rsidP="00B20AF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Чернова Г.Р., Слотина Т.В. Психология общения. СПб: «Питер», 2012. – 240 с.</w:t>
      </w:r>
    </w:p>
    <w:p w:rsidR="00B20AF5" w:rsidRPr="00024166" w:rsidRDefault="00B20AF5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24166" w:rsidRDefault="00024166" w:rsidP="000241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«Psixologiya-obshheniya.htm» - психология общения [Электронный ресурс]. - Режим доступа: http://www. psixologiya-obshheniya.html  – Загл. с  экрана.</w:t>
      </w:r>
    </w:p>
    <w:p w:rsidR="00B20AF5" w:rsidRDefault="00B20AF5" w:rsidP="00B20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F5" w:rsidRPr="00B20AF5" w:rsidRDefault="00B20AF5" w:rsidP="00B20AF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0AF5">
        <w:rPr>
          <w:rFonts w:ascii="Times New Roman" w:hAnsi="Times New Roman" w:cs="Times New Roman"/>
          <w:b/>
          <w:sz w:val="28"/>
          <w:szCs w:val="28"/>
        </w:rPr>
        <w:t>3.3. Особенности организации обучения по дисциплине для инвалидов и лиц с ограниченными возможностями здоровья</w:t>
      </w:r>
    </w:p>
    <w:p w:rsidR="00B20AF5" w:rsidRPr="00B20AF5" w:rsidRDefault="00B20AF5" w:rsidP="00B20AF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20AF5" w:rsidRPr="00B20AF5" w:rsidRDefault="00B20AF5" w:rsidP="00B20A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F5">
        <w:rPr>
          <w:rFonts w:ascii="Times New Roman" w:hAnsi="Times New Roman" w:cs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B20AF5" w:rsidRPr="00B20AF5" w:rsidRDefault="00B20AF5" w:rsidP="00B20A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B20AF5">
        <w:rPr>
          <w:rFonts w:ascii="Times New Roman" w:hAnsi="Times New Roman" w:cs="Times New Roman"/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B20AF5">
        <w:rPr>
          <w:rFonts w:ascii="Times New Roman" w:hAnsi="Times New Roman" w:cs="Times New Roman"/>
          <w:sz w:val="28"/>
          <w:szCs w:val="28"/>
        </w:rPr>
        <w:t>деловых игр,</w:t>
      </w:r>
      <w:r>
        <w:rPr>
          <w:rFonts w:ascii="Times New Roman" w:hAnsi="Times New Roman" w:cs="Times New Roman"/>
        </w:rPr>
        <w:t xml:space="preserve"> </w:t>
      </w:r>
      <w:r w:rsidRPr="00B20AF5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B20AF5" w:rsidRPr="00B20AF5" w:rsidRDefault="00B20AF5" w:rsidP="00B20A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B20AF5" w:rsidRPr="00B20AF5" w:rsidRDefault="00B20AF5" w:rsidP="00B20A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AF5">
        <w:rPr>
          <w:rFonts w:ascii="Times New Roman" w:hAnsi="Times New Roman" w:cs="Times New Roman"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</w:t>
      </w:r>
      <w:r w:rsidRPr="00B20AF5">
        <w:rPr>
          <w:rFonts w:ascii="Times New Roman" w:hAnsi="Times New Roman" w:cs="Times New Roman"/>
          <w:sz w:val="28"/>
          <w:szCs w:val="28"/>
        </w:rPr>
        <w:lastRenderedPageBreak/>
        <w:t>критерии оценки).</w:t>
      </w:r>
      <w:r w:rsidRPr="00B20AF5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B20AF5" w:rsidRPr="00B20AF5" w:rsidRDefault="00B20AF5" w:rsidP="00B20A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F5">
        <w:rPr>
          <w:rFonts w:ascii="Times New Roman" w:hAnsi="Times New Roman" w:cs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B20AF5" w:rsidRPr="00B20AF5" w:rsidRDefault="00B20AF5" w:rsidP="00B20AF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B20AF5" w:rsidRPr="00B20AF5" w:rsidTr="009379C8">
        <w:trPr>
          <w:jc w:val="center"/>
        </w:trPr>
        <w:tc>
          <w:tcPr>
            <w:tcW w:w="366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Формы</w:t>
            </w:r>
          </w:p>
        </w:tc>
      </w:tr>
      <w:tr w:rsidR="00B20AF5" w:rsidRPr="00B20AF5" w:rsidTr="009379C8">
        <w:trPr>
          <w:jc w:val="center"/>
        </w:trPr>
        <w:tc>
          <w:tcPr>
            <w:tcW w:w="366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 xml:space="preserve">- в печатной форме; </w:t>
            </w:r>
          </w:p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- в форме электронного документа (в т.ч. страницы преподавателя на сайте колледжа);</w:t>
            </w:r>
          </w:p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- больше визуальной информации</w:t>
            </w:r>
          </w:p>
        </w:tc>
      </w:tr>
      <w:tr w:rsidR="00B20AF5" w:rsidRPr="00B20AF5" w:rsidTr="009379C8">
        <w:trPr>
          <w:jc w:val="center"/>
        </w:trPr>
        <w:tc>
          <w:tcPr>
            <w:tcW w:w="366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 xml:space="preserve">- в печатной форме увеличенным шрифтом; </w:t>
            </w:r>
          </w:p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 xml:space="preserve">- увеличение формата иллюстраций учебника, использование форматирования шрифта,  </w:t>
            </w:r>
            <w:r w:rsidRPr="00B20AF5">
              <w:rPr>
                <w:rFonts w:ascii="Times New Roman" w:hAnsi="Times New Roman" w:cs="Times New Roman"/>
              </w:rPr>
              <w:br/>
              <w:t xml:space="preserve">- в форме электронного документа; </w:t>
            </w:r>
          </w:p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- в форме аудиофайла;</w:t>
            </w:r>
          </w:p>
        </w:tc>
      </w:tr>
      <w:tr w:rsidR="00B20AF5" w:rsidRPr="00B20AF5" w:rsidTr="009379C8">
        <w:trPr>
          <w:jc w:val="center"/>
        </w:trPr>
        <w:tc>
          <w:tcPr>
            <w:tcW w:w="366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 xml:space="preserve">- в печатной форме; </w:t>
            </w:r>
          </w:p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- в форме электронного документа;</w:t>
            </w:r>
          </w:p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 xml:space="preserve"> - в форме аудиофайла;</w:t>
            </w:r>
          </w:p>
        </w:tc>
      </w:tr>
    </w:tbl>
    <w:p w:rsidR="00B20AF5" w:rsidRPr="00B20AF5" w:rsidRDefault="00B20AF5" w:rsidP="00B20AF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B20AF5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F5">
        <w:rPr>
          <w:rFonts w:ascii="Times New Roman" w:hAnsi="Times New Roman" w:cs="Times New Roman"/>
          <w:bCs/>
          <w:sz w:val="28"/>
          <w:szCs w:val="28"/>
        </w:rPr>
        <w:lastRenderedPageBreak/>
        <w:t>- устно (для лиц с нарушениями зрения, опорно- двигательного аппарата)</w:t>
      </w:r>
    </w:p>
    <w:p w:rsidR="00B20AF5" w:rsidRPr="00B20AF5" w:rsidRDefault="00B20AF5" w:rsidP="00B20AF5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20AF5">
        <w:rPr>
          <w:rFonts w:ascii="Times New Roman" w:hAnsi="Times New Roman" w:cs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523"/>
        <w:gridCol w:w="3249"/>
      </w:tblGrid>
      <w:tr w:rsidR="00B20AF5" w:rsidRPr="00B20AF5" w:rsidTr="009379C8">
        <w:tc>
          <w:tcPr>
            <w:tcW w:w="340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Формы контроля и оценки результатов обучения</w:t>
            </w:r>
          </w:p>
        </w:tc>
      </w:tr>
      <w:tr w:rsidR="00B20AF5" w:rsidRPr="00B20AF5" w:rsidTr="009379C8">
        <w:tc>
          <w:tcPr>
            <w:tcW w:w="340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B20AF5" w:rsidRDefault="00B20AF5" w:rsidP="00B20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Тест</w:t>
            </w:r>
          </w:p>
          <w:p w:rsidR="00B20AF5" w:rsidRPr="00B20AF5" w:rsidRDefault="00B20AF5" w:rsidP="00B20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3828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преимущественно письменная проверка</w:t>
            </w:r>
          </w:p>
        </w:tc>
      </w:tr>
      <w:tr w:rsidR="00B20AF5" w:rsidRPr="00B20AF5" w:rsidTr="009379C8">
        <w:tc>
          <w:tcPr>
            <w:tcW w:w="340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B20AF5" w:rsidRDefault="00B20AF5" w:rsidP="00B20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Собеседование</w:t>
            </w:r>
          </w:p>
          <w:p w:rsidR="00B20AF5" w:rsidRPr="00B20AF5" w:rsidRDefault="00B20AF5" w:rsidP="00B20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3828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преимущественно устная проверка (индивидуально)</w:t>
            </w:r>
          </w:p>
        </w:tc>
      </w:tr>
      <w:tr w:rsidR="00B20AF5" w:rsidRPr="00B20AF5" w:rsidTr="009379C8">
        <w:tc>
          <w:tcPr>
            <w:tcW w:w="3402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B20AF5" w:rsidRDefault="00B20AF5" w:rsidP="00B20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AF5">
              <w:rPr>
                <w:rFonts w:ascii="Times New Roman" w:hAnsi="Times New Roman" w:cs="Times New Roman"/>
              </w:rPr>
              <w:t>решение дистанционных тестов, контрольные вопросы</w:t>
            </w:r>
          </w:p>
          <w:p w:rsidR="00B20AF5" w:rsidRPr="00B20AF5" w:rsidRDefault="00B20AF5" w:rsidP="00B20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3828" w:type="dxa"/>
            <w:shd w:val="clear" w:color="auto" w:fill="auto"/>
          </w:tcPr>
          <w:p w:rsidR="00B20AF5" w:rsidRPr="00B20AF5" w:rsidRDefault="00B20AF5" w:rsidP="00B20A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B20AF5">
              <w:rPr>
                <w:rFonts w:ascii="Times New Roman" w:hAnsi="Times New Roman" w:cs="Times New Roman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B20AF5" w:rsidRPr="00B20AF5" w:rsidRDefault="00B20AF5" w:rsidP="00B20A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AF5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B20AF5" w:rsidRPr="00B20AF5" w:rsidRDefault="00B20AF5" w:rsidP="00B20A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AF5">
        <w:rPr>
          <w:rFonts w:ascii="Times New Roman" w:hAnsi="Times New Roman" w:cs="Times New Roman"/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B20AF5" w:rsidRPr="00B20AF5" w:rsidRDefault="00B20AF5" w:rsidP="00B20A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0AF5">
        <w:rPr>
          <w:rFonts w:ascii="Times New Roman" w:hAnsi="Times New Roman" w:cs="Times New Roman"/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</w:p>
    <w:p w:rsidR="00B20AF5" w:rsidRDefault="00B20AF5" w:rsidP="00B20AF5">
      <w:pPr>
        <w:jc w:val="both"/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УЧЕБНОЙ Дисциплины ОГСЭ.07 ПСИХОЛОГИЯ адаптациИ на рынке труда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3538"/>
      </w:tblGrid>
      <w:tr w:rsidR="00024166" w:rsidRPr="00024166" w:rsidTr="005D06AC">
        <w:tc>
          <w:tcPr>
            <w:tcW w:w="5913" w:type="dxa"/>
            <w:vAlign w:val="center"/>
          </w:tcPr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538" w:type="dxa"/>
            <w:vAlign w:val="center"/>
          </w:tcPr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 </w:t>
            </w:r>
          </w:p>
        </w:tc>
        <w:tc>
          <w:tcPr>
            <w:tcW w:w="3538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карьерный план</w:t>
            </w:r>
          </w:p>
        </w:tc>
        <w:tc>
          <w:tcPr>
            <w:tcW w:w="3538" w:type="dxa"/>
            <w:vMerge w:val="restart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 на практических занятиях, самостоятельной внеаудиторной работы (письменно);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на лекционных занятиях;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индивидуального задания;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 творческого характера;</w:t>
            </w:r>
          </w:p>
          <w:p w:rsidR="005D06AC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06AC"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Тренинг.</w:t>
            </w:r>
          </w:p>
          <w:p w:rsidR="00024166" w:rsidRPr="00024166" w:rsidRDefault="005D06AC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4166"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источники информации о трудоустройстве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77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профессиональное резюме;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23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 оформляет сопроводительное письмо;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9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телефонные переговоры с потенциальным работодателем;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84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объявления о трудоустройстве;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02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в государственную службу занятости;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2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тесты и заполняет анкеты, используемые при трудоустройстве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76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собеседованию при трудоустройстве;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2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приемы межличностного общения на собеседовании.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3538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38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на рынке труда</w:t>
            </w:r>
          </w:p>
        </w:tc>
        <w:tc>
          <w:tcPr>
            <w:tcW w:w="3538" w:type="dxa"/>
            <w:vMerge w:val="restart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 на  занятиях  (экспертное  суждение, дополнения  к  ответам сокурсников и т.п.);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зачет</w:t>
            </w:r>
          </w:p>
        </w:tc>
      </w:tr>
      <w:tr w:rsidR="00024166" w:rsidRPr="00024166" w:rsidTr="005D06AC">
        <w:trPr>
          <w:trHeight w:val="49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профессиональной деятельности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60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профессиональной карьеры; типы и виды карьеры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5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работы государственной службы занятости;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2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современному специалисту;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3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правила составления профессионального резюме, структуру резюме;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0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сопроводительного письма;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6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изучения рынка труда;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2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поиска работы;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8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ведения телефонного разговора;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6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тестирования и анкетирования при устройстве на работу;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79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собеседования;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3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успешной адаптации на новом рабочем месте.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1E" w:rsidRDefault="00A5661E" w:rsidP="005D06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A5661E" w:rsidSect="00AD611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5D" w:rsidRDefault="00FA075D">
      <w:pPr>
        <w:spacing w:after="0" w:line="240" w:lineRule="auto"/>
      </w:pPr>
      <w:r>
        <w:separator/>
      </w:r>
    </w:p>
  </w:endnote>
  <w:endnote w:type="continuationSeparator" w:id="0">
    <w:p w:rsidR="00FA075D" w:rsidRDefault="00FA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024166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983" w:rsidRDefault="00FA075D" w:rsidP="00AD61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FA075D" w:rsidP="00AD611F">
    <w:pPr>
      <w:pStyle w:val="a3"/>
      <w:framePr w:wrap="around" w:vAnchor="text" w:hAnchor="margin" w:xAlign="right" w:y="1"/>
      <w:rPr>
        <w:rStyle w:val="a5"/>
      </w:rPr>
    </w:pPr>
  </w:p>
  <w:p w:rsidR="00B22983" w:rsidRDefault="00FA075D" w:rsidP="00AD611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024166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828">
      <w:rPr>
        <w:rStyle w:val="a5"/>
        <w:noProof/>
      </w:rPr>
      <w:t>2</w:t>
    </w:r>
    <w:r>
      <w:rPr>
        <w:rStyle w:val="a5"/>
      </w:rPr>
      <w:fldChar w:fldCharType="end"/>
    </w:r>
  </w:p>
  <w:p w:rsidR="00B22983" w:rsidRDefault="00FA075D" w:rsidP="00AD61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5D" w:rsidRDefault="00FA075D">
      <w:pPr>
        <w:spacing w:after="0" w:line="240" w:lineRule="auto"/>
      </w:pPr>
      <w:r>
        <w:separator/>
      </w:r>
    </w:p>
  </w:footnote>
  <w:footnote w:type="continuationSeparator" w:id="0">
    <w:p w:rsidR="00FA075D" w:rsidRDefault="00FA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93D"/>
    <w:multiLevelType w:val="hybridMultilevel"/>
    <w:tmpl w:val="45B47F26"/>
    <w:lvl w:ilvl="0" w:tplc="69229F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4139"/>
    <w:multiLevelType w:val="hybridMultilevel"/>
    <w:tmpl w:val="A3B8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0220"/>
    <w:multiLevelType w:val="hybridMultilevel"/>
    <w:tmpl w:val="60CE2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66"/>
    <w:rsid w:val="00024166"/>
    <w:rsid w:val="000667BB"/>
    <w:rsid w:val="005006E5"/>
    <w:rsid w:val="005D06AC"/>
    <w:rsid w:val="00A15828"/>
    <w:rsid w:val="00A34BAE"/>
    <w:rsid w:val="00A5661E"/>
    <w:rsid w:val="00B20AF5"/>
    <w:rsid w:val="00B808B2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7FA1-D032-45F7-A6D2-7C9A193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4166"/>
  </w:style>
  <w:style w:type="character" w:styleId="a5">
    <w:name w:val="page number"/>
    <w:basedOn w:val="a0"/>
    <w:rsid w:val="00024166"/>
  </w:style>
  <w:style w:type="character" w:styleId="a6">
    <w:name w:val="Strong"/>
    <w:basedOn w:val="a0"/>
    <w:uiPriority w:val="22"/>
    <w:qFormat/>
    <w:rsid w:val="000241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2019-02-05T11:06:00Z</cp:lastPrinted>
  <dcterms:created xsi:type="dcterms:W3CDTF">2019-04-03T05:10:00Z</dcterms:created>
  <dcterms:modified xsi:type="dcterms:W3CDTF">2019-04-03T05:10:00Z</dcterms:modified>
</cp:coreProperties>
</file>